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FB" w:rsidRPr="0029340B" w:rsidRDefault="006F0EFB" w:rsidP="00B63C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40B">
        <w:rPr>
          <w:rFonts w:ascii="Times New Roman" w:hAnsi="Times New Roman" w:cs="Times New Roman"/>
          <w:b/>
          <w:sz w:val="24"/>
          <w:szCs w:val="24"/>
        </w:rPr>
        <w:t>ТЕОРИЯ СУЩНОСТНОГО КОДИРОВАНИЯ В СВЕТЕ</w:t>
      </w:r>
    </w:p>
    <w:p w:rsidR="006F0EFB" w:rsidRPr="0029340B" w:rsidRDefault="006F0EFB" w:rsidP="00B63C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40B">
        <w:rPr>
          <w:rFonts w:ascii="Times New Roman" w:hAnsi="Times New Roman" w:cs="Times New Roman"/>
          <w:b/>
          <w:sz w:val="24"/>
          <w:szCs w:val="24"/>
        </w:rPr>
        <w:t>ОСНОВНЫХ ПСИХОЛОГИЧЕСКИХ КОНЦЕПЦИЙ. ЧАСТЬ</w:t>
      </w:r>
      <w:r w:rsidR="00F72F09" w:rsidRPr="0029340B">
        <w:rPr>
          <w:rFonts w:ascii="Times New Roman" w:hAnsi="Times New Roman" w:cs="Times New Roman"/>
          <w:b/>
          <w:sz w:val="24"/>
          <w:szCs w:val="24"/>
        </w:rPr>
        <w:t>-</w:t>
      </w:r>
      <w:r w:rsidRPr="0029340B">
        <w:rPr>
          <w:rFonts w:ascii="Times New Roman" w:hAnsi="Times New Roman" w:cs="Times New Roman"/>
          <w:b/>
          <w:sz w:val="24"/>
          <w:szCs w:val="24"/>
        </w:rPr>
        <w:t>IХ</w:t>
      </w:r>
      <w:r w:rsidR="00F72F09" w:rsidRPr="0029340B">
        <w:rPr>
          <w:rFonts w:ascii="Times New Roman" w:hAnsi="Times New Roman" w:cs="Times New Roman"/>
          <w:b/>
          <w:sz w:val="24"/>
          <w:szCs w:val="24"/>
        </w:rPr>
        <w:t>-</w:t>
      </w:r>
      <w:r w:rsidRPr="0029340B">
        <w:rPr>
          <w:rFonts w:ascii="Times New Roman" w:hAnsi="Times New Roman" w:cs="Times New Roman"/>
          <w:b/>
          <w:sz w:val="24"/>
          <w:szCs w:val="24"/>
        </w:rPr>
        <w:t>1</w:t>
      </w:r>
    </w:p>
    <w:p w:rsidR="006F0EFB" w:rsidRPr="0029340B" w:rsidRDefault="006F0EFB" w:rsidP="00B63CD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4E7F" w:rsidRPr="0029340B" w:rsidRDefault="00CC3F6D" w:rsidP="00B63C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40B">
        <w:rPr>
          <w:rFonts w:ascii="Times New Roman" w:hAnsi="Times New Roman" w:cs="Times New Roman"/>
          <w:b/>
          <w:sz w:val="24"/>
          <w:szCs w:val="24"/>
        </w:rPr>
        <w:t>КОГНИТИВНАЯ ПСИХОЛОГИЯ</w:t>
      </w:r>
      <w:r w:rsidR="00131ED8" w:rsidRPr="0029340B">
        <w:rPr>
          <w:rFonts w:ascii="Times New Roman" w:hAnsi="Times New Roman" w:cs="Times New Roman"/>
          <w:b/>
          <w:sz w:val="24"/>
          <w:szCs w:val="24"/>
        </w:rPr>
        <w:t>,</w:t>
      </w:r>
      <w:r w:rsidRPr="0029340B">
        <w:rPr>
          <w:rFonts w:ascii="Times New Roman" w:hAnsi="Times New Roman" w:cs="Times New Roman"/>
          <w:b/>
          <w:sz w:val="24"/>
          <w:szCs w:val="24"/>
        </w:rPr>
        <w:t xml:space="preserve"> ПСИХОЛИНГВИСТИКА</w:t>
      </w:r>
    </w:p>
    <w:p w:rsidR="003B7220" w:rsidRPr="0029340B" w:rsidRDefault="003B7220" w:rsidP="00B63C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63F" w:rsidRPr="0029340B" w:rsidRDefault="003B7220" w:rsidP="00B63CDD">
      <w:pPr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340B">
        <w:rPr>
          <w:rFonts w:ascii="Times New Roman" w:hAnsi="Times New Roman" w:cs="Times New Roman"/>
          <w:sz w:val="24"/>
          <w:szCs w:val="24"/>
        </w:rPr>
        <w:t xml:space="preserve">Джордж Миллер, </w:t>
      </w:r>
      <w:r w:rsidR="00131ED8" w:rsidRPr="0029340B">
        <w:rPr>
          <w:rFonts w:ascii="Times New Roman" w:hAnsi="Times New Roman" w:cs="Times New Roman"/>
          <w:sz w:val="24"/>
          <w:szCs w:val="24"/>
        </w:rPr>
        <w:t>Дж</w:t>
      </w:r>
      <w:r w:rsidRPr="0029340B">
        <w:rPr>
          <w:rFonts w:ascii="Times New Roman" w:hAnsi="Times New Roman" w:cs="Times New Roman"/>
          <w:sz w:val="24"/>
          <w:szCs w:val="24"/>
        </w:rPr>
        <w:t>ером</w:t>
      </w:r>
      <w:r w:rsidR="00131ED8" w:rsidRPr="0029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ED8" w:rsidRPr="0029340B">
        <w:rPr>
          <w:rFonts w:ascii="Times New Roman" w:hAnsi="Times New Roman" w:cs="Times New Roman"/>
          <w:sz w:val="24"/>
          <w:szCs w:val="24"/>
        </w:rPr>
        <w:t>Брунер</w:t>
      </w:r>
      <w:proofErr w:type="spellEnd"/>
      <w:r w:rsidR="00131ED8" w:rsidRPr="0029340B">
        <w:rPr>
          <w:rFonts w:ascii="Times New Roman" w:hAnsi="Times New Roman" w:cs="Times New Roman"/>
          <w:sz w:val="24"/>
          <w:szCs w:val="24"/>
        </w:rPr>
        <w:t xml:space="preserve">, </w:t>
      </w:r>
      <w:r w:rsidRPr="0029340B">
        <w:rPr>
          <w:rFonts w:ascii="Times New Roman" w:hAnsi="Times New Roman" w:cs="Times New Roman"/>
          <w:sz w:val="24"/>
          <w:szCs w:val="24"/>
        </w:rPr>
        <w:t xml:space="preserve">Ульрик 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Найссер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 xml:space="preserve">, Герберт 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Саймон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>,</w:t>
      </w:r>
      <w:r w:rsidR="00BE4F64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Pr="0029340B">
        <w:rPr>
          <w:rFonts w:ascii="Times New Roman" w:hAnsi="Times New Roman" w:cs="Times New Roman"/>
          <w:sz w:val="24"/>
          <w:szCs w:val="24"/>
        </w:rPr>
        <w:t xml:space="preserve">Аллен 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Ньюэлл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>,</w:t>
      </w:r>
      <w:r w:rsidR="00E70031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F72F09" w:rsidRPr="0029340B">
        <w:rPr>
          <w:rFonts w:ascii="Times New Roman" w:hAnsi="Times New Roman" w:cs="Times New Roman"/>
          <w:sz w:val="24"/>
          <w:szCs w:val="24"/>
        </w:rPr>
        <w:t xml:space="preserve">Дональд </w:t>
      </w:r>
      <w:proofErr w:type="spellStart"/>
      <w:r w:rsidR="00F72F09" w:rsidRPr="0029340B">
        <w:rPr>
          <w:rFonts w:ascii="Times New Roman" w:hAnsi="Times New Roman" w:cs="Times New Roman"/>
          <w:sz w:val="24"/>
          <w:szCs w:val="24"/>
        </w:rPr>
        <w:t>Бродбент</w:t>
      </w:r>
      <w:proofErr w:type="spellEnd"/>
      <w:r w:rsidR="00F72F09" w:rsidRPr="002934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Ноам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 xml:space="preserve"> Хомски</w:t>
      </w:r>
      <w:r w:rsidR="00F72F09" w:rsidRPr="0029340B">
        <w:rPr>
          <w:rFonts w:ascii="Times New Roman" w:hAnsi="Times New Roman" w:cs="Times New Roman"/>
          <w:sz w:val="24"/>
          <w:szCs w:val="24"/>
        </w:rPr>
        <w:t>й</w:t>
      </w:r>
      <w:r w:rsidR="004D063F" w:rsidRPr="002934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063F" w:rsidRPr="0029340B">
        <w:rPr>
          <w:rFonts w:ascii="Times New Roman" w:hAnsi="Times New Roman" w:cs="Times New Roman"/>
          <w:sz w:val="24"/>
          <w:szCs w:val="24"/>
        </w:rPr>
        <w:t>Норберт</w:t>
      </w:r>
      <w:proofErr w:type="spellEnd"/>
      <w:r w:rsidR="004D063F" w:rsidRPr="0029340B">
        <w:rPr>
          <w:rFonts w:ascii="Times New Roman" w:hAnsi="Times New Roman" w:cs="Times New Roman"/>
          <w:sz w:val="24"/>
          <w:szCs w:val="24"/>
        </w:rPr>
        <w:t xml:space="preserve"> Винер, Алан </w:t>
      </w:r>
      <w:proofErr w:type="spellStart"/>
      <w:r w:rsidR="004D063F" w:rsidRPr="0029340B">
        <w:rPr>
          <w:rFonts w:ascii="Times New Roman" w:hAnsi="Times New Roman" w:cs="Times New Roman"/>
          <w:sz w:val="24"/>
          <w:szCs w:val="24"/>
        </w:rPr>
        <w:t>Тюринг</w:t>
      </w:r>
      <w:proofErr w:type="spellEnd"/>
      <w:r w:rsidR="004D063F" w:rsidRPr="0029340B">
        <w:rPr>
          <w:rFonts w:ascii="Times New Roman" w:hAnsi="Times New Roman" w:cs="Times New Roman"/>
          <w:sz w:val="24"/>
          <w:szCs w:val="24"/>
        </w:rPr>
        <w:t xml:space="preserve">, </w:t>
      </w:r>
      <w:r w:rsidR="00E70031" w:rsidRPr="0029340B">
        <w:rPr>
          <w:rFonts w:ascii="Times New Roman" w:hAnsi="Times New Roman" w:cs="Times New Roman"/>
          <w:sz w:val="24"/>
          <w:szCs w:val="24"/>
        </w:rPr>
        <w:t xml:space="preserve">Джон </w:t>
      </w:r>
      <w:proofErr w:type="spellStart"/>
      <w:r w:rsidR="00E70031" w:rsidRPr="0029340B">
        <w:rPr>
          <w:rFonts w:ascii="Times New Roman" w:hAnsi="Times New Roman" w:cs="Times New Roman"/>
          <w:sz w:val="24"/>
          <w:szCs w:val="24"/>
        </w:rPr>
        <w:t>Нейманн</w:t>
      </w:r>
      <w:proofErr w:type="spellEnd"/>
      <w:r w:rsidR="00E70031" w:rsidRPr="0029340B">
        <w:rPr>
          <w:rFonts w:ascii="Times New Roman" w:hAnsi="Times New Roman" w:cs="Times New Roman"/>
          <w:sz w:val="24"/>
          <w:szCs w:val="24"/>
        </w:rPr>
        <w:t xml:space="preserve">, </w:t>
      </w:r>
      <w:r w:rsidR="00BE4F64" w:rsidRPr="0029340B">
        <w:rPr>
          <w:rFonts w:ascii="Times New Roman" w:hAnsi="Times New Roman" w:cs="Times New Roman"/>
          <w:sz w:val="24"/>
          <w:szCs w:val="24"/>
        </w:rPr>
        <w:t xml:space="preserve">Ричард </w:t>
      </w:r>
      <w:proofErr w:type="spellStart"/>
      <w:r w:rsidR="00BE4F64" w:rsidRPr="0029340B">
        <w:rPr>
          <w:rFonts w:ascii="Times New Roman" w:hAnsi="Times New Roman" w:cs="Times New Roman"/>
          <w:sz w:val="24"/>
          <w:szCs w:val="24"/>
        </w:rPr>
        <w:t>Аткинсон</w:t>
      </w:r>
      <w:proofErr w:type="spellEnd"/>
    </w:p>
    <w:p w:rsidR="00AD679C" w:rsidRPr="0029340B" w:rsidRDefault="00AD679C" w:rsidP="00B63C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4B2E" w:rsidRPr="0029340B" w:rsidRDefault="00A35B70" w:rsidP="00B63C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9340B">
        <w:rPr>
          <w:rFonts w:ascii="Times New Roman" w:hAnsi="Times New Roman" w:cs="Times New Roman"/>
          <w:sz w:val="24"/>
          <w:szCs w:val="24"/>
        </w:rPr>
        <w:t>В 19-м веке точные законы и вычисления пытался применить к моральной науке британский философ, социолог и экономист Джон Стюарт Милль (1806-1873)</w:t>
      </w:r>
      <w:r w:rsidR="00461A77" w:rsidRPr="0029340B">
        <w:rPr>
          <w:rFonts w:ascii="Times New Roman" w:hAnsi="Times New Roman" w:cs="Times New Roman"/>
          <w:sz w:val="24"/>
          <w:szCs w:val="24"/>
        </w:rPr>
        <w:t>, и</w:t>
      </w:r>
      <w:r w:rsidRPr="0029340B">
        <w:rPr>
          <w:rFonts w:ascii="Times New Roman" w:hAnsi="Times New Roman" w:cs="Times New Roman"/>
          <w:sz w:val="24"/>
          <w:szCs w:val="24"/>
        </w:rPr>
        <w:t xml:space="preserve"> с тех пор многие психологи поверили в то, что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Pr="0029340B">
        <w:rPr>
          <w:rFonts w:ascii="Times New Roman" w:hAnsi="Times New Roman" w:cs="Times New Roman"/>
          <w:sz w:val="24"/>
          <w:szCs w:val="24"/>
        </w:rPr>
        <w:t xml:space="preserve">отставание наук о морали можно исправить, применив к ним </w:t>
      </w:r>
      <w:r w:rsidR="00540A03" w:rsidRPr="0029340B">
        <w:rPr>
          <w:rFonts w:ascii="Times New Roman" w:hAnsi="Times New Roman" w:cs="Times New Roman"/>
          <w:sz w:val="24"/>
          <w:szCs w:val="24"/>
        </w:rPr>
        <w:t xml:space="preserve">должным образом расширенные и обобщённые </w:t>
      </w:r>
      <w:r w:rsidRPr="0029340B">
        <w:rPr>
          <w:rFonts w:ascii="Times New Roman" w:hAnsi="Times New Roman" w:cs="Times New Roman"/>
          <w:sz w:val="24"/>
          <w:szCs w:val="24"/>
        </w:rPr>
        <w:t>методы физики</w:t>
      </w:r>
      <w:r w:rsidR="007322CE" w:rsidRPr="0029340B">
        <w:rPr>
          <w:rFonts w:ascii="Times New Roman" w:hAnsi="Times New Roman" w:cs="Times New Roman"/>
          <w:sz w:val="24"/>
          <w:szCs w:val="24"/>
        </w:rPr>
        <w:t xml:space="preserve"> и математики</w:t>
      </w:r>
      <w:r w:rsidR="00BE1665" w:rsidRPr="0029340B">
        <w:rPr>
          <w:rFonts w:ascii="Times New Roman" w:hAnsi="Times New Roman" w:cs="Times New Roman"/>
          <w:sz w:val="24"/>
          <w:szCs w:val="24"/>
        </w:rPr>
        <w:t>, способные превратить психологию в естественную науку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Pr="0029340B">
        <w:rPr>
          <w:rFonts w:ascii="Times New Roman" w:hAnsi="Times New Roman" w:cs="Times New Roman"/>
          <w:sz w:val="24"/>
          <w:szCs w:val="24"/>
        </w:rPr>
        <w:t xml:space="preserve">… </w:t>
      </w:r>
      <w:r w:rsidR="00F300CE" w:rsidRPr="0029340B">
        <w:rPr>
          <w:rFonts w:ascii="Times New Roman" w:hAnsi="Times New Roman" w:cs="Times New Roman"/>
          <w:sz w:val="24"/>
          <w:szCs w:val="24"/>
        </w:rPr>
        <w:t>Как мы</w:t>
      </w:r>
      <w:r w:rsidR="00131ED8" w:rsidRPr="0029340B">
        <w:rPr>
          <w:rFonts w:ascii="Times New Roman" w:hAnsi="Times New Roman" w:cs="Times New Roman"/>
          <w:sz w:val="24"/>
          <w:szCs w:val="24"/>
        </w:rPr>
        <w:t xml:space="preserve"> уже</w:t>
      </w:r>
      <w:r w:rsidR="00F300CE" w:rsidRPr="0029340B">
        <w:rPr>
          <w:rFonts w:ascii="Times New Roman" w:hAnsi="Times New Roman" w:cs="Times New Roman"/>
          <w:sz w:val="24"/>
          <w:szCs w:val="24"/>
        </w:rPr>
        <w:t xml:space="preserve"> писали об</w:t>
      </w:r>
      <w:proofErr w:type="gramEnd"/>
      <w:r w:rsidR="00F300CE" w:rsidRPr="002934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00CE" w:rsidRPr="0029340B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="00F300CE" w:rsidRPr="0029340B">
        <w:rPr>
          <w:rFonts w:ascii="Times New Roman" w:hAnsi="Times New Roman" w:cs="Times New Roman"/>
          <w:sz w:val="24"/>
          <w:szCs w:val="24"/>
        </w:rPr>
        <w:t xml:space="preserve"> в статье настоящей серии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="00F300CE" w:rsidRPr="0029340B">
        <w:rPr>
          <w:rFonts w:ascii="Times New Roman" w:hAnsi="Times New Roman" w:cs="Times New Roman"/>
          <w:sz w:val="24"/>
          <w:szCs w:val="24"/>
        </w:rPr>
        <w:t>Прагматизм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="00F300CE" w:rsidRPr="0029340B">
        <w:rPr>
          <w:rFonts w:ascii="Times New Roman" w:hAnsi="Times New Roman" w:cs="Times New Roman"/>
          <w:sz w:val="24"/>
          <w:szCs w:val="24"/>
        </w:rPr>
        <w:t>, в</w:t>
      </w:r>
      <w:r w:rsidR="000D3D6E" w:rsidRPr="0029340B">
        <w:rPr>
          <w:rFonts w:ascii="Times New Roman" w:hAnsi="Times New Roman" w:cs="Times New Roman"/>
          <w:sz w:val="24"/>
          <w:szCs w:val="24"/>
        </w:rPr>
        <w:t xml:space="preserve"> 1887 г.</w:t>
      </w:r>
      <w:r w:rsidR="00F300CE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331E92" w:rsidRPr="0029340B">
        <w:rPr>
          <w:rFonts w:ascii="Times New Roman" w:hAnsi="Times New Roman" w:cs="Times New Roman"/>
          <w:sz w:val="24"/>
          <w:szCs w:val="24"/>
        </w:rPr>
        <w:t xml:space="preserve">сподвижник </w:t>
      </w:r>
      <w:r w:rsidR="00F300CE" w:rsidRPr="0029340B">
        <w:rPr>
          <w:rFonts w:ascii="Times New Roman" w:hAnsi="Times New Roman" w:cs="Times New Roman"/>
          <w:sz w:val="24"/>
          <w:szCs w:val="24"/>
        </w:rPr>
        <w:t>Уильяма Джеймса</w:t>
      </w:r>
      <w:r w:rsidR="000D3D6E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F300CE" w:rsidRPr="0029340B">
        <w:rPr>
          <w:rFonts w:ascii="Times New Roman" w:hAnsi="Times New Roman" w:cs="Times New Roman"/>
          <w:sz w:val="24"/>
          <w:szCs w:val="24"/>
        </w:rPr>
        <w:t xml:space="preserve">Чарльз </w:t>
      </w:r>
      <w:proofErr w:type="spellStart"/>
      <w:r w:rsidR="00F300CE" w:rsidRPr="0029340B">
        <w:rPr>
          <w:rFonts w:ascii="Times New Roman" w:hAnsi="Times New Roman" w:cs="Times New Roman"/>
          <w:sz w:val="24"/>
          <w:szCs w:val="24"/>
        </w:rPr>
        <w:t>Сандерс</w:t>
      </w:r>
      <w:proofErr w:type="spellEnd"/>
      <w:r w:rsidR="00F300CE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0D3D6E" w:rsidRPr="0029340B">
        <w:rPr>
          <w:rFonts w:ascii="Times New Roman" w:hAnsi="Times New Roman" w:cs="Times New Roman"/>
          <w:sz w:val="24"/>
          <w:szCs w:val="24"/>
        </w:rPr>
        <w:t xml:space="preserve">Пирс задал центральный вопрос современной когнитивной науки: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="000D3D6E" w:rsidRPr="0029340B">
        <w:rPr>
          <w:rFonts w:ascii="Times New Roman" w:hAnsi="Times New Roman" w:cs="Times New Roman"/>
          <w:sz w:val="24"/>
          <w:szCs w:val="24"/>
        </w:rPr>
        <w:t>Может ли машина думать как человек?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Pr="0029340B">
        <w:rPr>
          <w:rFonts w:ascii="Times New Roman" w:hAnsi="Times New Roman" w:cs="Times New Roman"/>
          <w:sz w:val="24"/>
          <w:szCs w:val="24"/>
        </w:rPr>
        <w:t>, а</w:t>
      </w:r>
      <w:r w:rsidR="0099578F" w:rsidRPr="0029340B">
        <w:rPr>
          <w:rFonts w:ascii="Times New Roman" w:hAnsi="Times New Roman" w:cs="Times New Roman"/>
          <w:sz w:val="24"/>
          <w:szCs w:val="24"/>
        </w:rPr>
        <w:t xml:space="preserve"> самый важный и продуктивный подход к познанию вырос </w:t>
      </w:r>
      <w:r w:rsidR="00331E92" w:rsidRPr="0029340B">
        <w:rPr>
          <w:rFonts w:ascii="Times New Roman" w:hAnsi="Times New Roman" w:cs="Times New Roman"/>
          <w:sz w:val="24"/>
          <w:szCs w:val="24"/>
        </w:rPr>
        <w:t>на волне</w:t>
      </w:r>
      <w:r w:rsidR="0099578F" w:rsidRPr="0029340B">
        <w:rPr>
          <w:rFonts w:ascii="Times New Roman" w:hAnsi="Times New Roman" w:cs="Times New Roman"/>
          <w:sz w:val="24"/>
          <w:szCs w:val="24"/>
        </w:rPr>
        <w:t xml:space="preserve"> создани</w:t>
      </w:r>
      <w:r w:rsidR="00331E92" w:rsidRPr="0029340B">
        <w:rPr>
          <w:rFonts w:ascii="Times New Roman" w:hAnsi="Times New Roman" w:cs="Times New Roman"/>
          <w:sz w:val="24"/>
          <w:szCs w:val="24"/>
        </w:rPr>
        <w:t>я</w:t>
      </w:r>
      <w:r w:rsidR="0099578F" w:rsidRPr="0029340B">
        <w:rPr>
          <w:rFonts w:ascii="Times New Roman" w:hAnsi="Times New Roman" w:cs="Times New Roman"/>
          <w:sz w:val="24"/>
          <w:szCs w:val="24"/>
        </w:rPr>
        <w:t xml:space="preserve"> искусственного интеллекта посредством изобретения компьютера</w:t>
      </w:r>
      <w:r w:rsidR="00D435F3" w:rsidRPr="0029340B">
        <w:rPr>
          <w:rFonts w:ascii="Times New Roman" w:hAnsi="Times New Roman" w:cs="Times New Roman"/>
          <w:sz w:val="24"/>
          <w:szCs w:val="24"/>
        </w:rPr>
        <w:t>..</w:t>
      </w:r>
      <w:r w:rsidR="0099578F" w:rsidRPr="0029340B">
        <w:rPr>
          <w:rFonts w:ascii="Times New Roman" w:hAnsi="Times New Roman" w:cs="Times New Roman"/>
          <w:sz w:val="24"/>
          <w:szCs w:val="24"/>
        </w:rPr>
        <w:t xml:space="preserve">. </w:t>
      </w:r>
      <w:r w:rsidR="00E0604D" w:rsidRPr="0029340B">
        <w:rPr>
          <w:rFonts w:ascii="Times New Roman" w:hAnsi="Times New Roman" w:cs="Times New Roman"/>
          <w:sz w:val="24"/>
          <w:szCs w:val="24"/>
        </w:rPr>
        <w:t>В 1943 г.</w:t>
      </w:r>
      <w:r w:rsidR="003544C9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BA002A" w:rsidRPr="0029340B">
        <w:rPr>
          <w:rFonts w:ascii="Times New Roman" w:hAnsi="Times New Roman" w:cs="Times New Roman"/>
          <w:sz w:val="24"/>
          <w:szCs w:val="24"/>
        </w:rPr>
        <w:t>пионеры</w:t>
      </w:r>
      <w:r w:rsidR="003544C9" w:rsidRPr="0029340B">
        <w:rPr>
          <w:rFonts w:ascii="Times New Roman" w:hAnsi="Times New Roman" w:cs="Times New Roman"/>
          <w:sz w:val="24"/>
          <w:szCs w:val="24"/>
        </w:rPr>
        <w:t xml:space="preserve"> кибернетики </w:t>
      </w:r>
      <w:proofErr w:type="spellStart"/>
      <w:r w:rsidR="00E0604D" w:rsidRPr="0029340B">
        <w:rPr>
          <w:rFonts w:ascii="Times New Roman" w:hAnsi="Times New Roman" w:cs="Times New Roman"/>
          <w:sz w:val="24"/>
          <w:szCs w:val="24"/>
        </w:rPr>
        <w:t>Норберт</w:t>
      </w:r>
      <w:proofErr w:type="spellEnd"/>
      <w:r w:rsidR="00E0604D" w:rsidRPr="0029340B">
        <w:rPr>
          <w:rFonts w:ascii="Times New Roman" w:hAnsi="Times New Roman" w:cs="Times New Roman"/>
          <w:sz w:val="24"/>
          <w:szCs w:val="24"/>
        </w:rPr>
        <w:t xml:space="preserve"> Винер (1894</w:t>
      </w:r>
      <w:r w:rsidR="003632F4" w:rsidRPr="0029340B">
        <w:rPr>
          <w:rFonts w:ascii="Times New Roman" w:hAnsi="Times New Roman" w:cs="Times New Roman"/>
          <w:sz w:val="24"/>
          <w:szCs w:val="24"/>
        </w:rPr>
        <w:t>-</w:t>
      </w:r>
      <w:r w:rsidR="00E0604D" w:rsidRPr="0029340B">
        <w:rPr>
          <w:rFonts w:ascii="Times New Roman" w:hAnsi="Times New Roman" w:cs="Times New Roman"/>
          <w:sz w:val="24"/>
          <w:szCs w:val="24"/>
        </w:rPr>
        <w:t>1964)</w:t>
      </w:r>
      <w:r w:rsidR="00573D71" w:rsidRPr="0029340B">
        <w:rPr>
          <w:rFonts w:ascii="Times New Roman" w:hAnsi="Times New Roman" w:cs="Times New Roman"/>
          <w:sz w:val="24"/>
          <w:szCs w:val="24"/>
        </w:rPr>
        <w:t>,</w:t>
      </w:r>
      <w:r w:rsidR="00E0604D" w:rsidRPr="0029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B85" w:rsidRPr="0029340B">
        <w:rPr>
          <w:rFonts w:ascii="Times New Roman" w:hAnsi="Times New Roman" w:cs="Times New Roman"/>
          <w:sz w:val="24"/>
          <w:szCs w:val="24"/>
        </w:rPr>
        <w:t>Артуро</w:t>
      </w:r>
      <w:proofErr w:type="spellEnd"/>
      <w:r w:rsidR="00243B85" w:rsidRPr="0029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B85" w:rsidRPr="0029340B">
        <w:rPr>
          <w:rFonts w:ascii="Times New Roman" w:hAnsi="Times New Roman" w:cs="Times New Roman"/>
          <w:sz w:val="24"/>
          <w:szCs w:val="24"/>
        </w:rPr>
        <w:t>Розенблют</w:t>
      </w:r>
      <w:proofErr w:type="spellEnd"/>
      <w:r w:rsidR="003544C9" w:rsidRPr="0029340B">
        <w:rPr>
          <w:rFonts w:ascii="Times New Roman" w:hAnsi="Times New Roman" w:cs="Times New Roman"/>
          <w:sz w:val="24"/>
          <w:szCs w:val="24"/>
        </w:rPr>
        <w:t xml:space="preserve"> (1900</w:t>
      </w:r>
      <w:r w:rsidR="003632F4" w:rsidRPr="0029340B">
        <w:rPr>
          <w:rFonts w:ascii="Times New Roman" w:hAnsi="Times New Roman" w:cs="Times New Roman"/>
          <w:sz w:val="24"/>
          <w:szCs w:val="24"/>
        </w:rPr>
        <w:t>-</w:t>
      </w:r>
      <w:r w:rsidR="003544C9" w:rsidRPr="0029340B">
        <w:rPr>
          <w:rFonts w:ascii="Times New Roman" w:hAnsi="Times New Roman" w:cs="Times New Roman"/>
          <w:sz w:val="24"/>
          <w:szCs w:val="24"/>
        </w:rPr>
        <w:t>1970)</w:t>
      </w:r>
      <w:r w:rsidR="00E0604D" w:rsidRPr="0029340B">
        <w:rPr>
          <w:rFonts w:ascii="Times New Roman" w:hAnsi="Times New Roman" w:cs="Times New Roman"/>
          <w:sz w:val="24"/>
          <w:szCs w:val="24"/>
        </w:rPr>
        <w:t xml:space="preserve"> и Джулиан </w:t>
      </w:r>
      <w:proofErr w:type="spellStart"/>
      <w:r w:rsidR="00E0604D" w:rsidRPr="0029340B">
        <w:rPr>
          <w:rFonts w:ascii="Times New Roman" w:hAnsi="Times New Roman" w:cs="Times New Roman"/>
          <w:sz w:val="24"/>
          <w:szCs w:val="24"/>
        </w:rPr>
        <w:t>Бигелоу</w:t>
      </w:r>
      <w:proofErr w:type="spellEnd"/>
      <w:r w:rsidR="00E0604D" w:rsidRPr="0029340B">
        <w:rPr>
          <w:rFonts w:ascii="Times New Roman" w:hAnsi="Times New Roman" w:cs="Times New Roman"/>
          <w:sz w:val="24"/>
          <w:szCs w:val="24"/>
        </w:rPr>
        <w:t xml:space="preserve"> (1913</w:t>
      </w:r>
      <w:r w:rsidR="003632F4" w:rsidRPr="0029340B">
        <w:rPr>
          <w:rFonts w:ascii="Times New Roman" w:hAnsi="Times New Roman" w:cs="Times New Roman"/>
          <w:sz w:val="24"/>
          <w:szCs w:val="24"/>
        </w:rPr>
        <w:t>-</w:t>
      </w:r>
      <w:r w:rsidR="00E0604D" w:rsidRPr="0029340B">
        <w:rPr>
          <w:rFonts w:ascii="Times New Roman" w:hAnsi="Times New Roman" w:cs="Times New Roman"/>
          <w:sz w:val="24"/>
          <w:szCs w:val="24"/>
        </w:rPr>
        <w:t>2003)</w:t>
      </w:r>
      <w:r w:rsidR="00A01732" w:rsidRPr="0029340B">
        <w:rPr>
          <w:rFonts w:ascii="Times New Roman" w:hAnsi="Times New Roman" w:cs="Times New Roman"/>
          <w:sz w:val="24"/>
          <w:szCs w:val="24"/>
        </w:rPr>
        <w:t xml:space="preserve"> в своей работе</w:t>
      </w:r>
      <w:r w:rsidR="00E0604D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="00A01732" w:rsidRPr="0029340B">
        <w:rPr>
          <w:rFonts w:ascii="Times New Roman" w:hAnsi="Times New Roman" w:cs="Times New Roman"/>
          <w:sz w:val="24"/>
          <w:szCs w:val="24"/>
        </w:rPr>
        <w:t>Поведение, цель и телеология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="00A01732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4579CF" w:rsidRPr="0029340B">
        <w:rPr>
          <w:rFonts w:ascii="Times New Roman" w:hAnsi="Times New Roman" w:cs="Times New Roman"/>
          <w:sz w:val="24"/>
          <w:szCs w:val="24"/>
        </w:rPr>
        <w:t>определи</w:t>
      </w:r>
      <w:r w:rsidR="007C6523" w:rsidRPr="0029340B">
        <w:rPr>
          <w:rFonts w:ascii="Times New Roman" w:hAnsi="Times New Roman" w:cs="Times New Roman"/>
          <w:sz w:val="24"/>
          <w:szCs w:val="24"/>
        </w:rPr>
        <w:t xml:space="preserve">ли Принцип информационной обратной связи </w:t>
      </w:r>
      <w:r w:rsidR="00E0604D" w:rsidRPr="0029340B">
        <w:rPr>
          <w:rFonts w:ascii="Times New Roman" w:hAnsi="Times New Roman" w:cs="Times New Roman"/>
          <w:sz w:val="24"/>
          <w:szCs w:val="24"/>
        </w:rPr>
        <w:t>в качестве</w:t>
      </w:r>
      <w:r w:rsidR="00317E5B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E0604D" w:rsidRPr="0029340B">
        <w:rPr>
          <w:rFonts w:ascii="Times New Roman" w:hAnsi="Times New Roman" w:cs="Times New Roman"/>
          <w:sz w:val="24"/>
          <w:szCs w:val="24"/>
        </w:rPr>
        <w:t>общего</w:t>
      </w:r>
      <w:r w:rsidR="005058CF" w:rsidRPr="0029340B">
        <w:rPr>
          <w:rFonts w:ascii="Times New Roman" w:hAnsi="Times New Roman" w:cs="Times New Roman"/>
          <w:sz w:val="24"/>
          <w:szCs w:val="24"/>
        </w:rPr>
        <w:t xml:space="preserve"> и универсального</w:t>
      </w:r>
      <w:r w:rsidR="00E0604D" w:rsidRPr="0029340B">
        <w:rPr>
          <w:rFonts w:ascii="Times New Roman" w:hAnsi="Times New Roman" w:cs="Times New Roman"/>
          <w:sz w:val="24"/>
          <w:szCs w:val="24"/>
        </w:rPr>
        <w:t xml:space="preserve"> для всех целенаправленных систем - как искусственных, так и живых. </w:t>
      </w:r>
      <w:r w:rsidR="00AD679C" w:rsidRPr="0029340B">
        <w:rPr>
          <w:rFonts w:ascii="Times New Roman" w:hAnsi="Times New Roman" w:cs="Times New Roman"/>
          <w:sz w:val="24"/>
          <w:szCs w:val="24"/>
        </w:rPr>
        <w:t xml:space="preserve">Основополагающей работой в области когнитивной психологии стала опубликованная в 1956 году книга </w:t>
      </w:r>
      <w:r w:rsidR="00A47FDE" w:rsidRPr="0029340B">
        <w:rPr>
          <w:rFonts w:ascii="Times New Roman" w:hAnsi="Times New Roman" w:cs="Times New Roman"/>
          <w:sz w:val="24"/>
          <w:szCs w:val="24"/>
        </w:rPr>
        <w:t>крупнейш</w:t>
      </w:r>
      <w:r w:rsidR="00014930" w:rsidRPr="0029340B">
        <w:rPr>
          <w:rFonts w:ascii="Times New Roman" w:hAnsi="Times New Roman" w:cs="Times New Roman"/>
          <w:sz w:val="24"/>
          <w:szCs w:val="24"/>
        </w:rPr>
        <w:t>его</w:t>
      </w:r>
      <w:r w:rsidR="00A47FDE" w:rsidRPr="0029340B">
        <w:rPr>
          <w:rFonts w:ascii="Times New Roman" w:hAnsi="Times New Roman" w:cs="Times New Roman"/>
          <w:sz w:val="24"/>
          <w:szCs w:val="24"/>
        </w:rPr>
        <w:t xml:space="preserve"> исследова</w:t>
      </w:r>
      <w:r w:rsidR="00014930" w:rsidRPr="0029340B">
        <w:rPr>
          <w:rFonts w:ascii="Times New Roman" w:hAnsi="Times New Roman" w:cs="Times New Roman"/>
          <w:sz w:val="24"/>
          <w:szCs w:val="24"/>
        </w:rPr>
        <w:t>теля</w:t>
      </w:r>
      <w:r w:rsidR="00A47FDE" w:rsidRPr="0029340B">
        <w:rPr>
          <w:rFonts w:ascii="Times New Roman" w:hAnsi="Times New Roman" w:cs="Times New Roman"/>
          <w:sz w:val="24"/>
          <w:szCs w:val="24"/>
        </w:rPr>
        <w:t xml:space="preserve"> когнитивных процессов, </w:t>
      </w:r>
      <w:r w:rsidR="00AD679C" w:rsidRPr="0029340B">
        <w:rPr>
          <w:rFonts w:ascii="Times New Roman" w:hAnsi="Times New Roman" w:cs="Times New Roman"/>
          <w:sz w:val="24"/>
          <w:szCs w:val="24"/>
        </w:rPr>
        <w:t xml:space="preserve">американского психолога Джерома Сеймура </w:t>
      </w:r>
      <w:proofErr w:type="spellStart"/>
      <w:r w:rsidR="00AD679C" w:rsidRPr="0029340B">
        <w:rPr>
          <w:rFonts w:ascii="Times New Roman" w:hAnsi="Times New Roman" w:cs="Times New Roman"/>
          <w:sz w:val="24"/>
          <w:szCs w:val="24"/>
        </w:rPr>
        <w:t>Брунера</w:t>
      </w:r>
      <w:proofErr w:type="spellEnd"/>
      <w:r w:rsidR="00AD679C" w:rsidRPr="0029340B">
        <w:rPr>
          <w:rFonts w:ascii="Times New Roman" w:hAnsi="Times New Roman" w:cs="Times New Roman"/>
          <w:sz w:val="24"/>
          <w:szCs w:val="24"/>
        </w:rPr>
        <w:t xml:space="preserve"> (1915-2016)</w:t>
      </w:r>
      <w:r w:rsidR="007B6BAB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="00036FA0" w:rsidRPr="0029340B">
        <w:rPr>
          <w:rFonts w:ascii="Times New Roman" w:hAnsi="Times New Roman" w:cs="Times New Roman"/>
          <w:sz w:val="24"/>
          <w:szCs w:val="24"/>
        </w:rPr>
        <w:t>Исследование мышления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="00AD679C" w:rsidRPr="002934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579CF" w:rsidRPr="0029340B">
        <w:rPr>
          <w:rFonts w:ascii="Times New Roman" w:hAnsi="Times New Roman" w:cs="Times New Roman"/>
          <w:sz w:val="24"/>
          <w:szCs w:val="24"/>
        </w:rPr>
        <w:t xml:space="preserve">А </w:t>
      </w:r>
      <w:r w:rsidR="00014930" w:rsidRPr="0029340B">
        <w:rPr>
          <w:rFonts w:ascii="Times New Roman" w:hAnsi="Times New Roman" w:cs="Times New Roman"/>
          <w:sz w:val="24"/>
          <w:szCs w:val="24"/>
        </w:rPr>
        <w:t>официальн</w:t>
      </w:r>
      <w:r w:rsidR="003F7FF2" w:rsidRPr="0029340B">
        <w:rPr>
          <w:rFonts w:ascii="Times New Roman" w:hAnsi="Times New Roman" w:cs="Times New Roman"/>
          <w:sz w:val="24"/>
          <w:szCs w:val="24"/>
        </w:rPr>
        <w:t>о принят</w:t>
      </w:r>
      <w:r w:rsidR="00B55802" w:rsidRPr="0029340B">
        <w:rPr>
          <w:rFonts w:ascii="Times New Roman" w:hAnsi="Times New Roman" w:cs="Times New Roman"/>
          <w:sz w:val="24"/>
          <w:szCs w:val="24"/>
        </w:rPr>
        <w:t>ую</w:t>
      </w:r>
      <w:r w:rsidR="00014930" w:rsidRPr="0029340B">
        <w:rPr>
          <w:rFonts w:ascii="Times New Roman" w:hAnsi="Times New Roman" w:cs="Times New Roman"/>
          <w:sz w:val="24"/>
          <w:szCs w:val="24"/>
        </w:rPr>
        <w:t xml:space="preserve"> дат</w:t>
      </w:r>
      <w:r w:rsidR="00B55802" w:rsidRPr="0029340B">
        <w:rPr>
          <w:rFonts w:ascii="Times New Roman" w:hAnsi="Times New Roman" w:cs="Times New Roman"/>
          <w:sz w:val="24"/>
          <w:szCs w:val="24"/>
        </w:rPr>
        <w:t>у</w:t>
      </w:r>
      <w:r w:rsidR="003F7FF2" w:rsidRPr="0029340B">
        <w:rPr>
          <w:rFonts w:ascii="Times New Roman" w:hAnsi="Times New Roman" w:cs="Times New Roman"/>
          <w:sz w:val="24"/>
          <w:szCs w:val="24"/>
        </w:rPr>
        <w:t>, с которой</w:t>
      </w:r>
      <w:r w:rsidR="00014930" w:rsidRPr="0029340B">
        <w:rPr>
          <w:rFonts w:ascii="Times New Roman" w:hAnsi="Times New Roman" w:cs="Times New Roman"/>
          <w:sz w:val="24"/>
          <w:szCs w:val="24"/>
        </w:rPr>
        <w:t xml:space="preserve"> в психологии</w:t>
      </w:r>
      <w:r w:rsidR="003F7FF2" w:rsidRPr="0029340B">
        <w:rPr>
          <w:rFonts w:ascii="Times New Roman" w:hAnsi="Times New Roman" w:cs="Times New Roman"/>
          <w:sz w:val="24"/>
          <w:szCs w:val="24"/>
        </w:rPr>
        <w:t xml:space="preserve"> стартовала</w:t>
      </w:r>
      <w:r w:rsidR="00014930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461A77" w:rsidRPr="0029340B">
        <w:rPr>
          <w:rFonts w:ascii="Times New Roman" w:hAnsi="Times New Roman" w:cs="Times New Roman"/>
          <w:sz w:val="24"/>
          <w:szCs w:val="24"/>
        </w:rPr>
        <w:t>«</w:t>
      </w:r>
      <w:r w:rsidR="00014930" w:rsidRPr="0029340B">
        <w:rPr>
          <w:rFonts w:ascii="Times New Roman" w:hAnsi="Times New Roman" w:cs="Times New Roman"/>
          <w:sz w:val="24"/>
          <w:szCs w:val="24"/>
        </w:rPr>
        <w:t>когнитивн</w:t>
      </w:r>
      <w:r w:rsidR="003F7FF2" w:rsidRPr="0029340B">
        <w:rPr>
          <w:rFonts w:ascii="Times New Roman" w:hAnsi="Times New Roman" w:cs="Times New Roman"/>
          <w:sz w:val="24"/>
          <w:szCs w:val="24"/>
        </w:rPr>
        <w:t>ая</w:t>
      </w:r>
      <w:r w:rsidR="00014930" w:rsidRPr="0029340B">
        <w:rPr>
          <w:rFonts w:ascii="Times New Roman" w:hAnsi="Times New Roman" w:cs="Times New Roman"/>
          <w:sz w:val="24"/>
          <w:szCs w:val="24"/>
        </w:rPr>
        <w:t xml:space="preserve"> революци</w:t>
      </w:r>
      <w:r w:rsidR="003F7FF2" w:rsidRPr="0029340B">
        <w:rPr>
          <w:rFonts w:ascii="Times New Roman" w:hAnsi="Times New Roman" w:cs="Times New Roman"/>
          <w:sz w:val="24"/>
          <w:szCs w:val="24"/>
        </w:rPr>
        <w:t>я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="003F7FF2" w:rsidRPr="0029340B">
        <w:rPr>
          <w:rFonts w:ascii="Times New Roman" w:hAnsi="Times New Roman" w:cs="Times New Roman"/>
          <w:sz w:val="24"/>
          <w:szCs w:val="24"/>
        </w:rPr>
        <w:t>,</w:t>
      </w:r>
      <w:r w:rsidR="00014930" w:rsidRPr="0029340B">
        <w:rPr>
          <w:rFonts w:ascii="Times New Roman" w:hAnsi="Times New Roman" w:cs="Times New Roman"/>
          <w:sz w:val="24"/>
          <w:szCs w:val="24"/>
        </w:rPr>
        <w:t xml:space="preserve"> о</w:t>
      </w:r>
      <w:r w:rsidR="003F7FF2" w:rsidRPr="0029340B">
        <w:rPr>
          <w:rFonts w:ascii="Times New Roman" w:hAnsi="Times New Roman" w:cs="Times New Roman"/>
          <w:sz w:val="24"/>
          <w:szCs w:val="24"/>
        </w:rPr>
        <w:t>предел</w:t>
      </w:r>
      <w:r w:rsidR="00B55802" w:rsidRPr="0029340B">
        <w:rPr>
          <w:rFonts w:ascii="Times New Roman" w:hAnsi="Times New Roman" w:cs="Times New Roman"/>
          <w:sz w:val="24"/>
          <w:szCs w:val="24"/>
        </w:rPr>
        <w:t>ила</w:t>
      </w:r>
      <w:r w:rsidR="00EF0991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014930" w:rsidRPr="0029340B">
        <w:rPr>
          <w:rFonts w:ascii="Times New Roman" w:hAnsi="Times New Roman" w:cs="Times New Roman"/>
          <w:sz w:val="24"/>
          <w:szCs w:val="24"/>
        </w:rPr>
        <w:t>встреч</w:t>
      </w:r>
      <w:r w:rsidR="00B55802" w:rsidRPr="0029340B">
        <w:rPr>
          <w:rFonts w:ascii="Times New Roman" w:hAnsi="Times New Roman" w:cs="Times New Roman"/>
          <w:sz w:val="24"/>
          <w:szCs w:val="24"/>
        </w:rPr>
        <w:t>а</w:t>
      </w:r>
      <w:r w:rsidR="00014930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AD679C" w:rsidRPr="0029340B">
        <w:rPr>
          <w:rFonts w:ascii="Times New Roman" w:hAnsi="Times New Roman" w:cs="Times New Roman"/>
          <w:sz w:val="24"/>
          <w:szCs w:val="24"/>
        </w:rPr>
        <w:t>11 сентября 1956 года в Массачусетском технологическом институте</w:t>
      </w:r>
      <w:r w:rsidR="007A1A7A" w:rsidRPr="0029340B">
        <w:rPr>
          <w:rFonts w:ascii="Times New Roman" w:hAnsi="Times New Roman" w:cs="Times New Roman"/>
          <w:sz w:val="24"/>
          <w:szCs w:val="24"/>
        </w:rPr>
        <w:t xml:space="preserve"> (МТИ)</w:t>
      </w:r>
      <w:r w:rsidR="00AD679C" w:rsidRPr="0029340B">
        <w:rPr>
          <w:rFonts w:ascii="Times New Roman" w:hAnsi="Times New Roman" w:cs="Times New Roman"/>
          <w:sz w:val="24"/>
          <w:szCs w:val="24"/>
        </w:rPr>
        <w:t xml:space="preserve"> группы инженеров-электронщиков, занимающихся информационной теорией</w:t>
      </w:r>
      <w:r w:rsidR="00014930" w:rsidRPr="0029340B">
        <w:rPr>
          <w:rFonts w:ascii="Times New Roman" w:hAnsi="Times New Roman" w:cs="Times New Roman"/>
          <w:sz w:val="24"/>
          <w:szCs w:val="24"/>
        </w:rPr>
        <w:t xml:space="preserve">, среди которых были </w:t>
      </w:r>
      <w:r w:rsidR="00D36C94" w:rsidRPr="0029340B">
        <w:rPr>
          <w:rFonts w:ascii="Times New Roman" w:hAnsi="Times New Roman" w:cs="Times New Roman"/>
          <w:sz w:val="24"/>
          <w:szCs w:val="24"/>
        </w:rPr>
        <w:t xml:space="preserve">Джордж </w:t>
      </w:r>
      <w:proofErr w:type="spellStart"/>
      <w:r w:rsidR="00D36C94" w:rsidRPr="0029340B">
        <w:rPr>
          <w:rFonts w:ascii="Times New Roman" w:hAnsi="Times New Roman" w:cs="Times New Roman"/>
          <w:sz w:val="24"/>
          <w:szCs w:val="24"/>
        </w:rPr>
        <w:t>Армитидж</w:t>
      </w:r>
      <w:proofErr w:type="spellEnd"/>
      <w:r w:rsidR="00D36C94" w:rsidRPr="0029340B">
        <w:rPr>
          <w:rFonts w:ascii="Times New Roman" w:hAnsi="Times New Roman" w:cs="Times New Roman"/>
          <w:sz w:val="24"/>
          <w:szCs w:val="24"/>
        </w:rPr>
        <w:t xml:space="preserve"> Миллер (1920–2012)</w:t>
      </w:r>
      <w:r w:rsidR="00C20B40" w:rsidRPr="0029340B">
        <w:rPr>
          <w:rFonts w:ascii="Times New Roman" w:hAnsi="Times New Roman" w:cs="Times New Roman"/>
          <w:sz w:val="24"/>
          <w:szCs w:val="24"/>
        </w:rPr>
        <w:t>,</w:t>
      </w:r>
      <w:r w:rsidR="00D36C94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C20B40" w:rsidRPr="0029340B">
        <w:rPr>
          <w:rFonts w:ascii="Times New Roman" w:hAnsi="Times New Roman" w:cs="Times New Roman"/>
          <w:sz w:val="24"/>
          <w:szCs w:val="24"/>
        </w:rPr>
        <w:t xml:space="preserve">Аллен </w:t>
      </w:r>
      <w:proofErr w:type="spellStart"/>
      <w:r w:rsidR="00C20B40" w:rsidRPr="0029340B">
        <w:rPr>
          <w:rFonts w:ascii="Times New Roman" w:hAnsi="Times New Roman" w:cs="Times New Roman"/>
          <w:sz w:val="24"/>
          <w:szCs w:val="24"/>
        </w:rPr>
        <w:t>Ньюэлл</w:t>
      </w:r>
      <w:proofErr w:type="spellEnd"/>
      <w:r w:rsidR="00C20B40" w:rsidRPr="0029340B">
        <w:rPr>
          <w:rFonts w:ascii="Times New Roman" w:hAnsi="Times New Roman" w:cs="Times New Roman"/>
          <w:sz w:val="24"/>
          <w:szCs w:val="24"/>
        </w:rPr>
        <w:t xml:space="preserve"> (1927-1992), Герберт Александр </w:t>
      </w:r>
      <w:proofErr w:type="spellStart"/>
      <w:r w:rsidR="00C20B40" w:rsidRPr="0029340B">
        <w:rPr>
          <w:rFonts w:ascii="Times New Roman" w:hAnsi="Times New Roman" w:cs="Times New Roman"/>
          <w:sz w:val="24"/>
          <w:szCs w:val="24"/>
        </w:rPr>
        <w:t>Саймон</w:t>
      </w:r>
      <w:proofErr w:type="spellEnd"/>
      <w:r w:rsidR="00C20B40" w:rsidRPr="0029340B">
        <w:rPr>
          <w:rFonts w:ascii="Times New Roman" w:hAnsi="Times New Roman" w:cs="Times New Roman"/>
          <w:sz w:val="24"/>
          <w:szCs w:val="24"/>
        </w:rPr>
        <w:t xml:space="preserve"> (1916–2001) </w:t>
      </w:r>
      <w:r w:rsidR="00D36C94" w:rsidRPr="0029340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D36C94" w:rsidRPr="0029340B">
        <w:rPr>
          <w:rFonts w:ascii="Times New Roman" w:hAnsi="Times New Roman" w:cs="Times New Roman"/>
          <w:sz w:val="24"/>
          <w:szCs w:val="24"/>
        </w:rPr>
        <w:t>Ноам</w:t>
      </w:r>
      <w:proofErr w:type="spellEnd"/>
      <w:r w:rsidR="00D36C94" w:rsidRPr="0029340B">
        <w:rPr>
          <w:rFonts w:ascii="Times New Roman" w:hAnsi="Times New Roman" w:cs="Times New Roman"/>
          <w:sz w:val="24"/>
          <w:szCs w:val="24"/>
        </w:rPr>
        <w:t xml:space="preserve"> Хомский (р. 1928)</w:t>
      </w:r>
      <w:r w:rsidR="0085405C" w:rsidRPr="0029340B">
        <w:rPr>
          <w:rFonts w:ascii="Times New Roman" w:hAnsi="Times New Roman" w:cs="Times New Roman"/>
          <w:sz w:val="24"/>
          <w:szCs w:val="24"/>
        </w:rPr>
        <w:t>: и</w:t>
      </w:r>
      <w:r w:rsidR="00FB4EED" w:rsidRPr="0029340B">
        <w:rPr>
          <w:rFonts w:ascii="Times New Roman" w:hAnsi="Times New Roman" w:cs="Times New Roman"/>
          <w:sz w:val="24"/>
          <w:szCs w:val="24"/>
        </w:rPr>
        <w:t>менно данная встреча</w:t>
      </w:r>
      <w:r w:rsidR="003F7FF2" w:rsidRPr="0029340B">
        <w:rPr>
          <w:rFonts w:ascii="Times New Roman" w:hAnsi="Times New Roman" w:cs="Times New Roman"/>
          <w:sz w:val="24"/>
          <w:szCs w:val="24"/>
        </w:rPr>
        <w:t xml:space="preserve"> и</w:t>
      </w:r>
      <w:r w:rsidR="007B6BAB" w:rsidRPr="0029340B">
        <w:rPr>
          <w:rFonts w:ascii="Times New Roman" w:hAnsi="Times New Roman" w:cs="Times New Roman"/>
          <w:sz w:val="24"/>
          <w:szCs w:val="24"/>
        </w:rPr>
        <w:t xml:space="preserve"> дала толчок к </w:t>
      </w:r>
      <w:r w:rsidR="007F6E21" w:rsidRPr="0029340B">
        <w:rPr>
          <w:rFonts w:ascii="Times New Roman" w:hAnsi="Times New Roman" w:cs="Times New Roman"/>
          <w:sz w:val="24"/>
          <w:szCs w:val="24"/>
        </w:rPr>
        <w:t>разраб</w:t>
      </w:r>
      <w:r w:rsidR="007B6BAB" w:rsidRPr="0029340B">
        <w:rPr>
          <w:rFonts w:ascii="Times New Roman" w:hAnsi="Times New Roman" w:cs="Times New Roman"/>
          <w:sz w:val="24"/>
          <w:szCs w:val="24"/>
        </w:rPr>
        <w:t>отке</w:t>
      </w:r>
      <w:r w:rsidR="007F6E21" w:rsidRPr="0029340B">
        <w:rPr>
          <w:rFonts w:ascii="Times New Roman" w:hAnsi="Times New Roman" w:cs="Times New Roman"/>
          <w:sz w:val="24"/>
          <w:szCs w:val="24"/>
        </w:rPr>
        <w:t xml:space="preserve"> строг</w:t>
      </w:r>
      <w:r w:rsidR="007B6BAB" w:rsidRPr="0029340B">
        <w:rPr>
          <w:rFonts w:ascii="Times New Roman" w:hAnsi="Times New Roman" w:cs="Times New Roman"/>
          <w:sz w:val="24"/>
          <w:szCs w:val="24"/>
        </w:rPr>
        <w:t>ого</w:t>
      </w:r>
      <w:r w:rsidR="007F6E21" w:rsidRPr="0029340B">
        <w:rPr>
          <w:rFonts w:ascii="Times New Roman" w:hAnsi="Times New Roman" w:cs="Times New Roman"/>
          <w:sz w:val="24"/>
          <w:szCs w:val="24"/>
        </w:rPr>
        <w:t xml:space="preserve"> и точн</w:t>
      </w:r>
      <w:r w:rsidR="007B6BAB" w:rsidRPr="0029340B">
        <w:rPr>
          <w:rFonts w:ascii="Times New Roman" w:hAnsi="Times New Roman" w:cs="Times New Roman"/>
          <w:sz w:val="24"/>
          <w:szCs w:val="24"/>
        </w:rPr>
        <w:t>ого</w:t>
      </w:r>
      <w:r w:rsidR="007F6E21" w:rsidRPr="0029340B">
        <w:rPr>
          <w:rFonts w:ascii="Times New Roman" w:hAnsi="Times New Roman" w:cs="Times New Roman"/>
          <w:sz w:val="24"/>
          <w:szCs w:val="24"/>
        </w:rPr>
        <w:t xml:space="preserve"> язык</w:t>
      </w:r>
      <w:r w:rsidR="007B6BAB" w:rsidRPr="0029340B">
        <w:rPr>
          <w:rFonts w:ascii="Times New Roman" w:hAnsi="Times New Roman" w:cs="Times New Roman"/>
          <w:sz w:val="24"/>
          <w:szCs w:val="24"/>
        </w:rPr>
        <w:t>а</w:t>
      </w:r>
      <w:r w:rsidR="007F6E21" w:rsidRPr="0029340B">
        <w:rPr>
          <w:rFonts w:ascii="Times New Roman" w:hAnsi="Times New Roman" w:cs="Times New Roman"/>
          <w:sz w:val="24"/>
          <w:szCs w:val="24"/>
        </w:rPr>
        <w:t xml:space="preserve"> компьютерного программирования</w:t>
      </w:r>
      <w:proofErr w:type="gramEnd"/>
      <w:r w:rsidR="007F6E21" w:rsidRPr="0029340B">
        <w:rPr>
          <w:rFonts w:ascii="Times New Roman" w:hAnsi="Times New Roman" w:cs="Times New Roman"/>
          <w:sz w:val="24"/>
          <w:szCs w:val="24"/>
        </w:rPr>
        <w:t>, который</w:t>
      </w:r>
      <w:r w:rsidR="00C20B40" w:rsidRPr="0029340B">
        <w:rPr>
          <w:rFonts w:ascii="Times New Roman" w:hAnsi="Times New Roman" w:cs="Times New Roman"/>
          <w:sz w:val="24"/>
          <w:szCs w:val="24"/>
        </w:rPr>
        <w:t xml:space="preserve"> отчётливо сформулировали в 1958 году Аллен </w:t>
      </w:r>
      <w:proofErr w:type="spellStart"/>
      <w:r w:rsidR="00C20B40" w:rsidRPr="0029340B">
        <w:rPr>
          <w:rFonts w:ascii="Times New Roman" w:hAnsi="Times New Roman" w:cs="Times New Roman"/>
          <w:sz w:val="24"/>
          <w:szCs w:val="24"/>
        </w:rPr>
        <w:t>Ньюэлл</w:t>
      </w:r>
      <w:proofErr w:type="spellEnd"/>
      <w:r w:rsidR="00C20B40" w:rsidRPr="0029340B">
        <w:rPr>
          <w:rFonts w:ascii="Times New Roman" w:hAnsi="Times New Roman" w:cs="Times New Roman"/>
          <w:sz w:val="24"/>
          <w:szCs w:val="24"/>
        </w:rPr>
        <w:t xml:space="preserve">, Герберт </w:t>
      </w:r>
      <w:proofErr w:type="spellStart"/>
      <w:r w:rsidR="00C20B40" w:rsidRPr="0029340B">
        <w:rPr>
          <w:rFonts w:ascii="Times New Roman" w:hAnsi="Times New Roman" w:cs="Times New Roman"/>
          <w:sz w:val="24"/>
          <w:szCs w:val="24"/>
        </w:rPr>
        <w:t>Саймон</w:t>
      </w:r>
      <w:proofErr w:type="spellEnd"/>
      <w:r w:rsidR="004579CF" w:rsidRPr="0029340B">
        <w:rPr>
          <w:rFonts w:ascii="Times New Roman" w:hAnsi="Times New Roman" w:cs="Times New Roman"/>
          <w:sz w:val="24"/>
          <w:szCs w:val="24"/>
        </w:rPr>
        <w:t xml:space="preserve"> и</w:t>
      </w:r>
      <w:r w:rsidR="00C20B40" w:rsidRPr="0029340B">
        <w:rPr>
          <w:rFonts w:ascii="Times New Roman" w:hAnsi="Times New Roman" w:cs="Times New Roman"/>
          <w:sz w:val="24"/>
          <w:szCs w:val="24"/>
        </w:rPr>
        <w:t xml:space="preserve"> Джон Клиффорд Шоу (1922-1991)</w:t>
      </w:r>
      <w:r w:rsidR="003F7FF2" w:rsidRPr="002934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F7FF2" w:rsidRPr="0029340B">
        <w:rPr>
          <w:rFonts w:ascii="Times New Roman" w:hAnsi="Times New Roman" w:cs="Times New Roman"/>
          <w:sz w:val="24"/>
          <w:szCs w:val="24"/>
        </w:rPr>
        <w:t xml:space="preserve">И вот, </w:t>
      </w:r>
      <w:r w:rsidR="0086338F" w:rsidRPr="0029340B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3F7FF2" w:rsidRPr="0029340B">
        <w:rPr>
          <w:rFonts w:ascii="Times New Roman" w:hAnsi="Times New Roman" w:cs="Times New Roman"/>
          <w:sz w:val="24"/>
          <w:szCs w:val="24"/>
        </w:rPr>
        <w:t>эт</w:t>
      </w:r>
      <w:r w:rsidR="00514B2E" w:rsidRPr="0029340B">
        <w:rPr>
          <w:rFonts w:ascii="Times New Roman" w:hAnsi="Times New Roman" w:cs="Times New Roman"/>
          <w:sz w:val="24"/>
          <w:szCs w:val="24"/>
        </w:rPr>
        <w:t xml:space="preserve">и «три </w:t>
      </w:r>
      <w:proofErr w:type="spellStart"/>
      <w:r w:rsidR="00514B2E" w:rsidRPr="0029340B">
        <w:rPr>
          <w:rFonts w:ascii="Times New Roman" w:hAnsi="Times New Roman" w:cs="Times New Roman"/>
          <w:sz w:val="24"/>
          <w:szCs w:val="24"/>
        </w:rPr>
        <w:t>когнитивистских</w:t>
      </w:r>
      <w:proofErr w:type="spellEnd"/>
      <w:r w:rsidR="00514B2E" w:rsidRPr="0029340B">
        <w:rPr>
          <w:rFonts w:ascii="Times New Roman" w:hAnsi="Times New Roman" w:cs="Times New Roman"/>
          <w:sz w:val="24"/>
          <w:szCs w:val="24"/>
        </w:rPr>
        <w:t xml:space="preserve"> кита» - </w:t>
      </w:r>
      <w:r w:rsidR="003F7FF2" w:rsidRPr="0029340B">
        <w:rPr>
          <w:rFonts w:ascii="Times New Roman" w:hAnsi="Times New Roman" w:cs="Times New Roman"/>
          <w:sz w:val="24"/>
          <w:szCs w:val="24"/>
        </w:rPr>
        <w:t>язык</w:t>
      </w:r>
      <w:r w:rsidR="00EF0991" w:rsidRPr="0029340B">
        <w:rPr>
          <w:rFonts w:ascii="Times New Roman" w:hAnsi="Times New Roman" w:cs="Times New Roman"/>
          <w:sz w:val="24"/>
          <w:szCs w:val="24"/>
        </w:rPr>
        <w:t xml:space="preserve"> компьютерного программирования</w:t>
      </w:r>
      <w:r w:rsidR="00DA49A5" w:rsidRPr="0029340B">
        <w:rPr>
          <w:rFonts w:ascii="Times New Roman" w:hAnsi="Times New Roman" w:cs="Times New Roman"/>
          <w:sz w:val="24"/>
          <w:szCs w:val="24"/>
        </w:rPr>
        <w:t>,</w:t>
      </w:r>
      <w:r w:rsidR="0071166D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4579CF" w:rsidRPr="0029340B">
        <w:rPr>
          <w:rFonts w:ascii="Times New Roman" w:hAnsi="Times New Roman" w:cs="Times New Roman"/>
          <w:sz w:val="24"/>
          <w:szCs w:val="24"/>
        </w:rPr>
        <w:t>принцип</w:t>
      </w:r>
      <w:r w:rsidR="00C20B40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4579CF" w:rsidRPr="0029340B">
        <w:rPr>
          <w:rFonts w:ascii="Times New Roman" w:hAnsi="Times New Roman" w:cs="Times New Roman"/>
          <w:sz w:val="24"/>
          <w:szCs w:val="24"/>
        </w:rPr>
        <w:t xml:space="preserve">информационной обратной связи </w:t>
      </w:r>
      <w:r w:rsidR="00514B2E" w:rsidRPr="0029340B">
        <w:rPr>
          <w:rFonts w:ascii="Times New Roman" w:hAnsi="Times New Roman" w:cs="Times New Roman"/>
          <w:sz w:val="24"/>
          <w:szCs w:val="24"/>
        </w:rPr>
        <w:t>и</w:t>
      </w:r>
      <w:r w:rsidR="007B6BAB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86338F" w:rsidRPr="0029340B">
        <w:rPr>
          <w:rFonts w:ascii="Times New Roman" w:hAnsi="Times New Roman" w:cs="Times New Roman"/>
          <w:sz w:val="24"/>
          <w:szCs w:val="24"/>
        </w:rPr>
        <w:t>эмпирические</w:t>
      </w:r>
      <w:r w:rsidR="00514B2E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7B6BAB" w:rsidRPr="0029340B">
        <w:rPr>
          <w:rFonts w:ascii="Times New Roman" w:hAnsi="Times New Roman" w:cs="Times New Roman"/>
          <w:sz w:val="24"/>
          <w:szCs w:val="24"/>
        </w:rPr>
        <w:t>разработк</w:t>
      </w:r>
      <w:r w:rsidR="00514B2E" w:rsidRPr="0029340B">
        <w:rPr>
          <w:rFonts w:ascii="Times New Roman" w:hAnsi="Times New Roman" w:cs="Times New Roman"/>
          <w:sz w:val="24"/>
          <w:szCs w:val="24"/>
        </w:rPr>
        <w:t>и</w:t>
      </w:r>
      <w:r w:rsidR="007B6BAB" w:rsidRPr="0029340B">
        <w:rPr>
          <w:rFonts w:ascii="Times New Roman" w:hAnsi="Times New Roman" w:cs="Times New Roman"/>
          <w:sz w:val="24"/>
          <w:szCs w:val="24"/>
        </w:rPr>
        <w:t xml:space="preserve"> в области</w:t>
      </w:r>
      <w:r w:rsidR="00014930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A47FDE" w:rsidRPr="0029340B">
        <w:rPr>
          <w:rFonts w:ascii="Times New Roman" w:hAnsi="Times New Roman" w:cs="Times New Roman"/>
          <w:sz w:val="24"/>
          <w:szCs w:val="24"/>
        </w:rPr>
        <w:t>когнитивных процессов</w:t>
      </w:r>
      <w:r w:rsidR="007B6BAB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61098C" w:rsidRPr="0029340B">
        <w:rPr>
          <w:rFonts w:ascii="Times New Roman" w:hAnsi="Times New Roman" w:cs="Times New Roman"/>
          <w:sz w:val="24"/>
          <w:szCs w:val="24"/>
        </w:rPr>
        <w:t xml:space="preserve">Джерома </w:t>
      </w:r>
      <w:proofErr w:type="spellStart"/>
      <w:r w:rsidR="0061098C" w:rsidRPr="0029340B">
        <w:rPr>
          <w:rFonts w:ascii="Times New Roman" w:hAnsi="Times New Roman" w:cs="Times New Roman"/>
          <w:sz w:val="24"/>
          <w:szCs w:val="24"/>
        </w:rPr>
        <w:t>Брунера</w:t>
      </w:r>
      <w:proofErr w:type="spellEnd"/>
      <w:r w:rsidR="00514B2E" w:rsidRPr="0029340B">
        <w:rPr>
          <w:rFonts w:ascii="Times New Roman" w:hAnsi="Times New Roman" w:cs="Times New Roman"/>
          <w:sz w:val="24"/>
          <w:szCs w:val="24"/>
        </w:rPr>
        <w:t xml:space="preserve"> -</w:t>
      </w:r>
      <w:r w:rsidR="0061098C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4579CF" w:rsidRPr="0029340B">
        <w:rPr>
          <w:rFonts w:ascii="Times New Roman" w:hAnsi="Times New Roman" w:cs="Times New Roman"/>
          <w:sz w:val="24"/>
          <w:szCs w:val="24"/>
        </w:rPr>
        <w:t>как раз</w:t>
      </w:r>
      <w:r w:rsidR="00514B2E" w:rsidRPr="0029340B">
        <w:rPr>
          <w:rFonts w:ascii="Times New Roman" w:hAnsi="Times New Roman" w:cs="Times New Roman"/>
          <w:sz w:val="24"/>
          <w:szCs w:val="24"/>
        </w:rPr>
        <w:t xml:space="preserve"> таки</w:t>
      </w:r>
      <w:r w:rsidR="004579CF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7F6E21" w:rsidRPr="0029340B">
        <w:rPr>
          <w:rFonts w:ascii="Times New Roman" w:hAnsi="Times New Roman" w:cs="Times New Roman"/>
          <w:sz w:val="24"/>
          <w:szCs w:val="24"/>
        </w:rPr>
        <w:t xml:space="preserve">и </w:t>
      </w:r>
      <w:r w:rsidR="00EF0991" w:rsidRPr="0029340B">
        <w:rPr>
          <w:rFonts w:ascii="Times New Roman" w:hAnsi="Times New Roman" w:cs="Times New Roman"/>
          <w:sz w:val="24"/>
          <w:szCs w:val="24"/>
        </w:rPr>
        <w:t>легли в основу</w:t>
      </w:r>
      <w:r w:rsidR="003F7FF2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514B2E" w:rsidRPr="0029340B">
        <w:rPr>
          <w:rFonts w:ascii="Times New Roman" w:hAnsi="Times New Roman" w:cs="Times New Roman"/>
          <w:sz w:val="24"/>
          <w:szCs w:val="24"/>
        </w:rPr>
        <w:t>дисциплины под названием «</w:t>
      </w:r>
      <w:r w:rsidR="00014930" w:rsidRPr="0029340B">
        <w:rPr>
          <w:rFonts w:ascii="Times New Roman" w:hAnsi="Times New Roman" w:cs="Times New Roman"/>
          <w:sz w:val="24"/>
          <w:szCs w:val="24"/>
        </w:rPr>
        <w:t>когнитивн</w:t>
      </w:r>
      <w:r w:rsidR="00514B2E" w:rsidRPr="0029340B">
        <w:rPr>
          <w:rFonts w:ascii="Times New Roman" w:hAnsi="Times New Roman" w:cs="Times New Roman"/>
          <w:sz w:val="24"/>
          <w:szCs w:val="24"/>
        </w:rPr>
        <w:t>ая</w:t>
      </w:r>
      <w:r w:rsidR="00014930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7F6E21" w:rsidRPr="0029340B">
        <w:rPr>
          <w:rFonts w:ascii="Times New Roman" w:hAnsi="Times New Roman" w:cs="Times New Roman"/>
          <w:sz w:val="24"/>
          <w:szCs w:val="24"/>
        </w:rPr>
        <w:t>психологи</w:t>
      </w:r>
      <w:r w:rsidR="00514B2E" w:rsidRPr="0029340B">
        <w:rPr>
          <w:rFonts w:ascii="Times New Roman" w:hAnsi="Times New Roman" w:cs="Times New Roman"/>
          <w:sz w:val="24"/>
          <w:szCs w:val="24"/>
        </w:rPr>
        <w:t>я»</w:t>
      </w:r>
      <w:r w:rsidR="003632F4" w:rsidRPr="0029340B">
        <w:rPr>
          <w:rFonts w:ascii="Times New Roman" w:hAnsi="Times New Roman" w:cs="Times New Roman"/>
          <w:sz w:val="24"/>
          <w:szCs w:val="24"/>
        </w:rPr>
        <w:t xml:space="preserve">, </w:t>
      </w:r>
      <w:r w:rsidR="00514B2E" w:rsidRPr="0029340B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3632F4" w:rsidRPr="0029340B">
        <w:rPr>
          <w:rFonts w:ascii="Times New Roman" w:hAnsi="Times New Roman" w:cs="Times New Roman"/>
          <w:sz w:val="24"/>
          <w:szCs w:val="24"/>
        </w:rPr>
        <w:t>ста</w:t>
      </w:r>
      <w:r w:rsidR="00514B2E" w:rsidRPr="0029340B">
        <w:rPr>
          <w:rFonts w:ascii="Times New Roman" w:hAnsi="Times New Roman" w:cs="Times New Roman"/>
          <w:sz w:val="24"/>
          <w:szCs w:val="24"/>
        </w:rPr>
        <w:t>ла</w:t>
      </w:r>
      <w:r w:rsidR="003632F4" w:rsidRPr="0029340B">
        <w:rPr>
          <w:rFonts w:ascii="Times New Roman" w:hAnsi="Times New Roman" w:cs="Times New Roman"/>
          <w:sz w:val="24"/>
          <w:szCs w:val="24"/>
        </w:rPr>
        <w:t xml:space="preserve"> сегодня </w:t>
      </w:r>
      <w:r w:rsidR="006709BE" w:rsidRPr="0029340B">
        <w:rPr>
          <w:rFonts w:ascii="Times New Roman" w:hAnsi="Times New Roman" w:cs="Times New Roman"/>
          <w:sz w:val="24"/>
          <w:szCs w:val="24"/>
        </w:rPr>
        <w:t>едва ли не</w:t>
      </w:r>
      <w:r w:rsidR="003632F4" w:rsidRPr="0029340B">
        <w:rPr>
          <w:rFonts w:ascii="Times New Roman" w:hAnsi="Times New Roman" w:cs="Times New Roman"/>
          <w:sz w:val="24"/>
          <w:szCs w:val="24"/>
        </w:rPr>
        <w:t xml:space="preserve"> самы</w:t>
      </w:r>
      <w:r w:rsidR="006709BE" w:rsidRPr="0029340B">
        <w:rPr>
          <w:rFonts w:ascii="Times New Roman" w:hAnsi="Times New Roman" w:cs="Times New Roman"/>
          <w:sz w:val="24"/>
          <w:szCs w:val="24"/>
        </w:rPr>
        <w:t>м</w:t>
      </w:r>
      <w:r w:rsidR="003632F4" w:rsidRPr="0029340B">
        <w:rPr>
          <w:rFonts w:ascii="Times New Roman" w:hAnsi="Times New Roman" w:cs="Times New Roman"/>
          <w:sz w:val="24"/>
          <w:szCs w:val="24"/>
        </w:rPr>
        <w:t xml:space="preserve"> влиятельны</w:t>
      </w:r>
      <w:r w:rsidR="006709BE" w:rsidRPr="0029340B">
        <w:rPr>
          <w:rFonts w:ascii="Times New Roman" w:hAnsi="Times New Roman" w:cs="Times New Roman"/>
          <w:sz w:val="24"/>
          <w:szCs w:val="24"/>
        </w:rPr>
        <w:t>м</w:t>
      </w:r>
      <w:r w:rsidR="003632F4" w:rsidRPr="0029340B">
        <w:rPr>
          <w:rFonts w:ascii="Times New Roman" w:hAnsi="Times New Roman" w:cs="Times New Roman"/>
          <w:sz w:val="24"/>
          <w:szCs w:val="24"/>
        </w:rPr>
        <w:t xml:space="preserve"> и перспективны</w:t>
      </w:r>
      <w:r w:rsidR="006709BE" w:rsidRPr="0029340B">
        <w:rPr>
          <w:rFonts w:ascii="Times New Roman" w:hAnsi="Times New Roman" w:cs="Times New Roman"/>
          <w:sz w:val="24"/>
          <w:szCs w:val="24"/>
        </w:rPr>
        <w:t>м</w:t>
      </w:r>
      <w:r w:rsidR="003632F4" w:rsidRPr="0029340B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6709BE" w:rsidRPr="0029340B">
        <w:rPr>
          <w:rFonts w:ascii="Times New Roman" w:hAnsi="Times New Roman" w:cs="Times New Roman"/>
          <w:sz w:val="24"/>
          <w:szCs w:val="24"/>
        </w:rPr>
        <w:t>ем</w:t>
      </w:r>
      <w:r w:rsidR="003632F4" w:rsidRPr="0029340B">
        <w:rPr>
          <w:rFonts w:ascii="Times New Roman" w:hAnsi="Times New Roman" w:cs="Times New Roman"/>
          <w:sz w:val="24"/>
          <w:szCs w:val="24"/>
        </w:rPr>
        <w:t xml:space="preserve"> мировой психологической </w:t>
      </w:r>
      <w:r w:rsidR="007322CE" w:rsidRPr="0029340B">
        <w:rPr>
          <w:rFonts w:ascii="Times New Roman" w:hAnsi="Times New Roman" w:cs="Times New Roman"/>
          <w:sz w:val="24"/>
          <w:szCs w:val="24"/>
        </w:rPr>
        <w:t>науки</w:t>
      </w:r>
      <w:r w:rsidR="006709BE" w:rsidRPr="0029340B">
        <w:rPr>
          <w:rFonts w:ascii="Times New Roman" w:hAnsi="Times New Roman" w:cs="Times New Roman"/>
          <w:sz w:val="24"/>
          <w:szCs w:val="24"/>
        </w:rPr>
        <w:t>..</w:t>
      </w:r>
      <w:r w:rsidR="003632F4" w:rsidRPr="0029340B">
        <w:rPr>
          <w:rFonts w:ascii="Times New Roman" w:hAnsi="Times New Roman" w:cs="Times New Roman"/>
          <w:sz w:val="24"/>
          <w:szCs w:val="24"/>
        </w:rPr>
        <w:t>.</w:t>
      </w:r>
      <w:r w:rsidR="00DA49A5" w:rsidRPr="0029340B">
        <w:rPr>
          <w:rFonts w:ascii="Times New Roman" w:hAnsi="Times New Roman" w:cs="Times New Roman"/>
          <w:sz w:val="24"/>
          <w:szCs w:val="24"/>
        </w:rPr>
        <w:t xml:space="preserve"> [1][2][3][4]</w:t>
      </w:r>
      <w:r w:rsidR="0071166D" w:rsidRPr="002934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716AA" w:rsidRPr="0029340B" w:rsidRDefault="005C0640" w:rsidP="00B63C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40B">
        <w:rPr>
          <w:rFonts w:ascii="Times New Roman" w:hAnsi="Times New Roman" w:cs="Times New Roman"/>
          <w:sz w:val="24"/>
          <w:szCs w:val="24"/>
        </w:rPr>
        <w:t xml:space="preserve">Один из </w:t>
      </w:r>
      <w:r w:rsidR="005058CF" w:rsidRPr="0029340B">
        <w:rPr>
          <w:rFonts w:ascii="Times New Roman" w:hAnsi="Times New Roman" w:cs="Times New Roman"/>
          <w:sz w:val="24"/>
          <w:szCs w:val="24"/>
        </w:rPr>
        <w:t>в</w:t>
      </w:r>
      <w:r w:rsidRPr="0029340B">
        <w:rPr>
          <w:rFonts w:ascii="Times New Roman" w:hAnsi="Times New Roman" w:cs="Times New Roman"/>
          <w:sz w:val="24"/>
          <w:szCs w:val="24"/>
        </w:rPr>
        <w:t>едущи</w:t>
      </w:r>
      <w:r w:rsidR="005058CF" w:rsidRPr="0029340B">
        <w:rPr>
          <w:rFonts w:ascii="Times New Roman" w:hAnsi="Times New Roman" w:cs="Times New Roman"/>
          <w:sz w:val="24"/>
          <w:szCs w:val="24"/>
        </w:rPr>
        <w:t>х</w:t>
      </w:r>
      <w:r w:rsidRPr="0029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когнитивист</w:t>
      </w:r>
      <w:r w:rsidR="005058CF" w:rsidRPr="0029340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5058CF" w:rsidRPr="0029340B">
        <w:rPr>
          <w:rFonts w:ascii="Times New Roman" w:hAnsi="Times New Roman" w:cs="Times New Roman"/>
          <w:sz w:val="24"/>
          <w:szCs w:val="24"/>
        </w:rPr>
        <w:t>,</w:t>
      </w:r>
      <w:r w:rsidRPr="0029340B">
        <w:rPr>
          <w:rFonts w:ascii="Times New Roman" w:hAnsi="Times New Roman" w:cs="Times New Roman"/>
          <w:sz w:val="24"/>
          <w:szCs w:val="24"/>
        </w:rPr>
        <w:t xml:space="preserve"> Джордж Миллер, р</w:t>
      </w:r>
      <w:r w:rsidR="00AD679C" w:rsidRPr="0029340B">
        <w:rPr>
          <w:rFonts w:ascii="Times New Roman" w:hAnsi="Times New Roman" w:cs="Times New Roman"/>
          <w:sz w:val="24"/>
          <w:szCs w:val="24"/>
        </w:rPr>
        <w:t xml:space="preserve">аботая </w:t>
      </w:r>
      <w:r w:rsidR="007C6523" w:rsidRPr="0029340B">
        <w:rPr>
          <w:rFonts w:ascii="Times New Roman" w:hAnsi="Times New Roman" w:cs="Times New Roman"/>
          <w:sz w:val="24"/>
          <w:szCs w:val="24"/>
        </w:rPr>
        <w:t>преимуществ</w:t>
      </w:r>
      <w:r w:rsidRPr="0029340B">
        <w:rPr>
          <w:rFonts w:ascii="Times New Roman" w:hAnsi="Times New Roman" w:cs="Times New Roman"/>
          <w:sz w:val="24"/>
          <w:szCs w:val="24"/>
        </w:rPr>
        <w:t>енно</w:t>
      </w:r>
      <w:r w:rsidR="00AD679C" w:rsidRPr="0029340B">
        <w:rPr>
          <w:rFonts w:ascii="Times New Roman" w:hAnsi="Times New Roman" w:cs="Times New Roman"/>
          <w:sz w:val="24"/>
          <w:szCs w:val="24"/>
        </w:rPr>
        <w:t xml:space="preserve"> в </w:t>
      </w:r>
      <w:r w:rsidR="001F34FE" w:rsidRPr="0029340B">
        <w:rPr>
          <w:rFonts w:ascii="Times New Roman" w:hAnsi="Times New Roman" w:cs="Times New Roman"/>
          <w:sz w:val="24"/>
          <w:szCs w:val="24"/>
        </w:rPr>
        <w:t>М</w:t>
      </w:r>
      <w:r w:rsidR="007A1A7A" w:rsidRPr="0029340B">
        <w:rPr>
          <w:rFonts w:ascii="Times New Roman" w:hAnsi="Times New Roman" w:cs="Times New Roman"/>
          <w:sz w:val="24"/>
          <w:szCs w:val="24"/>
        </w:rPr>
        <w:t>ТИ</w:t>
      </w:r>
      <w:r w:rsidR="001F34FE" w:rsidRPr="0029340B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AD679C" w:rsidRPr="0029340B">
        <w:rPr>
          <w:rFonts w:ascii="Times New Roman" w:hAnsi="Times New Roman" w:cs="Times New Roman"/>
          <w:sz w:val="24"/>
          <w:szCs w:val="24"/>
        </w:rPr>
        <w:t>Гарвардском</w:t>
      </w:r>
      <w:r w:rsidR="001F34FE" w:rsidRPr="0029340B">
        <w:rPr>
          <w:rFonts w:ascii="Times New Roman" w:hAnsi="Times New Roman" w:cs="Times New Roman"/>
          <w:sz w:val="24"/>
          <w:szCs w:val="24"/>
        </w:rPr>
        <w:t xml:space="preserve"> и</w:t>
      </w:r>
      <w:r w:rsidR="00AD679C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1F34FE" w:rsidRPr="0029340B">
        <w:rPr>
          <w:rFonts w:ascii="Times New Roman" w:hAnsi="Times New Roman" w:cs="Times New Roman"/>
          <w:sz w:val="24"/>
          <w:szCs w:val="24"/>
        </w:rPr>
        <w:t>Принстонском университетах</w:t>
      </w:r>
      <w:r w:rsidR="00AD679C" w:rsidRPr="0029340B">
        <w:rPr>
          <w:rFonts w:ascii="Times New Roman" w:hAnsi="Times New Roman" w:cs="Times New Roman"/>
          <w:sz w:val="24"/>
          <w:szCs w:val="24"/>
        </w:rPr>
        <w:t>, разработал математические методы анализа психических процессов</w:t>
      </w:r>
      <w:r w:rsidR="007A1A7A" w:rsidRPr="0029340B">
        <w:rPr>
          <w:rFonts w:ascii="Times New Roman" w:hAnsi="Times New Roman" w:cs="Times New Roman"/>
          <w:sz w:val="24"/>
          <w:szCs w:val="24"/>
        </w:rPr>
        <w:t xml:space="preserve">. </w:t>
      </w:r>
      <w:r w:rsidR="00742E20" w:rsidRPr="0029340B">
        <w:rPr>
          <w:rFonts w:ascii="Times New Roman" w:hAnsi="Times New Roman" w:cs="Times New Roman"/>
          <w:sz w:val="24"/>
          <w:szCs w:val="24"/>
        </w:rPr>
        <w:t>К</w:t>
      </w:r>
      <w:r w:rsidR="00AD679C" w:rsidRPr="0029340B">
        <w:rPr>
          <w:rFonts w:ascii="Times New Roman" w:hAnsi="Times New Roman" w:cs="Times New Roman"/>
          <w:sz w:val="24"/>
          <w:szCs w:val="24"/>
        </w:rPr>
        <w:t>нига</w:t>
      </w:r>
      <w:r w:rsidR="00742E20" w:rsidRPr="0029340B">
        <w:rPr>
          <w:rFonts w:ascii="Times New Roman" w:hAnsi="Times New Roman" w:cs="Times New Roman"/>
          <w:sz w:val="24"/>
          <w:szCs w:val="24"/>
        </w:rPr>
        <w:t xml:space="preserve"> Миллера</w:t>
      </w:r>
      <w:r w:rsidR="00AD679C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="00AD679C" w:rsidRPr="0029340B">
        <w:rPr>
          <w:rFonts w:ascii="Times New Roman" w:hAnsi="Times New Roman" w:cs="Times New Roman"/>
          <w:sz w:val="24"/>
          <w:szCs w:val="24"/>
        </w:rPr>
        <w:t>Язык и коммуникация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="005414CE" w:rsidRPr="0029340B">
        <w:rPr>
          <w:rFonts w:ascii="Times New Roman" w:hAnsi="Times New Roman" w:cs="Times New Roman"/>
          <w:sz w:val="24"/>
          <w:szCs w:val="24"/>
        </w:rPr>
        <w:t>,</w:t>
      </w:r>
      <w:r w:rsidR="00AD679C" w:rsidRPr="0029340B">
        <w:rPr>
          <w:rFonts w:ascii="Times New Roman" w:hAnsi="Times New Roman" w:cs="Times New Roman"/>
          <w:sz w:val="24"/>
          <w:szCs w:val="24"/>
        </w:rPr>
        <w:t xml:space="preserve"> представля</w:t>
      </w:r>
      <w:r w:rsidR="005414CE" w:rsidRPr="0029340B">
        <w:rPr>
          <w:rFonts w:ascii="Times New Roman" w:hAnsi="Times New Roman" w:cs="Times New Roman"/>
          <w:sz w:val="24"/>
          <w:szCs w:val="24"/>
        </w:rPr>
        <w:t>я</w:t>
      </w:r>
      <w:r w:rsidR="00AD679C" w:rsidRPr="002934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679C" w:rsidRPr="0029340B">
        <w:rPr>
          <w:rFonts w:ascii="Times New Roman" w:hAnsi="Times New Roman" w:cs="Times New Roman"/>
          <w:sz w:val="24"/>
          <w:szCs w:val="24"/>
        </w:rPr>
        <w:t>собой</w:t>
      </w:r>
      <w:proofErr w:type="gramEnd"/>
      <w:r w:rsidR="00AD679C" w:rsidRPr="0029340B">
        <w:rPr>
          <w:rFonts w:ascii="Times New Roman" w:hAnsi="Times New Roman" w:cs="Times New Roman"/>
          <w:sz w:val="24"/>
          <w:szCs w:val="24"/>
        </w:rPr>
        <w:t xml:space="preserve"> научное исследование языка с упором на количественные данные</w:t>
      </w:r>
      <w:r w:rsidR="005414CE" w:rsidRPr="0029340B">
        <w:rPr>
          <w:rFonts w:ascii="Times New Roman" w:hAnsi="Times New Roman" w:cs="Times New Roman"/>
          <w:sz w:val="24"/>
          <w:szCs w:val="24"/>
        </w:rPr>
        <w:t>,</w:t>
      </w:r>
      <w:r w:rsidR="00AD679C" w:rsidRPr="0029340B">
        <w:rPr>
          <w:rFonts w:ascii="Times New Roman" w:hAnsi="Times New Roman" w:cs="Times New Roman"/>
          <w:sz w:val="24"/>
          <w:szCs w:val="24"/>
        </w:rPr>
        <w:t xml:space="preserve"> была основана на математической модели теории информации</w:t>
      </w:r>
      <w:r w:rsidR="00742E20" w:rsidRPr="0029340B">
        <w:rPr>
          <w:rFonts w:ascii="Times New Roman" w:hAnsi="Times New Roman" w:cs="Times New Roman"/>
          <w:sz w:val="24"/>
          <w:szCs w:val="24"/>
        </w:rPr>
        <w:t xml:space="preserve"> её</w:t>
      </w:r>
      <w:r w:rsidR="00AD679C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1F34FE" w:rsidRPr="0029340B">
        <w:rPr>
          <w:rFonts w:ascii="Times New Roman" w:hAnsi="Times New Roman" w:cs="Times New Roman"/>
          <w:sz w:val="24"/>
          <w:szCs w:val="24"/>
        </w:rPr>
        <w:t>созд</w:t>
      </w:r>
      <w:r w:rsidR="00AD679C" w:rsidRPr="0029340B">
        <w:rPr>
          <w:rFonts w:ascii="Times New Roman" w:hAnsi="Times New Roman" w:cs="Times New Roman"/>
          <w:sz w:val="24"/>
          <w:szCs w:val="24"/>
        </w:rPr>
        <w:t xml:space="preserve">ателя Клода </w:t>
      </w:r>
      <w:proofErr w:type="spellStart"/>
      <w:r w:rsidR="00AD679C" w:rsidRPr="0029340B">
        <w:rPr>
          <w:rFonts w:ascii="Times New Roman" w:hAnsi="Times New Roman" w:cs="Times New Roman"/>
          <w:sz w:val="24"/>
          <w:szCs w:val="24"/>
        </w:rPr>
        <w:t>Элвуда</w:t>
      </w:r>
      <w:proofErr w:type="spellEnd"/>
      <w:r w:rsidR="00AD679C" w:rsidRPr="0029340B">
        <w:rPr>
          <w:rFonts w:ascii="Times New Roman" w:hAnsi="Times New Roman" w:cs="Times New Roman"/>
          <w:sz w:val="24"/>
          <w:szCs w:val="24"/>
        </w:rPr>
        <w:t xml:space="preserve"> Шеннона (1916</w:t>
      </w:r>
      <w:r w:rsidR="00BC31D5" w:rsidRPr="0029340B">
        <w:rPr>
          <w:rFonts w:ascii="Times New Roman" w:hAnsi="Times New Roman" w:cs="Times New Roman"/>
          <w:sz w:val="24"/>
          <w:szCs w:val="24"/>
        </w:rPr>
        <w:t>-</w:t>
      </w:r>
      <w:r w:rsidR="00AD679C" w:rsidRPr="0029340B">
        <w:rPr>
          <w:rFonts w:ascii="Times New Roman" w:hAnsi="Times New Roman" w:cs="Times New Roman"/>
          <w:sz w:val="24"/>
          <w:szCs w:val="24"/>
        </w:rPr>
        <w:t xml:space="preserve">2001). А статья Миллера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="00AD679C" w:rsidRPr="0029340B">
        <w:rPr>
          <w:rFonts w:ascii="Times New Roman" w:hAnsi="Times New Roman" w:cs="Times New Roman"/>
          <w:sz w:val="24"/>
          <w:szCs w:val="24"/>
        </w:rPr>
        <w:t>Магическое число семь, плюс и минус два: некоторые ограничения нашей способности к переработке информации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="00AD679C" w:rsidRPr="0029340B">
        <w:rPr>
          <w:rFonts w:ascii="Times New Roman" w:hAnsi="Times New Roman" w:cs="Times New Roman"/>
          <w:sz w:val="24"/>
          <w:szCs w:val="24"/>
        </w:rPr>
        <w:t xml:space="preserve"> стала вехой в развитии когнитивистики, поскольку </w:t>
      </w:r>
      <w:r w:rsidR="00F17F19" w:rsidRPr="0029340B">
        <w:rPr>
          <w:rFonts w:ascii="Times New Roman" w:hAnsi="Times New Roman" w:cs="Times New Roman"/>
          <w:sz w:val="24"/>
          <w:szCs w:val="24"/>
        </w:rPr>
        <w:t>статья</w:t>
      </w:r>
      <w:r w:rsidR="00AD679C" w:rsidRPr="0029340B">
        <w:rPr>
          <w:rFonts w:ascii="Times New Roman" w:hAnsi="Times New Roman" w:cs="Times New Roman"/>
          <w:sz w:val="24"/>
          <w:szCs w:val="24"/>
        </w:rPr>
        <w:t xml:space="preserve"> привлекла внимание </w:t>
      </w:r>
      <w:r w:rsidR="00DA49A5" w:rsidRPr="0029340B">
        <w:rPr>
          <w:rFonts w:ascii="Times New Roman" w:hAnsi="Times New Roman" w:cs="Times New Roman"/>
          <w:sz w:val="24"/>
          <w:szCs w:val="24"/>
        </w:rPr>
        <w:t xml:space="preserve">учёных </w:t>
      </w:r>
      <w:r w:rsidR="00AD679C" w:rsidRPr="0029340B">
        <w:rPr>
          <w:rFonts w:ascii="Times New Roman" w:hAnsi="Times New Roman" w:cs="Times New Roman"/>
          <w:sz w:val="24"/>
          <w:szCs w:val="24"/>
        </w:rPr>
        <w:t>к ограничениям человеческого внимания и краткосрочной памяти, создав условия для первой волны исследований по психологии переработки информации</w:t>
      </w:r>
      <w:r w:rsidR="002E6032" w:rsidRPr="0029340B">
        <w:rPr>
          <w:rFonts w:ascii="Times New Roman" w:hAnsi="Times New Roman" w:cs="Times New Roman"/>
          <w:sz w:val="24"/>
          <w:szCs w:val="24"/>
        </w:rPr>
        <w:t>.</w:t>
      </w:r>
      <w:r w:rsidR="001F34FE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5414CE" w:rsidRPr="0029340B">
        <w:rPr>
          <w:rFonts w:ascii="Times New Roman" w:hAnsi="Times New Roman" w:cs="Times New Roman"/>
          <w:sz w:val="24"/>
          <w:szCs w:val="24"/>
        </w:rPr>
        <w:t xml:space="preserve">Совместно с </w:t>
      </w:r>
      <w:proofErr w:type="spellStart"/>
      <w:r w:rsidR="005414CE" w:rsidRPr="0029340B">
        <w:rPr>
          <w:rFonts w:ascii="Times New Roman" w:hAnsi="Times New Roman" w:cs="Times New Roman"/>
          <w:sz w:val="24"/>
          <w:szCs w:val="24"/>
        </w:rPr>
        <w:t>Ноамом</w:t>
      </w:r>
      <w:proofErr w:type="spellEnd"/>
      <w:r w:rsidR="005414CE" w:rsidRPr="0029340B">
        <w:rPr>
          <w:rFonts w:ascii="Times New Roman" w:hAnsi="Times New Roman" w:cs="Times New Roman"/>
          <w:sz w:val="24"/>
          <w:szCs w:val="24"/>
        </w:rPr>
        <w:t xml:space="preserve"> Хомским </w:t>
      </w:r>
      <w:r w:rsidR="001F34FE" w:rsidRPr="0029340B">
        <w:rPr>
          <w:rFonts w:ascii="Times New Roman" w:hAnsi="Times New Roman" w:cs="Times New Roman"/>
          <w:sz w:val="24"/>
          <w:szCs w:val="24"/>
        </w:rPr>
        <w:t xml:space="preserve">Миллер внёс </w:t>
      </w:r>
      <w:r w:rsidR="005414CE" w:rsidRPr="0029340B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1F34FE" w:rsidRPr="0029340B">
        <w:rPr>
          <w:rFonts w:ascii="Times New Roman" w:hAnsi="Times New Roman" w:cs="Times New Roman"/>
          <w:sz w:val="24"/>
          <w:szCs w:val="24"/>
        </w:rPr>
        <w:t xml:space="preserve">свой </w:t>
      </w:r>
      <w:r w:rsidR="005414CE" w:rsidRPr="0029340B">
        <w:rPr>
          <w:rFonts w:ascii="Times New Roman" w:hAnsi="Times New Roman" w:cs="Times New Roman"/>
          <w:sz w:val="24"/>
          <w:szCs w:val="24"/>
        </w:rPr>
        <w:t xml:space="preserve">весомый </w:t>
      </w:r>
      <w:r w:rsidR="001F34FE" w:rsidRPr="0029340B">
        <w:rPr>
          <w:rFonts w:ascii="Times New Roman" w:hAnsi="Times New Roman" w:cs="Times New Roman"/>
          <w:sz w:val="24"/>
          <w:szCs w:val="24"/>
        </w:rPr>
        <w:t>вклад в р</w:t>
      </w:r>
      <w:r w:rsidR="00DA49A5" w:rsidRPr="0029340B">
        <w:rPr>
          <w:rFonts w:ascii="Times New Roman" w:hAnsi="Times New Roman" w:cs="Times New Roman"/>
          <w:sz w:val="24"/>
          <w:szCs w:val="24"/>
        </w:rPr>
        <w:t>азвитие</w:t>
      </w:r>
      <w:r w:rsidR="001F34FE" w:rsidRPr="0029340B">
        <w:rPr>
          <w:rFonts w:ascii="Times New Roman" w:hAnsi="Times New Roman" w:cs="Times New Roman"/>
          <w:sz w:val="24"/>
          <w:szCs w:val="24"/>
        </w:rPr>
        <w:t xml:space="preserve"> психолингвистики, в основе которой</w:t>
      </w:r>
      <w:r w:rsidR="005414CE" w:rsidRPr="0029340B">
        <w:rPr>
          <w:rFonts w:ascii="Times New Roman" w:hAnsi="Times New Roman" w:cs="Times New Roman"/>
          <w:sz w:val="24"/>
          <w:szCs w:val="24"/>
        </w:rPr>
        <w:t>, как известно,</w:t>
      </w:r>
      <w:r w:rsidR="001F34FE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5F0311" w:rsidRPr="0029340B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1F34FE" w:rsidRPr="0029340B">
        <w:rPr>
          <w:rFonts w:ascii="Times New Roman" w:hAnsi="Times New Roman" w:cs="Times New Roman"/>
          <w:sz w:val="24"/>
          <w:szCs w:val="24"/>
        </w:rPr>
        <w:t>лежат многие положения</w:t>
      </w:r>
      <w:r w:rsidR="003501CC" w:rsidRPr="0029340B">
        <w:rPr>
          <w:rFonts w:ascii="Times New Roman" w:hAnsi="Times New Roman" w:cs="Times New Roman"/>
          <w:sz w:val="24"/>
          <w:szCs w:val="24"/>
        </w:rPr>
        <w:t xml:space="preserve"> из области</w:t>
      </w:r>
      <w:r w:rsidR="001F34FE" w:rsidRPr="0029340B">
        <w:rPr>
          <w:rFonts w:ascii="Times New Roman" w:hAnsi="Times New Roman" w:cs="Times New Roman"/>
          <w:sz w:val="24"/>
          <w:szCs w:val="24"/>
        </w:rPr>
        <w:t xml:space="preserve"> когнитивной психологии.</w:t>
      </w:r>
      <w:r w:rsidR="007716AA" w:rsidRPr="0029340B">
        <w:rPr>
          <w:rFonts w:ascii="Times New Roman" w:hAnsi="Times New Roman" w:cs="Times New Roman"/>
          <w:sz w:val="24"/>
          <w:szCs w:val="24"/>
        </w:rPr>
        <w:t xml:space="preserve"> С точки зрения </w:t>
      </w:r>
      <w:r w:rsidR="00263817" w:rsidRPr="0029340B">
        <w:rPr>
          <w:rFonts w:ascii="Times New Roman" w:hAnsi="Times New Roman" w:cs="Times New Roman"/>
          <w:sz w:val="24"/>
          <w:szCs w:val="24"/>
        </w:rPr>
        <w:t xml:space="preserve">трансформационной грамматики </w:t>
      </w:r>
      <w:r w:rsidR="007716AA" w:rsidRPr="0029340B">
        <w:rPr>
          <w:rFonts w:ascii="Times New Roman" w:hAnsi="Times New Roman" w:cs="Times New Roman"/>
          <w:sz w:val="24"/>
          <w:szCs w:val="24"/>
        </w:rPr>
        <w:t xml:space="preserve">Хомского, бесконечная созидательность и подвижность языка обеспечивает ему роль уникальной программирующей системы, управляемой универсальными для всех людей правилами, что перекликается уже и с ключевыми тезисами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="007716AA" w:rsidRPr="0029340B">
        <w:rPr>
          <w:rFonts w:ascii="Times New Roman" w:hAnsi="Times New Roman" w:cs="Times New Roman"/>
          <w:sz w:val="24"/>
          <w:szCs w:val="24"/>
        </w:rPr>
        <w:t>понимающей психологии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="007716AA" w:rsidRPr="0029340B">
        <w:rPr>
          <w:rFonts w:ascii="Times New Roman" w:hAnsi="Times New Roman" w:cs="Times New Roman"/>
          <w:sz w:val="24"/>
          <w:szCs w:val="24"/>
        </w:rPr>
        <w:t xml:space="preserve"> Вильгельма </w:t>
      </w:r>
      <w:proofErr w:type="spellStart"/>
      <w:r w:rsidR="007716AA" w:rsidRPr="0029340B">
        <w:rPr>
          <w:rFonts w:ascii="Times New Roman" w:hAnsi="Times New Roman" w:cs="Times New Roman"/>
          <w:sz w:val="24"/>
          <w:szCs w:val="24"/>
        </w:rPr>
        <w:t>Дильтея</w:t>
      </w:r>
      <w:proofErr w:type="spellEnd"/>
      <w:r w:rsidR="007716AA" w:rsidRPr="0029340B">
        <w:rPr>
          <w:rFonts w:ascii="Times New Roman" w:hAnsi="Times New Roman" w:cs="Times New Roman"/>
          <w:sz w:val="24"/>
          <w:szCs w:val="24"/>
        </w:rPr>
        <w:t>... [</w:t>
      </w:r>
      <w:r w:rsidR="00DA49A5" w:rsidRPr="0029340B">
        <w:rPr>
          <w:rFonts w:ascii="Times New Roman" w:hAnsi="Times New Roman" w:cs="Times New Roman"/>
          <w:sz w:val="24"/>
          <w:szCs w:val="24"/>
        </w:rPr>
        <w:t>5</w:t>
      </w:r>
      <w:r w:rsidR="007716AA" w:rsidRPr="0029340B">
        <w:rPr>
          <w:rFonts w:ascii="Times New Roman" w:hAnsi="Times New Roman" w:cs="Times New Roman"/>
          <w:sz w:val="24"/>
          <w:szCs w:val="24"/>
        </w:rPr>
        <w:t>]</w:t>
      </w:r>
      <w:r w:rsidR="00DA49A5" w:rsidRPr="0029340B">
        <w:rPr>
          <w:rFonts w:ascii="Times New Roman" w:hAnsi="Times New Roman" w:cs="Times New Roman"/>
          <w:sz w:val="24"/>
          <w:szCs w:val="24"/>
        </w:rPr>
        <w:t>[6][7][8][9][10][11][12]</w:t>
      </w:r>
      <w:r w:rsidR="00B019A9" w:rsidRPr="0029340B">
        <w:rPr>
          <w:rFonts w:ascii="Times New Roman" w:hAnsi="Times New Roman" w:cs="Times New Roman"/>
          <w:sz w:val="24"/>
          <w:szCs w:val="24"/>
        </w:rPr>
        <w:t>[13]</w:t>
      </w:r>
      <w:r w:rsidR="00B07608" w:rsidRPr="0029340B">
        <w:rPr>
          <w:rFonts w:ascii="Times New Roman" w:hAnsi="Times New Roman" w:cs="Times New Roman"/>
          <w:sz w:val="24"/>
          <w:szCs w:val="24"/>
        </w:rPr>
        <w:t>[2</w:t>
      </w:r>
      <w:r w:rsidR="007F43DE" w:rsidRPr="0029340B">
        <w:rPr>
          <w:rFonts w:ascii="Times New Roman" w:hAnsi="Times New Roman" w:cs="Times New Roman"/>
          <w:sz w:val="24"/>
          <w:szCs w:val="24"/>
        </w:rPr>
        <w:t>3</w:t>
      </w:r>
      <w:r w:rsidR="00B07608" w:rsidRPr="0029340B">
        <w:rPr>
          <w:rFonts w:ascii="Times New Roman" w:hAnsi="Times New Roman" w:cs="Times New Roman"/>
          <w:sz w:val="24"/>
          <w:szCs w:val="24"/>
        </w:rPr>
        <w:t>]</w:t>
      </w:r>
    </w:p>
    <w:p w:rsidR="00131ED8" w:rsidRPr="0029340B" w:rsidRDefault="00636F33" w:rsidP="00B63C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40B">
        <w:rPr>
          <w:rFonts w:ascii="Times New Roman" w:hAnsi="Times New Roman" w:cs="Times New Roman"/>
          <w:sz w:val="24"/>
          <w:szCs w:val="24"/>
        </w:rPr>
        <w:t>Для</w:t>
      </w:r>
      <w:r w:rsidR="00BE32D0" w:rsidRPr="0029340B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Pr="0029340B">
        <w:rPr>
          <w:rFonts w:ascii="Times New Roman" w:hAnsi="Times New Roman" w:cs="Times New Roman"/>
          <w:sz w:val="24"/>
          <w:szCs w:val="24"/>
        </w:rPr>
        <w:t xml:space="preserve"> когнитивной психологи</w:t>
      </w:r>
      <w:r w:rsidR="00BE32D0" w:rsidRPr="0029340B">
        <w:rPr>
          <w:rFonts w:ascii="Times New Roman" w:hAnsi="Times New Roman" w:cs="Times New Roman"/>
          <w:sz w:val="24"/>
          <w:szCs w:val="24"/>
        </w:rPr>
        <w:t>и</w:t>
      </w:r>
      <w:r w:rsidRPr="0029340B">
        <w:rPr>
          <w:rFonts w:ascii="Times New Roman" w:hAnsi="Times New Roman" w:cs="Times New Roman"/>
          <w:sz w:val="24"/>
          <w:szCs w:val="24"/>
        </w:rPr>
        <w:t xml:space="preserve"> очень важно было дать адекватную интерпретацию </w:t>
      </w:r>
      <w:r w:rsidR="007B0BD7" w:rsidRPr="0029340B">
        <w:rPr>
          <w:rFonts w:ascii="Times New Roman" w:hAnsi="Times New Roman" w:cs="Times New Roman"/>
          <w:sz w:val="24"/>
          <w:szCs w:val="24"/>
        </w:rPr>
        <w:t>познавательной деятельности</w:t>
      </w:r>
      <w:r w:rsidRPr="0029340B">
        <w:rPr>
          <w:rFonts w:ascii="Times New Roman" w:hAnsi="Times New Roman" w:cs="Times New Roman"/>
          <w:sz w:val="24"/>
          <w:szCs w:val="24"/>
        </w:rPr>
        <w:t>, ибо</w:t>
      </w:r>
      <w:r w:rsidR="00BE32D0" w:rsidRPr="0029340B">
        <w:rPr>
          <w:rFonts w:ascii="Times New Roman" w:hAnsi="Times New Roman" w:cs="Times New Roman"/>
          <w:sz w:val="24"/>
          <w:szCs w:val="24"/>
        </w:rPr>
        <w:t xml:space="preserve"> он</w:t>
      </w:r>
      <w:r w:rsidR="007B0BD7" w:rsidRPr="0029340B">
        <w:rPr>
          <w:rFonts w:ascii="Times New Roman" w:hAnsi="Times New Roman" w:cs="Times New Roman"/>
          <w:sz w:val="24"/>
          <w:szCs w:val="24"/>
        </w:rPr>
        <w:t>а</w:t>
      </w:r>
      <w:r w:rsidR="00267C41" w:rsidRPr="0029340B">
        <w:rPr>
          <w:rFonts w:ascii="Times New Roman" w:hAnsi="Times New Roman" w:cs="Times New Roman"/>
          <w:sz w:val="24"/>
          <w:szCs w:val="24"/>
        </w:rPr>
        <w:t xml:space="preserve"> затрагивает в</w:t>
      </w:r>
      <w:r w:rsidR="007B0BD7" w:rsidRPr="0029340B">
        <w:rPr>
          <w:rFonts w:ascii="Times New Roman" w:hAnsi="Times New Roman" w:cs="Times New Roman"/>
          <w:sz w:val="24"/>
          <w:szCs w:val="24"/>
        </w:rPr>
        <w:t>есь спектр</w:t>
      </w:r>
      <w:r w:rsidR="00267C41" w:rsidRPr="0029340B">
        <w:rPr>
          <w:rFonts w:ascii="Times New Roman" w:hAnsi="Times New Roman" w:cs="Times New Roman"/>
          <w:sz w:val="24"/>
          <w:szCs w:val="24"/>
        </w:rPr>
        <w:t xml:space="preserve"> перцептивных, </w:t>
      </w:r>
      <w:proofErr w:type="spellStart"/>
      <w:r w:rsidR="00267C41" w:rsidRPr="0029340B">
        <w:rPr>
          <w:rFonts w:ascii="Times New Roman" w:hAnsi="Times New Roman" w:cs="Times New Roman"/>
          <w:sz w:val="24"/>
          <w:szCs w:val="24"/>
        </w:rPr>
        <w:t>мнемических</w:t>
      </w:r>
      <w:proofErr w:type="spellEnd"/>
      <w:r w:rsidR="00267C41" w:rsidRPr="0029340B">
        <w:rPr>
          <w:rFonts w:ascii="Times New Roman" w:hAnsi="Times New Roman" w:cs="Times New Roman"/>
          <w:sz w:val="24"/>
          <w:szCs w:val="24"/>
        </w:rPr>
        <w:t xml:space="preserve"> и мыслительных процессов. </w:t>
      </w:r>
      <w:r w:rsidRPr="0029340B">
        <w:rPr>
          <w:rFonts w:ascii="Times New Roman" w:hAnsi="Times New Roman" w:cs="Times New Roman"/>
          <w:sz w:val="24"/>
          <w:szCs w:val="24"/>
        </w:rPr>
        <w:t>А</w:t>
      </w:r>
      <w:r w:rsidR="005058CF" w:rsidRPr="0029340B">
        <w:rPr>
          <w:rFonts w:ascii="Times New Roman" w:hAnsi="Times New Roman" w:cs="Times New Roman"/>
          <w:sz w:val="24"/>
          <w:szCs w:val="24"/>
        </w:rPr>
        <w:t>мериканск</w:t>
      </w:r>
      <w:r w:rsidR="00267C41" w:rsidRPr="0029340B">
        <w:rPr>
          <w:rFonts w:ascii="Times New Roman" w:hAnsi="Times New Roman" w:cs="Times New Roman"/>
          <w:sz w:val="24"/>
          <w:szCs w:val="24"/>
        </w:rPr>
        <w:t>ий</w:t>
      </w:r>
      <w:r w:rsidR="005058CF" w:rsidRPr="0029340B">
        <w:rPr>
          <w:rFonts w:ascii="Times New Roman" w:hAnsi="Times New Roman" w:cs="Times New Roman"/>
          <w:sz w:val="24"/>
          <w:szCs w:val="24"/>
        </w:rPr>
        <w:t xml:space="preserve"> когнитивн</w:t>
      </w:r>
      <w:r w:rsidR="00267C41" w:rsidRPr="0029340B">
        <w:rPr>
          <w:rFonts w:ascii="Times New Roman" w:hAnsi="Times New Roman" w:cs="Times New Roman"/>
          <w:sz w:val="24"/>
          <w:szCs w:val="24"/>
        </w:rPr>
        <w:t>ый</w:t>
      </w:r>
      <w:r w:rsidR="005058CF" w:rsidRPr="0029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8CF" w:rsidRPr="0029340B">
        <w:rPr>
          <w:rFonts w:ascii="Times New Roman" w:hAnsi="Times New Roman" w:cs="Times New Roman"/>
          <w:sz w:val="24"/>
          <w:szCs w:val="24"/>
        </w:rPr>
        <w:t>необихевиорист</w:t>
      </w:r>
      <w:proofErr w:type="spellEnd"/>
      <w:r w:rsidR="005058CF" w:rsidRPr="0029340B">
        <w:rPr>
          <w:rFonts w:ascii="Times New Roman" w:hAnsi="Times New Roman" w:cs="Times New Roman"/>
          <w:sz w:val="24"/>
          <w:szCs w:val="24"/>
        </w:rPr>
        <w:t xml:space="preserve"> Эдвард </w:t>
      </w:r>
      <w:proofErr w:type="spellStart"/>
      <w:r w:rsidR="005058CF" w:rsidRPr="0029340B">
        <w:rPr>
          <w:rFonts w:ascii="Times New Roman" w:hAnsi="Times New Roman" w:cs="Times New Roman"/>
          <w:sz w:val="24"/>
          <w:szCs w:val="24"/>
        </w:rPr>
        <w:t>Чейс</w:t>
      </w:r>
      <w:proofErr w:type="spellEnd"/>
      <w:r w:rsidR="005058CF" w:rsidRPr="0029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8CF" w:rsidRPr="0029340B">
        <w:rPr>
          <w:rFonts w:ascii="Times New Roman" w:hAnsi="Times New Roman" w:cs="Times New Roman"/>
          <w:sz w:val="24"/>
          <w:szCs w:val="24"/>
        </w:rPr>
        <w:t>Толмен</w:t>
      </w:r>
      <w:proofErr w:type="spellEnd"/>
      <w:r w:rsidR="005058CF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5058CF" w:rsidRPr="0029340B">
        <w:rPr>
          <w:rFonts w:ascii="Times New Roman" w:hAnsi="Times New Roman" w:cs="Times New Roman"/>
          <w:sz w:val="24"/>
          <w:szCs w:val="24"/>
        </w:rPr>
        <w:lastRenderedPageBreak/>
        <w:t>(1886-1959), основ</w:t>
      </w:r>
      <w:r w:rsidR="008C617A" w:rsidRPr="0029340B">
        <w:rPr>
          <w:rFonts w:ascii="Times New Roman" w:hAnsi="Times New Roman" w:cs="Times New Roman"/>
          <w:sz w:val="24"/>
          <w:szCs w:val="24"/>
        </w:rPr>
        <w:t>ой</w:t>
      </w:r>
      <w:r w:rsidR="005058CF" w:rsidRPr="0029340B">
        <w:rPr>
          <w:rFonts w:ascii="Times New Roman" w:hAnsi="Times New Roman" w:cs="Times New Roman"/>
          <w:sz w:val="24"/>
          <w:szCs w:val="24"/>
        </w:rPr>
        <w:t xml:space="preserve"> научения</w:t>
      </w:r>
      <w:r w:rsidR="008C617A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267C41" w:rsidRPr="0029340B">
        <w:rPr>
          <w:rFonts w:ascii="Times New Roman" w:hAnsi="Times New Roman" w:cs="Times New Roman"/>
          <w:sz w:val="24"/>
          <w:szCs w:val="24"/>
        </w:rPr>
        <w:t>считал</w:t>
      </w:r>
      <w:r w:rsidR="005058CF" w:rsidRPr="0029340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67C41" w:rsidRPr="0029340B">
        <w:rPr>
          <w:rFonts w:ascii="Times New Roman" w:hAnsi="Times New Roman" w:cs="Times New Roman"/>
          <w:sz w:val="24"/>
          <w:szCs w:val="24"/>
        </w:rPr>
        <w:t>ю</w:t>
      </w:r>
      <w:r w:rsidR="005058CF" w:rsidRPr="0029340B">
        <w:rPr>
          <w:rFonts w:ascii="Times New Roman" w:hAnsi="Times New Roman" w:cs="Times New Roman"/>
          <w:sz w:val="24"/>
          <w:szCs w:val="24"/>
        </w:rPr>
        <w:t xml:space="preserve"> и кодирование информации</w:t>
      </w:r>
      <w:r w:rsidR="00267C41" w:rsidRPr="0029340B">
        <w:rPr>
          <w:rFonts w:ascii="Times New Roman" w:hAnsi="Times New Roman" w:cs="Times New Roman"/>
          <w:sz w:val="24"/>
          <w:szCs w:val="24"/>
        </w:rPr>
        <w:t>, а</w:t>
      </w:r>
      <w:r w:rsidR="005058CF" w:rsidRPr="0029340B">
        <w:rPr>
          <w:rFonts w:ascii="Times New Roman" w:hAnsi="Times New Roman" w:cs="Times New Roman"/>
          <w:sz w:val="24"/>
          <w:szCs w:val="24"/>
        </w:rPr>
        <w:t xml:space="preserve"> немецко-американский психолог Ульрик Рихард Густав </w:t>
      </w:r>
      <w:proofErr w:type="spellStart"/>
      <w:r w:rsidR="005058CF" w:rsidRPr="0029340B">
        <w:rPr>
          <w:rFonts w:ascii="Times New Roman" w:hAnsi="Times New Roman" w:cs="Times New Roman"/>
          <w:sz w:val="24"/>
          <w:szCs w:val="24"/>
        </w:rPr>
        <w:t>Найссер</w:t>
      </w:r>
      <w:proofErr w:type="spellEnd"/>
      <w:r w:rsidR="005058CF" w:rsidRPr="0029340B">
        <w:rPr>
          <w:rFonts w:ascii="Times New Roman" w:hAnsi="Times New Roman" w:cs="Times New Roman"/>
          <w:sz w:val="24"/>
          <w:szCs w:val="24"/>
        </w:rPr>
        <w:t xml:space="preserve"> (1928</w:t>
      </w:r>
      <w:r w:rsidR="003501CC" w:rsidRPr="0029340B">
        <w:rPr>
          <w:rFonts w:ascii="Times New Roman" w:hAnsi="Times New Roman" w:cs="Times New Roman"/>
          <w:sz w:val="24"/>
          <w:szCs w:val="24"/>
        </w:rPr>
        <w:t>-</w:t>
      </w:r>
      <w:r w:rsidR="005058CF" w:rsidRPr="0029340B">
        <w:rPr>
          <w:rFonts w:ascii="Times New Roman" w:hAnsi="Times New Roman" w:cs="Times New Roman"/>
          <w:sz w:val="24"/>
          <w:szCs w:val="24"/>
        </w:rPr>
        <w:t>2012) определил познание</w:t>
      </w:r>
      <w:r w:rsidR="002F18AC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5058CF" w:rsidRPr="0029340B">
        <w:rPr>
          <w:rFonts w:ascii="Times New Roman" w:hAnsi="Times New Roman" w:cs="Times New Roman"/>
          <w:sz w:val="24"/>
          <w:szCs w:val="24"/>
        </w:rPr>
        <w:t xml:space="preserve">как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="005058CF" w:rsidRPr="0029340B">
        <w:rPr>
          <w:rFonts w:ascii="Times New Roman" w:hAnsi="Times New Roman" w:cs="Times New Roman"/>
          <w:sz w:val="24"/>
          <w:szCs w:val="24"/>
        </w:rPr>
        <w:t>процесс, при помощи которого входящие сенсорные данные подвергаются трансформации, редукции, обработке, накоплению, воспроизведению и дальнейшему использованию...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="005058CF" w:rsidRPr="0029340B">
        <w:rPr>
          <w:rFonts w:ascii="Times New Roman" w:hAnsi="Times New Roman" w:cs="Times New Roman"/>
          <w:sz w:val="24"/>
          <w:szCs w:val="24"/>
        </w:rPr>
        <w:t xml:space="preserve"> И вот, в качестве реализации этих установочных определений как раз и были сконструированы самые первые компьютеры - именно как обучающиеся машины. </w:t>
      </w:r>
      <w:proofErr w:type="gramStart"/>
      <w:r w:rsidR="008C617A" w:rsidRPr="0029340B">
        <w:rPr>
          <w:rFonts w:ascii="Times New Roman" w:hAnsi="Times New Roman" w:cs="Times New Roman"/>
          <w:sz w:val="24"/>
          <w:szCs w:val="24"/>
        </w:rPr>
        <w:t>В с</w:t>
      </w:r>
      <w:r w:rsidR="005058CF" w:rsidRPr="0029340B">
        <w:rPr>
          <w:rFonts w:ascii="Times New Roman" w:hAnsi="Times New Roman" w:cs="Times New Roman"/>
          <w:sz w:val="24"/>
          <w:szCs w:val="24"/>
        </w:rPr>
        <w:t>оздани</w:t>
      </w:r>
      <w:r w:rsidR="008C617A" w:rsidRPr="0029340B">
        <w:rPr>
          <w:rFonts w:ascii="Times New Roman" w:hAnsi="Times New Roman" w:cs="Times New Roman"/>
          <w:sz w:val="24"/>
          <w:szCs w:val="24"/>
        </w:rPr>
        <w:t>и</w:t>
      </w:r>
      <w:r w:rsidR="007B0BD7" w:rsidRPr="0029340B">
        <w:rPr>
          <w:rFonts w:ascii="Times New Roman" w:hAnsi="Times New Roman" w:cs="Times New Roman"/>
          <w:sz w:val="24"/>
          <w:szCs w:val="24"/>
        </w:rPr>
        <w:t xml:space="preserve"> таких машин</w:t>
      </w:r>
      <w:r w:rsidR="008C617A" w:rsidRPr="0029340B">
        <w:rPr>
          <w:rFonts w:ascii="Times New Roman" w:hAnsi="Times New Roman" w:cs="Times New Roman"/>
          <w:sz w:val="24"/>
          <w:szCs w:val="24"/>
        </w:rPr>
        <w:t xml:space="preserve"> участвовали</w:t>
      </w:r>
      <w:r w:rsidR="005058CF" w:rsidRPr="0029340B">
        <w:rPr>
          <w:rFonts w:ascii="Times New Roman" w:hAnsi="Times New Roman" w:cs="Times New Roman"/>
          <w:sz w:val="24"/>
          <w:szCs w:val="24"/>
        </w:rPr>
        <w:t xml:space="preserve"> многие психологи и инженеры, но наибольших успехов достигли американский психолог Кларк Леонард </w:t>
      </w:r>
      <w:proofErr w:type="spellStart"/>
      <w:r w:rsidR="005058CF" w:rsidRPr="0029340B">
        <w:rPr>
          <w:rFonts w:ascii="Times New Roman" w:hAnsi="Times New Roman" w:cs="Times New Roman"/>
          <w:sz w:val="24"/>
          <w:szCs w:val="24"/>
        </w:rPr>
        <w:t>Халл</w:t>
      </w:r>
      <w:proofErr w:type="spellEnd"/>
      <w:r w:rsidR="005058CF" w:rsidRPr="0029340B">
        <w:rPr>
          <w:rFonts w:ascii="Times New Roman" w:hAnsi="Times New Roman" w:cs="Times New Roman"/>
          <w:sz w:val="24"/>
          <w:szCs w:val="24"/>
        </w:rPr>
        <w:t xml:space="preserve"> (1884-1952), который разработал теорию обучения с упором на количественные данные, и английский математик, логик и </w:t>
      </w:r>
      <w:proofErr w:type="spellStart"/>
      <w:r w:rsidR="005058CF" w:rsidRPr="0029340B">
        <w:rPr>
          <w:rFonts w:ascii="Times New Roman" w:hAnsi="Times New Roman" w:cs="Times New Roman"/>
          <w:sz w:val="24"/>
          <w:szCs w:val="24"/>
        </w:rPr>
        <w:t>криптограф</w:t>
      </w:r>
      <w:proofErr w:type="spellEnd"/>
      <w:r w:rsidR="005058CF" w:rsidRPr="0029340B">
        <w:rPr>
          <w:rFonts w:ascii="Times New Roman" w:hAnsi="Times New Roman" w:cs="Times New Roman"/>
          <w:sz w:val="24"/>
          <w:szCs w:val="24"/>
        </w:rPr>
        <w:t xml:space="preserve"> Алан </w:t>
      </w:r>
      <w:proofErr w:type="spellStart"/>
      <w:r w:rsidR="005058CF" w:rsidRPr="0029340B">
        <w:rPr>
          <w:rFonts w:ascii="Times New Roman" w:hAnsi="Times New Roman" w:cs="Times New Roman"/>
          <w:sz w:val="24"/>
          <w:szCs w:val="24"/>
        </w:rPr>
        <w:t>Мэтисон</w:t>
      </w:r>
      <w:proofErr w:type="spellEnd"/>
      <w:r w:rsidR="005058CF" w:rsidRPr="0029340B">
        <w:rPr>
          <w:rFonts w:ascii="Times New Roman" w:hAnsi="Times New Roman" w:cs="Times New Roman"/>
          <w:sz w:val="24"/>
          <w:szCs w:val="24"/>
        </w:rPr>
        <w:t xml:space="preserve"> Тьюринг (1912-1954), продемонстрировавший в 1936 году абстрактную вычислительную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="005058CF" w:rsidRPr="0029340B">
        <w:rPr>
          <w:rFonts w:ascii="Times New Roman" w:hAnsi="Times New Roman" w:cs="Times New Roman"/>
          <w:sz w:val="24"/>
          <w:szCs w:val="24"/>
        </w:rPr>
        <w:t>Машину Тьюринга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="005058CF" w:rsidRPr="0029340B">
        <w:rPr>
          <w:rFonts w:ascii="Times New Roman" w:hAnsi="Times New Roman" w:cs="Times New Roman"/>
          <w:sz w:val="24"/>
          <w:szCs w:val="24"/>
        </w:rPr>
        <w:t xml:space="preserve">, в которой впервые была осуществлена формализация понятия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="005058CF" w:rsidRPr="0029340B">
        <w:rPr>
          <w:rFonts w:ascii="Times New Roman" w:hAnsi="Times New Roman" w:cs="Times New Roman"/>
          <w:sz w:val="24"/>
          <w:szCs w:val="24"/>
        </w:rPr>
        <w:t>алгоритм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="005058CF" w:rsidRPr="0029340B">
        <w:rPr>
          <w:rFonts w:ascii="Times New Roman" w:hAnsi="Times New Roman" w:cs="Times New Roman"/>
          <w:sz w:val="24"/>
          <w:szCs w:val="24"/>
        </w:rPr>
        <w:t>, и которую поэтому можно считать первой</w:t>
      </w:r>
      <w:proofErr w:type="gramEnd"/>
      <w:r w:rsidR="005058CF" w:rsidRPr="0029340B">
        <w:rPr>
          <w:rFonts w:ascii="Times New Roman" w:hAnsi="Times New Roman" w:cs="Times New Roman"/>
          <w:sz w:val="24"/>
          <w:szCs w:val="24"/>
        </w:rPr>
        <w:t xml:space="preserve"> работающей моделью компьютера общего назначения</w:t>
      </w:r>
      <w:r w:rsidR="002F18AC" w:rsidRPr="0029340B">
        <w:rPr>
          <w:rFonts w:ascii="Times New Roman" w:hAnsi="Times New Roman" w:cs="Times New Roman"/>
          <w:sz w:val="24"/>
          <w:szCs w:val="24"/>
        </w:rPr>
        <w:t xml:space="preserve">, поведение которого определяется не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="002F18AC" w:rsidRPr="0029340B">
        <w:rPr>
          <w:rFonts w:ascii="Times New Roman" w:hAnsi="Times New Roman" w:cs="Times New Roman"/>
          <w:sz w:val="24"/>
          <w:szCs w:val="24"/>
        </w:rPr>
        <w:t>железом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="002F18AC" w:rsidRPr="0029340B">
        <w:rPr>
          <w:rFonts w:ascii="Times New Roman" w:hAnsi="Times New Roman" w:cs="Times New Roman"/>
          <w:sz w:val="24"/>
          <w:szCs w:val="24"/>
        </w:rPr>
        <w:t>, а именно программой</w:t>
      </w:r>
      <w:r w:rsidR="005058CF" w:rsidRPr="0029340B">
        <w:rPr>
          <w:rFonts w:ascii="Times New Roman" w:hAnsi="Times New Roman" w:cs="Times New Roman"/>
          <w:sz w:val="24"/>
          <w:szCs w:val="24"/>
        </w:rPr>
        <w:t>. Ну а в дальнейшем был сделан шаг от искусственного интеллекта Тьюринга, который, хотя и</w:t>
      </w:r>
      <w:r w:rsidR="007B0BD7" w:rsidRPr="0029340B">
        <w:rPr>
          <w:rFonts w:ascii="Times New Roman" w:hAnsi="Times New Roman" w:cs="Times New Roman"/>
          <w:sz w:val="24"/>
          <w:szCs w:val="24"/>
        </w:rPr>
        <w:t xml:space="preserve"> умел</w:t>
      </w:r>
      <w:r w:rsidR="005058CF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7B0BD7" w:rsidRPr="0029340B">
        <w:rPr>
          <w:rFonts w:ascii="Times New Roman" w:hAnsi="Times New Roman" w:cs="Times New Roman"/>
          <w:sz w:val="24"/>
          <w:szCs w:val="24"/>
        </w:rPr>
        <w:t>«</w:t>
      </w:r>
      <w:r w:rsidR="005058CF" w:rsidRPr="0029340B">
        <w:rPr>
          <w:rFonts w:ascii="Times New Roman" w:hAnsi="Times New Roman" w:cs="Times New Roman"/>
          <w:sz w:val="24"/>
          <w:szCs w:val="24"/>
        </w:rPr>
        <w:t>мысли</w:t>
      </w:r>
      <w:r w:rsidR="007B0BD7" w:rsidRPr="0029340B">
        <w:rPr>
          <w:rFonts w:ascii="Times New Roman" w:hAnsi="Times New Roman" w:cs="Times New Roman"/>
          <w:sz w:val="24"/>
          <w:szCs w:val="24"/>
        </w:rPr>
        <w:t>ть»</w:t>
      </w:r>
      <w:r w:rsidR="005058CF" w:rsidRPr="0029340B">
        <w:rPr>
          <w:rFonts w:ascii="Times New Roman" w:hAnsi="Times New Roman" w:cs="Times New Roman"/>
          <w:sz w:val="24"/>
          <w:szCs w:val="24"/>
        </w:rPr>
        <w:t>, но делал это не как человек, к компьютерной имитации мышления и поведения</w:t>
      </w:r>
      <w:r w:rsidR="007B0BD7" w:rsidRPr="0029340B">
        <w:rPr>
          <w:rFonts w:ascii="Times New Roman" w:hAnsi="Times New Roman" w:cs="Times New Roman"/>
          <w:sz w:val="24"/>
          <w:szCs w:val="24"/>
        </w:rPr>
        <w:t xml:space="preserve"> именно</w:t>
      </w:r>
      <w:r w:rsidR="005058CF" w:rsidRPr="0029340B">
        <w:rPr>
          <w:rFonts w:ascii="Times New Roman" w:hAnsi="Times New Roman" w:cs="Times New Roman"/>
          <w:sz w:val="24"/>
          <w:szCs w:val="24"/>
        </w:rPr>
        <w:t xml:space="preserve"> человека, что принципиально важно, ибо чистый искусственный интелле</w:t>
      </w:r>
      <w:proofErr w:type="gramStart"/>
      <w:r w:rsidR="005058CF" w:rsidRPr="0029340B">
        <w:rPr>
          <w:rFonts w:ascii="Times New Roman" w:hAnsi="Times New Roman" w:cs="Times New Roman"/>
          <w:sz w:val="24"/>
          <w:szCs w:val="24"/>
        </w:rPr>
        <w:t>кт к сф</w:t>
      </w:r>
      <w:proofErr w:type="gramEnd"/>
      <w:r w:rsidR="005058CF" w:rsidRPr="0029340B">
        <w:rPr>
          <w:rFonts w:ascii="Times New Roman" w:hAnsi="Times New Roman" w:cs="Times New Roman"/>
          <w:sz w:val="24"/>
          <w:szCs w:val="24"/>
        </w:rPr>
        <w:t xml:space="preserve">ере психологии не относится. </w:t>
      </w:r>
      <w:r w:rsidR="00B5343D" w:rsidRPr="0029340B">
        <w:rPr>
          <w:rFonts w:ascii="Times New Roman" w:hAnsi="Times New Roman" w:cs="Times New Roman"/>
          <w:sz w:val="24"/>
          <w:szCs w:val="24"/>
        </w:rPr>
        <w:t xml:space="preserve">Общепринятую же компьютерную архитектуру разработал венгеро-американский математик Джон фон </w:t>
      </w:r>
      <w:proofErr w:type="spellStart"/>
      <w:r w:rsidR="00B5343D" w:rsidRPr="0029340B">
        <w:rPr>
          <w:rFonts w:ascii="Times New Roman" w:hAnsi="Times New Roman" w:cs="Times New Roman"/>
          <w:sz w:val="24"/>
          <w:szCs w:val="24"/>
        </w:rPr>
        <w:t>Нейманн</w:t>
      </w:r>
      <w:proofErr w:type="spellEnd"/>
      <w:r w:rsidR="00B5343D" w:rsidRPr="0029340B">
        <w:rPr>
          <w:rFonts w:ascii="Times New Roman" w:hAnsi="Times New Roman" w:cs="Times New Roman"/>
          <w:sz w:val="24"/>
          <w:szCs w:val="24"/>
        </w:rPr>
        <w:t xml:space="preserve"> (1903-1957), </w:t>
      </w:r>
      <w:r w:rsidR="00924432" w:rsidRPr="0029340B">
        <w:rPr>
          <w:rFonts w:ascii="Times New Roman" w:hAnsi="Times New Roman" w:cs="Times New Roman"/>
          <w:sz w:val="24"/>
          <w:szCs w:val="24"/>
        </w:rPr>
        <w:t>что позволило</w:t>
      </w:r>
      <w:r w:rsidR="00B5343D" w:rsidRPr="0029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432" w:rsidRPr="0029340B">
        <w:rPr>
          <w:rFonts w:ascii="Times New Roman" w:hAnsi="Times New Roman" w:cs="Times New Roman"/>
          <w:sz w:val="24"/>
          <w:szCs w:val="24"/>
        </w:rPr>
        <w:t>когнитивистам</w:t>
      </w:r>
      <w:proofErr w:type="spellEnd"/>
      <w:r w:rsidR="00924432" w:rsidRPr="0029340B">
        <w:rPr>
          <w:rFonts w:ascii="Times New Roman" w:hAnsi="Times New Roman" w:cs="Times New Roman"/>
          <w:sz w:val="24"/>
          <w:szCs w:val="24"/>
        </w:rPr>
        <w:t xml:space="preserve"> заменить</w:t>
      </w:r>
      <w:r w:rsidR="003718B2" w:rsidRPr="0029340B">
        <w:rPr>
          <w:rFonts w:ascii="Times New Roman" w:hAnsi="Times New Roman" w:cs="Times New Roman"/>
          <w:sz w:val="24"/>
          <w:szCs w:val="24"/>
        </w:rPr>
        <w:t xml:space="preserve"> прежн</w:t>
      </w:r>
      <w:r w:rsidR="00924432" w:rsidRPr="0029340B">
        <w:rPr>
          <w:rFonts w:ascii="Times New Roman" w:hAnsi="Times New Roman" w:cs="Times New Roman"/>
          <w:sz w:val="24"/>
          <w:szCs w:val="24"/>
        </w:rPr>
        <w:t>юю</w:t>
      </w:r>
      <w:r w:rsidR="003718B2" w:rsidRPr="0029340B">
        <w:rPr>
          <w:rFonts w:ascii="Times New Roman" w:hAnsi="Times New Roman" w:cs="Times New Roman"/>
          <w:sz w:val="24"/>
          <w:szCs w:val="24"/>
        </w:rPr>
        <w:t xml:space="preserve"> рефлекторн</w:t>
      </w:r>
      <w:r w:rsidR="00924432" w:rsidRPr="0029340B">
        <w:rPr>
          <w:rFonts w:ascii="Times New Roman" w:hAnsi="Times New Roman" w:cs="Times New Roman"/>
          <w:sz w:val="24"/>
          <w:szCs w:val="24"/>
        </w:rPr>
        <w:t>ую</w:t>
      </w:r>
      <w:r w:rsidR="003718B2" w:rsidRPr="0029340B">
        <w:rPr>
          <w:rFonts w:ascii="Times New Roman" w:hAnsi="Times New Roman" w:cs="Times New Roman"/>
          <w:sz w:val="24"/>
          <w:szCs w:val="24"/>
        </w:rPr>
        <w:t xml:space="preserve"> модель мозга </w:t>
      </w:r>
      <w:proofErr w:type="gramStart"/>
      <w:r w:rsidR="003718B2" w:rsidRPr="0029340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718B2" w:rsidRPr="0029340B">
        <w:rPr>
          <w:rFonts w:ascii="Times New Roman" w:hAnsi="Times New Roman" w:cs="Times New Roman"/>
          <w:sz w:val="24"/>
          <w:szCs w:val="24"/>
        </w:rPr>
        <w:t xml:space="preserve"> компьютерную. </w:t>
      </w:r>
      <w:proofErr w:type="gramStart"/>
      <w:r w:rsidR="003718B2" w:rsidRPr="0029340B">
        <w:rPr>
          <w:rFonts w:ascii="Times New Roman" w:hAnsi="Times New Roman" w:cs="Times New Roman"/>
          <w:sz w:val="24"/>
          <w:szCs w:val="24"/>
        </w:rPr>
        <w:t xml:space="preserve">И вот, </w:t>
      </w:r>
      <w:r w:rsidR="00B0514D" w:rsidRPr="0029340B">
        <w:rPr>
          <w:rFonts w:ascii="Times New Roman" w:hAnsi="Times New Roman" w:cs="Times New Roman"/>
          <w:sz w:val="24"/>
          <w:szCs w:val="24"/>
        </w:rPr>
        <w:t xml:space="preserve">воодушевившись </w:t>
      </w:r>
      <w:r w:rsidR="007B0BD7" w:rsidRPr="0029340B">
        <w:rPr>
          <w:rFonts w:ascii="Times New Roman" w:hAnsi="Times New Roman" w:cs="Times New Roman"/>
          <w:sz w:val="24"/>
          <w:szCs w:val="24"/>
        </w:rPr>
        <w:t>все</w:t>
      </w:r>
      <w:r w:rsidR="00B0514D" w:rsidRPr="0029340B">
        <w:rPr>
          <w:rFonts w:ascii="Times New Roman" w:hAnsi="Times New Roman" w:cs="Times New Roman"/>
          <w:sz w:val="24"/>
          <w:szCs w:val="24"/>
        </w:rPr>
        <w:t>ми</w:t>
      </w:r>
      <w:r w:rsidR="007B0BD7" w:rsidRPr="0029340B">
        <w:rPr>
          <w:rFonts w:ascii="Times New Roman" w:hAnsi="Times New Roman" w:cs="Times New Roman"/>
          <w:sz w:val="24"/>
          <w:szCs w:val="24"/>
        </w:rPr>
        <w:t xml:space="preserve"> эти</w:t>
      </w:r>
      <w:r w:rsidR="00B0514D" w:rsidRPr="0029340B">
        <w:rPr>
          <w:rFonts w:ascii="Times New Roman" w:hAnsi="Times New Roman" w:cs="Times New Roman"/>
          <w:sz w:val="24"/>
          <w:szCs w:val="24"/>
        </w:rPr>
        <w:t>ми</w:t>
      </w:r>
      <w:r w:rsidR="007B0BD7" w:rsidRPr="0029340B">
        <w:rPr>
          <w:rFonts w:ascii="Times New Roman" w:hAnsi="Times New Roman" w:cs="Times New Roman"/>
          <w:sz w:val="24"/>
          <w:szCs w:val="24"/>
        </w:rPr>
        <w:t xml:space="preserve"> достижени</w:t>
      </w:r>
      <w:r w:rsidR="00B0514D" w:rsidRPr="0029340B">
        <w:rPr>
          <w:rFonts w:ascii="Times New Roman" w:hAnsi="Times New Roman" w:cs="Times New Roman"/>
          <w:sz w:val="24"/>
          <w:szCs w:val="24"/>
        </w:rPr>
        <w:t>ями</w:t>
      </w:r>
      <w:r w:rsidR="007B0BD7" w:rsidRPr="0029340B">
        <w:rPr>
          <w:rFonts w:ascii="Times New Roman" w:hAnsi="Times New Roman" w:cs="Times New Roman"/>
          <w:sz w:val="24"/>
          <w:szCs w:val="24"/>
        </w:rPr>
        <w:t xml:space="preserve">, </w:t>
      </w:r>
      <w:r w:rsidR="00765F99" w:rsidRPr="0029340B">
        <w:rPr>
          <w:rFonts w:ascii="Times New Roman" w:hAnsi="Times New Roman" w:cs="Times New Roman"/>
          <w:sz w:val="24"/>
          <w:szCs w:val="24"/>
        </w:rPr>
        <w:t xml:space="preserve">английский психолог Дональд </w:t>
      </w:r>
      <w:proofErr w:type="spellStart"/>
      <w:r w:rsidR="00765F99" w:rsidRPr="0029340B">
        <w:rPr>
          <w:rFonts w:ascii="Times New Roman" w:hAnsi="Times New Roman" w:cs="Times New Roman"/>
          <w:sz w:val="24"/>
          <w:szCs w:val="24"/>
        </w:rPr>
        <w:t>Бродбент</w:t>
      </w:r>
      <w:proofErr w:type="spellEnd"/>
      <w:r w:rsidR="00765F99" w:rsidRPr="0029340B">
        <w:rPr>
          <w:rFonts w:ascii="Times New Roman" w:hAnsi="Times New Roman" w:cs="Times New Roman"/>
          <w:sz w:val="24"/>
          <w:szCs w:val="24"/>
        </w:rPr>
        <w:t xml:space="preserve"> (1926–1993) </w:t>
      </w:r>
      <w:r w:rsidR="00323B71" w:rsidRPr="0029340B">
        <w:rPr>
          <w:rFonts w:ascii="Times New Roman" w:hAnsi="Times New Roman" w:cs="Times New Roman"/>
          <w:sz w:val="24"/>
          <w:szCs w:val="24"/>
        </w:rPr>
        <w:t xml:space="preserve">счёл </w:t>
      </w:r>
      <w:r w:rsidR="00B0514D" w:rsidRPr="0029340B">
        <w:rPr>
          <w:rFonts w:ascii="Times New Roman" w:hAnsi="Times New Roman" w:cs="Times New Roman"/>
          <w:sz w:val="24"/>
          <w:szCs w:val="24"/>
        </w:rPr>
        <w:t xml:space="preserve">уже </w:t>
      </w:r>
      <w:r w:rsidR="00924432" w:rsidRPr="0029340B">
        <w:rPr>
          <w:rFonts w:ascii="Times New Roman" w:hAnsi="Times New Roman" w:cs="Times New Roman"/>
          <w:sz w:val="24"/>
          <w:szCs w:val="24"/>
        </w:rPr>
        <w:t>возможн</w:t>
      </w:r>
      <w:r w:rsidR="00323B71" w:rsidRPr="0029340B">
        <w:rPr>
          <w:rFonts w:ascii="Times New Roman" w:hAnsi="Times New Roman" w:cs="Times New Roman"/>
          <w:sz w:val="24"/>
          <w:szCs w:val="24"/>
        </w:rPr>
        <w:t xml:space="preserve">ым </w:t>
      </w:r>
      <w:r w:rsidR="006C761E" w:rsidRPr="0029340B">
        <w:rPr>
          <w:rFonts w:ascii="Times New Roman" w:hAnsi="Times New Roman" w:cs="Times New Roman"/>
          <w:sz w:val="24"/>
          <w:szCs w:val="24"/>
        </w:rPr>
        <w:t>заяви</w:t>
      </w:r>
      <w:r w:rsidR="00323B71" w:rsidRPr="0029340B">
        <w:rPr>
          <w:rFonts w:ascii="Times New Roman" w:hAnsi="Times New Roman" w:cs="Times New Roman"/>
          <w:sz w:val="24"/>
          <w:szCs w:val="24"/>
        </w:rPr>
        <w:t>ть</w:t>
      </w:r>
      <w:r w:rsidR="00765F99" w:rsidRPr="0029340B">
        <w:rPr>
          <w:rFonts w:ascii="Times New Roman" w:hAnsi="Times New Roman" w:cs="Times New Roman"/>
          <w:sz w:val="24"/>
          <w:szCs w:val="24"/>
        </w:rPr>
        <w:t xml:space="preserve">, что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="00765F99" w:rsidRPr="0029340B">
        <w:rPr>
          <w:rFonts w:ascii="Times New Roman" w:hAnsi="Times New Roman" w:cs="Times New Roman"/>
          <w:sz w:val="24"/>
          <w:szCs w:val="24"/>
        </w:rPr>
        <w:t>психология должна думать о входящих ощущениях не как о стимулах, а как об информации…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="00765F99" w:rsidRPr="0029340B">
        <w:rPr>
          <w:rFonts w:ascii="Times New Roman" w:hAnsi="Times New Roman" w:cs="Times New Roman"/>
          <w:sz w:val="24"/>
          <w:szCs w:val="24"/>
        </w:rPr>
        <w:t xml:space="preserve">, </w:t>
      </w:r>
      <w:r w:rsidR="003718B2" w:rsidRPr="0029340B">
        <w:rPr>
          <w:rFonts w:ascii="Times New Roman" w:hAnsi="Times New Roman" w:cs="Times New Roman"/>
          <w:sz w:val="24"/>
          <w:szCs w:val="24"/>
        </w:rPr>
        <w:t xml:space="preserve">Ульрик </w:t>
      </w:r>
      <w:proofErr w:type="spellStart"/>
      <w:r w:rsidR="003718B2" w:rsidRPr="0029340B">
        <w:rPr>
          <w:rFonts w:ascii="Times New Roman" w:hAnsi="Times New Roman" w:cs="Times New Roman"/>
          <w:sz w:val="24"/>
          <w:szCs w:val="24"/>
        </w:rPr>
        <w:t>Найссер</w:t>
      </w:r>
      <w:proofErr w:type="spellEnd"/>
      <w:r w:rsidR="003718B2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6C761E" w:rsidRPr="0029340B">
        <w:rPr>
          <w:rFonts w:ascii="Times New Roman" w:hAnsi="Times New Roman" w:cs="Times New Roman"/>
          <w:sz w:val="24"/>
          <w:szCs w:val="24"/>
        </w:rPr>
        <w:t>определил</w:t>
      </w:r>
      <w:r w:rsidR="003718B2" w:rsidRPr="0029340B">
        <w:rPr>
          <w:rFonts w:ascii="Times New Roman" w:hAnsi="Times New Roman" w:cs="Times New Roman"/>
          <w:sz w:val="24"/>
          <w:szCs w:val="24"/>
        </w:rPr>
        <w:t xml:space="preserve"> когнитивную систему человека как </w:t>
      </w:r>
      <w:r w:rsidR="00B0514D" w:rsidRPr="0029340B">
        <w:rPr>
          <w:rFonts w:ascii="Times New Roman" w:hAnsi="Times New Roman" w:cs="Times New Roman"/>
          <w:sz w:val="24"/>
          <w:szCs w:val="24"/>
        </w:rPr>
        <w:t>«</w:t>
      </w:r>
      <w:r w:rsidR="003718B2" w:rsidRPr="0029340B">
        <w:rPr>
          <w:rFonts w:ascii="Times New Roman" w:hAnsi="Times New Roman" w:cs="Times New Roman"/>
          <w:sz w:val="24"/>
          <w:szCs w:val="24"/>
        </w:rPr>
        <w:t>имеющую устройства ввода, хранения и вывода информации с учетом е</w:t>
      </w:r>
      <w:r w:rsidR="00765F99" w:rsidRPr="0029340B">
        <w:rPr>
          <w:rFonts w:ascii="Times New Roman" w:hAnsi="Times New Roman" w:cs="Times New Roman"/>
          <w:sz w:val="24"/>
          <w:szCs w:val="24"/>
        </w:rPr>
        <w:t>ё</w:t>
      </w:r>
      <w:r w:rsidR="003718B2" w:rsidRPr="0029340B">
        <w:rPr>
          <w:rFonts w:ascii="Times New Roman" w:hAnsi="Times New Roman" w:cs="Times New Roman"/>
          <w:sz w:val="24"/>
          <w:szCs w:val="24"/>
        </w:rPr>
        <w:t xml:space="preserve"> пропускной способности</w:t>
      </w:r>
      <w:r w:rsidR="00B0514D" w:rsidRPr="0029340B">
        <w:rPr>
          <w:rFonts w:ascii="Times New Roman" w:hAnsi="Times New Roman" w:cs="Times New Roman"/>
          <w:sz w:val="24"/>
          <w:szCs w:val="24"/>
        </w:rPr>
        <w:t>»</w:t>
      </w:r>
      <w:r w:rsidR="003718B2" w:rsidRPr="0029340B">
        <w:rPr>
          <w:rFonts w:ascii="Times New Roman" w:hAnsi="Times New Roman" w:cs="Times New Roman"/>
          <w:sz w:val="24"/>
          <w:szCs w:val="24"/>
        </w:rPr>
        <w:t xml:space="preserve">, </w:t>
      </w:r>
      <w:r w:rsidR="00765F99" w:rsidRPr="0029340B">
        <w:rPr>
          <w:rFonts w:ascii="Times New Roman" w:hAnsi="Times New Roman" w:cs="Times New Roman"/>
          <w:sz w:val="24"/>
          <w:szCs w:val="24"/>
        </w:rPr>
        <w:t xml:space="preserve">а </w:t>
      </w:r>
      <w:r w:rsidR="003718B2" w:rsidRPr="0029340B">
        <w:rPr>
          <w:rFonts w:ascii="Times New Roman" w:hAnsi="Times New Roman" w:cs="Times New Roman"/>
          <w:sz w:val="24"/>
          <w:szCs w:val="24"/>
        </w:rPr>
        <w:t>и</w:t>
      </w:r>
      <w:r w:rsidR="001F61C2" w:rsidRPr="0029340B">
        <w:rPr>
          <w:rFonts w:ascii="Times New Roman" w:hAnsi="Times New Roman" w:cs="Times New Roman"/>
          <w:sz w:val="24"/>
          <w:szCs w:val="24"/>
        </w:rPr>
        <w:t xml:space="preserve">звестный американский профессор психологии и когнитивных наук Ричард </w:t>
      </w:r>
      <w:proofErr w:type="spellStart"/>
      <w:r w:rsidR="001F61C2" w:rsidRPr="0029340B">
        <w:rPr>
          <w:rFonts w:ascii="Times New Roman" w:hAnsi="Times New Roman" w:cs="Times New Roman"/>
          <w:sz w:val="24"/>
          <w:szCs w:val="24"/>
        </w:rPr>
        <w:t>Чатем</w:t>
      </w:r>
      <w:proofErr w:type="spellEnd"/>
      <w:r w:rsidR="001F61C2" w:rsidRPr="0029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1C2" w:rsidRPr="0029340B">
        <w:rPr>
          <w:rFonts w:ascii="Times New Roman" w:hAnsi="Times New Roman" w:cs="Times New Roman"/>
          <w:sz w:val="24"/>
          <w:szCs w:val="24"/>
        </w:rPr>
        <w:t>Аткинсон</w:t>
      </w:r>
      <w:proofErr w:type="spellEnd"/>
      <w:proofErr w:type="gramEnd"/>
      <w:r w:rsidR="001F61C2" w:rsidRPr="0029340B">
        <w:rPr>
          <w:rFonts w:ascii="Times New Roman" w:hAnsi="Times New Roman" w:cs="Times New Roman"/>
          <w:sz w:val="24"/>
          <w:szCs w:val="24"/>
        </w:rPr>
        <w:t xml:space="preserve"> (р. 1929)</w:t>
      </w:r>
      <w:r w:rsidR="00765F99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AA3433" w:rsidRPr="0029340B">
        <w:rPr>
          <w:rFonts w:ascii="Times New Roman" w:hAnsi="Times New Roman" w:cs="Times New Roman"/>
          <w:sz w:val="24"/>
          <w:szCs w:val="24"/>
        </w:rPr>
        <w:t>прямо высказал мысль о том</w:t>
      </w:r>
      <w:r w:rsidR="001F61C2" w:rsidRPr="0029340B">
        <w:rPr>
          <w:rFonts w:ascii="Times New Roman" w:hAnsi="Times New Roman" w:cs="Times New Roman"/>
          <w:sz w:val="24"/>
          <w:szCs w:val="24"/>
        </w:rPr>
        <w:t xml:space="preserve">, что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="001F61C2" w:rsidRPr="0029340B">
        <w:rPr>
          <w:rFonts w:ascii="Times New Roman" w:hAnsi="Times New Roman" w:cs="Times New Roman"/>
          <w:sz w:val="24"/>
          <w:szCs w:val="24"/>
        </w:rPr>
        <w:t>психику человека можно трактовать как систему, предназначенную для переработки информации</w:t>
      </w:r>
      <w:proofErr w:type="gramStart"/>
      <w:r w:rsidR="00B019A9" w:rsidRPr="0029340B">
        <w:rPr>
          <w:rFonts w:ascii="Times New Roman" w:hAnsi="Times New Roman" w:cs="Times New Roman"/>
          <w:sz w:val="24"/>
          <w:szCs w:val="24"/>
        </w:rPr>
        <w:t>.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="00B019A9" w:rsidRPr="0029340B">
        <w:rPr>
          <w:rFonts w:ascii="Times New Roman" w:hAnsi="Times New Roman" w:cs="Times New Roman"/>
          <w:sz w:val="24"/>
          <w:szCs w:val="24"/>
        </w:rPr>
        <w:t xml:space="preserve"> [</w:t>
      </w:r>
      <w:proofErr w:type="gramEnd"/>
      <w:r w:rsidR="00B019A9" w:rsidRPr="0029340B">
        <w:rPr>
          <w:rFonts w:ascii="Times New Roman" w:hAnsi="Times New Roman" w:cs="Times New Roman"/>
          <w:sz w:val="24"/>
          <w:szCs w:val="24"/>
        </w:rPr>
        <w:t>14][15]</w:t>
      </w:r>
      <w:r w:rsidR="00765F99" w:rsidRPr="00293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B71" w:rsidRPr="0029340B" w:rsidRDefault="00FD1188" w:rsidP="00B63C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9340B">
        <w:rPr>
          <w:rFonts w:ascii="Times New Roman" w:hAnsi="Times New Roman" w:cs="Times New Roman"/>
          <w:sz w:val="24"/>
          <w:szCs w:val="24"/>
        </w:rPr>
        <w:t>О</w:t>
      </w:r>
      <w:r w:rsidR="00263817" w:rsidRPr="0029340B">
        <w:rPr>
          <w:rFonts w:ascii="Times New Roman" w:hAnsi="Times New Roman" w:cs="Times New Roman"/>
          <w:sz w:val="24"/>
          <w:szCs w:val="24"/>
        </w:rPr>
        <w:t>хватывая в</w:t>
      </w:r>
      <w:r w:rsidRPr="0029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817" w:rsidRPr="0029340B">
        <w:rPr>
          <w:rFonts w:ascii="Times New Roman" w:hAnsi="Times New Roman" w:cs="Times New Roman"/>
          <w:sz w:val="24"/>
          <w:szCs w:val="24"/>
        </w:rPr>
        <w:t>псих</w:t>
      </w:r>
      <w:r w:rsidRPr="0029340B">
        <w:rPr>
          <w:rFonts w:ascii="Times New Roman" w:hAnsi="Times New Roman" w:cs="Times New Roman"/>
          <w:sz w:val="24"/>
          <w:szCs w:val="24"/>
        </w:rPr>
        <w:t>осфере</w:t>
      </w:r>
      <w:proofErr w:type="spellEnd"/>
      <w:r w:rsidR="00924432" w:rsidRPr="0029340B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263817" w:rsidRPr="0029340B">
        <w:rPr>
          <w:rFonts w:ascii="Times New Roman" w:hAnsi="Times New Roman" w:cs="Times New Roman"/>
          <w:sz w:val="24"/>
          <w:szCs w:val="24"/>
        </w:rPr>
        <w:t xml:space="preserve"> процессы как сознательные, так и бессознательные, к</w:t>
      </w:r>
      <w:r w:rsidR="00830D38" w:rsidRPr="0029340B">
        <w:rPr>
          <w:rFonts w:ascii="Times New Roman" w:hAnsi="Times New Roman" w:cs="Times New Roman"/>
          <w:sz w:val="24"/>
          <w:szCs w:val="24"/>
        </w:rPr>
        <w:t>огнитивная психология</w:t>
      </w:r>
      <w:r w:rsidR="007322CE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514ECE" w:rsidRPr="0029340B">
        <w:rPr>
          <w:rFonts w:ascii="Times New Roman" w:hAnsi="Times New Roman" w:cs="Times New Roman"/>
          <w:sz w:val="24"/>
          <w:szCs w:val="24"/>
        </w:rPr>
        <w:t>и правда</w:t>
      </w:r>
      <w:r w:rsidR="00830D38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514ECE" w:rsidRPr="0029340B">
        <w:rPr>
          <w:rFonts w:ascii="Times New Roman" w:hAnsi="Times New Roman" w:cs="Times New Roman"/>
          <w:sz w:val="24"/>
          <w:szCs w:val="24"/>
        </w:rPr>
        <w:t>во м</w:t>
      </w:r>
      <w:r w:rsidR="00263817" w:rsidRPr="0029340B">
        <w:rPr>
          <w:rFonts w:ascii="Times New Roman" w:hAnsi="Times New Roman" w:cs="Times New Roman"/>
          <w:sz w:val="24"/>
          <w:szCs w:val="24"/>
        </w:rPr>
        <w:t xml:space="preserve">ногом </w:t>
      </w:r>
      <w:r w:rsidR="00AA3433" w:rsidRPr="0029340B">
        <w:rPr>
          <w:rFonts w:ascii="Times New Roman" w:hAnsi="Times New Roman" w:cs="Times New Roman"/>
          <w:sz w:val="24"/>
          <w:szCs w:val="24"/>
        </w:rPr>
        <w:t xml:space="preserve">основывается </w:t>
      </w:r>
      <w:r w:rsidR="00830D38" w:rsidRPr="0029340B">
        <w:rPr>
          <w:rFonts w:ascii="Times New Roman" w:hAnsi="Times New Roman" w:cs="Times New Roman"/>
          <w:sz w:val="24"/>
          <w:szCs w:val="24"/>
        </w:rPr>
        <w:t>на аналогии между преобразованием информации в вычислительном устройстве и осуществлением познавательн</w:t>
      </w:r>
      <w:r w:rsidR="004920B7" w:rsidRPr="0029340B">
        <w:rPr>
          <w:rFonts w:ascii="Times New Roman" w:hAnsi="Times New Roman" w:cs="Times New Roman"/>
          <w:sz w:val="24"/>
          <w:szCs w:val="24"/>
        </w:rPr>
        <w:t>ой</w:t>
      </w:r>
      <w:r w:rsidR="00830D38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4920B7" w:rsidRPr="0029340B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830D38" w:rsidRPr="0029340B">
        <w:rPr>
          <w:rFonts w:ascii="Times New Roman" w:hAnsi="Times New Roman" w:cs="Times New Roman"/>
          <w:sz w:val="24"/>
          <w:szCs w:val="24"/>
        </w:rPr>
        <w:t xml:space="preserve">у </w:t>
      </w:r>
      <w:r w:rsidR="00514ECE" w:rsidRPr="0029340B">
        <w:rPr>
          <w:rFonts w:ascii="Times New Roman" w:hAnsi="Times New Roman" w:cs="Times New Roman"/>
          <w:sz w:val="24"/>
          <w:szCs w:val="24"/>
        </w:rPr>
        <w:t>людей</w:t>
      </w:r>
      <w:r w:rsidR="008C617A" w:rsidRPr="0029340B">
        <w:rPr>
          <w:rFonts w:ascii="Times New Roman" w:hAnsi="Times New Roman" w:cs="Times New Roman"/>
          <w:sz w:val="24"/>
          <w:szCs w:val="24"/>
        </w:rPr>
        <w:t>, в информационной структуре котор</w:t>
      </w:r>
      <w:r w:rsidR="00514ECE" w:rsidRPr="0029340B">
        <w:rPr>
          <w:rFonts w:ascii="Times New Roman" w:hAnsi="Times New Roman" w:cs="Times New Roman"/>
          <w:sz w:val="24"/>
          <w:szCs w:val="24"/>
        </w:rPr>
        <w:t>ых</w:t>
      </w:r>
      <w:r w:rsidR="00830D38" w:rsidRPr="0029340B">
        <w:rPr>
          <w:rFonts w:ascii="Times New Roman" w:hAnsi="Times New Roman" w:cs="Times New Roman"/>
          <w:sz w:val="24"/>
          <w:szCs w:val="24"/>
        </w:rPr>
        <w:t xml:space="preserve"> были</w:t>
      </w:r>
      <w:r w:rsidR="00323B71" w:rsidRPr="0029340B">
        <w:rPr>
          <w:rFonts w:ascii="Times New Roman" w:hAnsi="Times New Roman" w:cs="Times New Roman"/>
          <w:sz w:val="24"/>
          <w:szCs w:val="24"/>
        </w:rPr>
        <w:t xml:space="preserve"> в этой связи</w:t>
      </w:r>
      <w:r w:rsidR="00830D38" w:rsidRPr="0029340B">
        <w:rPr>
          <w:rFonts w:ascii="Times New Roman" w:hAnsi="Times New Roman" w:cs="Times New Roman"/>
          <w:sz w:val="24"/>
          <w:szCs w:val="24"/>
        </w:rPr>
        <w:t xml:space="preserve"> выделены многочисленные блоки познавательн</w:t>
      </w:r>
      <w:r w:rsidR="004920B7" w:rsidRPr="0029340B">
        <w:rPr>
          <w:rFonts w:ascii="Times New Roman" w:hAnsi="Times New Roman" w:cs="Times New Roman"/>
          <w:sz w:val="24"/>
          <w:szCs w:val="24"/>
        </w:rPr>
        <w:t>ого</w:t>
      </w:r>
      <w:r w:rsidR="00830D38" w:rsidRPr="0029340B">
        <w:rPr>
          <w:rFonts w:ascii="Times New Roman" w:hAnsi="Times New Roman" w:cs="Times New Roman"/>
          <w:sz w:val="24"/>
          <w:szCs w:val="24"/>
        </w:rPr>
        <w:t xml:space="preserve"> и исполнительн</w:t>
      </w:r>
      <w:r w:rsidR="004920B7" w:rsidRPr="0029340B">
        <w:rPr>
          <w:rFonts w:ascii="Times New Roman" w:hAnsi="Times New Roman" w:cs="Times New Roman"/>
          <w:sz w:val="24"/>
          <w:szCs w:val="24"/>
        </w:rPr>
        <w:t>ого</w:t>
      </w:r>
      <w:r w:rsidR="00830D38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4920B7" w:rsidRPr="0029340B">
        <w:rPr>
          <w:rFonts w:ascii="Times New Roman" w:hAnsi="Times New Roman" w:cs="Times New Roman"/>
          <w:sz w:val="24"/>
          <w:szCs w:val="24"/>
        </w:rPr>
        <w:t>функционала</w:t>
      </w:r>
      <w:r w:rsidR="00830D38" w:rsidRPr="0029340B">
        <w:rPr>
          <w:rFonts w:ascii="Times New Roman" w:hAnsi="Times New Roman" w:cs="Times New Roman"/>
          <w:sz w:val="24"/>
          <w:szCs w:val="24"/>
        </w:rPr>
        <w:t>, включая оперативную и долговременную память.</w:t>
      </w:r>
      <w:proofErr w:type="gramEnd"/>
      <w:r w:rsidR="006C761E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323B71" w:rsidRPr="0029340B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AA7EC8" w:rsidRPr="0029340B">
        <w:rPr>
          <w:rFonts w:ascii="Times New Roman" w:hAnsi="Times New Roman" w:cs="Times New Roman"/>
          <w:sz w:val="24"/>
          <w:szCs w:val="24"/>
        </w:rPr>
        <w:t>концепция</w:t>
      </w:r>
      <w:r w:rsidR="00FE3114" w:rsidRPr="0029340B">
        <w:rPr>
          <w:rFonts w:ascii="Times New Roman" w:hAnsi="Times New Roman" w:cs="Times New Roman"/>
          <w:sz w:val="24"/>
          <w:szCs w:val="24"/>
        </w:rPr>
        <w:t xml:space="preserve"> переработки информации</w:t>
      </w:r>
      <w:r w:rsidR="004920B7" w:rsidRPr="0029340B">
        <w:rPr>
          <w:rFonts w:ascii="Times New Roman" w:hAnsi="Times New Roman" w:cs="Times New Roman"/>
          <w:sz w:val="24"/>
          <w:szCs w:val="24"/>
        </w:rPr>
        <w:t xml:space="preserve"> наконец</w:t>
      </w:r>
      <w:r w:rsidR="000C2717" w:rsidRPr="0029340B">
        <w:rPr>
          <w:rFonts w:ascii="Times New Roman" w:hAnsi="Times New Roman" w:cs="Times New Roman"/>
          <w:sz w:val="24"/>
          <w:szCs w:val="24"/>
        </w:rPr>
        <w:t>-</w:t>
      </w:r>
      <w:r w:rsidR="004920B7" w:rsidRPr="0029340B">
        <w:rPr>
          <w:rFonts w:ascii="Times New Roman" w:hAnsi="Times New Roman" w:cs="Times New Roman"/>
          <w:sz w:val="24"/>
          <w:szCs w:val="24"/>
        </w:rPr>
        <w:t>то</w:t>
      </w:r>
      <w:r w:rsidR="00FE3114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AA7EC8" w:rsidRPr="0029340B">
        <w:rPr>
          <w:rFonts w:ascii="Times New Roman" w:hAnsi="Times New Roman" w:cs="Times New Roman"/>
          <w:sz w:val="24"/>
          <w:szCs w:val="24"/>
        </w:rPr>
        <w:t>при</w:t>
      </w:r>
      <w:r w:rsidR="00FE3114" w:rsidRPr="0029340B">
        <w:rPr>
          <w:rFonts w:ascii="Times New Roman" w:hAnsi="Times New Roman" w:cs="Times New Roman"/>
          <w:sz w:val="24"/>
          <w:szCs w:val="24"/>
        </w:rPr>
        <w:t>дал</w:t>
      </w:r>
      <w:r w:rsidR="00AA7EC8" w:rsidRPr="0029340B">
        <w:rPr>
          <w:rFonts w:ascii="Times New Roman" w:hAnsi="Times New Roman" w:cs="Times New Roman"/>
          <w:sz w:val="24"/>
          <w:szCs w:val="24"/>
        </w:rPr>
        <w:t>а</w:t>
      </w:r>
      <w:r w:rsidR="00FE3114" w:rsidRPr="0029340B">
        <w:rPr>
          <w:rFonts w:ascii="Times New Roman" w:hAnsi="Times New Roman" w:cs="Times New Roman"/>
          <w:sz w:val="24"/>
          <w:szCs w:val="24"/>
        </w:rPr>
        <w:t xml:space="preserve"> психолог</w:t>
      </w:r>
      <w:r w:rsidR="00AA3433" w:rsidRPr="0029340B">
        <w:rPr>
          <w:rFonts w:ascii="Times New Roman" w:hAnsi="Times New Roman" w:cs="Times New Roman"/>
          <w:sz w:val="24"/>
          <w:szCs w:val="24"/>
        </w:rPr>
        <w:t>ии</w:t>
      </w:r>
      <w:r w:rsidR="00FE3114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AA7EC8" w:rsidRPr="0029340B">
        <w:rPr>
          <w:rFonts w:ascii="Times New Roman" w:hAnsi="Times New Roman" w:cs="Times New Roman"/>
          <w:sz w:val="24"/>
          <w:szCs w:val="24"/>
        </w:rPr>
        <w:t>д</w:t>
      </w:r>
      <w:r w:rsidR="00514ECE" w:rsidRPr="0029340B">
        <w:rPr>
          <w:rFonts w:ascii="Times New Roman" w:hAnsi="Times New Roman" w:cs="Times New Roman"/>
          <w:sz w:val="24"/>
          <w:szCs w:val="24"/>
        </w:rPr>
        <w:t>олгожданные</w:t>
      </w:r>
      <w:r w:rsidR="00AA7EC8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AA3433" w:rsidRPr="0029340B">
        <w:rPr>
          <w:rFonts w:ascii="Times New Roman" w:hAnsi="Times New Roman" w:cs="Times New Roman"/>
          <w:sz w:val="24"/>
          <w:szCs w:val="24"/>
        </w:rPr>
        <w:t xml:space="preserve">качества естественной науки, ибо она </w:t>
      </w:r>
      <w:r w:rsidR="00304EF2" w:rsidRPr="0029340B">
        <w:rPr>
          <w:rFonts w:ascii="Times New Roman" w:hAnsi="Times New Roman" w:cs="Times New Roman"/>
          <w:sz w:val="24"/>
          <w:szCs w:val="24"/>
        </w:rPr>
        <w:t>стала</w:t>
      </w:r>
      <w:r w:rsidR="00845E3A" w:rsidRPr="0029340B">
        <w:rPr>
          <w:rFonts w:ascii="Times New Roman" w:hAnsi="Times New Roman" w:cs="Times New Roman"/>
          <w:sz w:val="24"/>
          <w:szCs w:val="24"/>
        </w:rPr>
        <w:t xml:space="preserve"> уже</w:t>
      </w:r>
      <w:r w:rsidR="00FE3114" w:rsidRPr="0029340B">
        <w:rPr>
          <w:rFonts w:ascii="Times New Roman" w:hAnsi="Times New Roman" w:cs="Times New Roman"/>
          <w:sz w:val="24"/>
          <w:szCs w:val="24"/>
        </w:rPr>
        <w:t xml:space="preserve"> оперировать такими понятиями</w:t>
      </w:r>
      <w:r w:rsidR="000C2717" w:rsidRPr="0029340B">
        <w:rPr>
          <w:rFonts w:ascii="Times New Roman" w:hAnsi="Times New Roman" w:cs="Times New Roman"/>
          <w:sz w:val="24"/>
          <w:szCs w:val="24"/>
        </w:rPr>
        <w:t>,</w:t>
      </w:r>
      <w:r w:rsidR="00FE3114" w:rsidRPr="0029340B">
        <w:rPr>
          <w:rFonts w:ascii="Times New Roman" w:hAnsi="Times New Roman" w:cs="Times New Roman"/>
          <w:sz w:val="24"/>
          <w:szCs w:val="24"/>
        </w:rPr>
        <w:t xml:space="preserve"> как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="00FE3114" w:rsidRPr="0029340B">
        <w:rPr>
          <w:rFonts w:ascii="Times New Roman" w:hAnsi="Times New Roman" w:cs="Times New Roman"/>
          <w:sz w:val="24"/>
          <w:szCs w:val="24"/>
        </w:rPr>
        <w:t>кодировка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="00FE3114" w:rsidRPr="0029340B">
        <w:rPr>
          <w:rFonts w:ascii="Times New Roman" w:hAnsi="Times New Roman" w:cs="Times New Roman"/>
          <w:sz w:val="24"/>
          <w:szCs w:val="24"/>
        </w:rPr>
        <w:t xml:space="preserve">,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="00FE3114" w:rsidRPr="0029340B">
        <w:rPr>
          <w:rFonts w:ascii="Times New Roman" w:hAnsi="Times New Roman" w:cs="Times New Roman"/>
          <w:sz w:val="24"/>
          <w:szCs w:val="24"/>
        </w:rPr>
        <w:t>поисковая система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="00FE3114" w:rsidRPr="0029340B">
        <w:rPr>
          <w:rFonts w:ascii="Times New Roman" w:hAnsi="Times New Roman" w:cs="Times New Roman"/>
          <w:sz w:val="24"/>
          <w:szCs w:val="24"/>
        </w:rPr>
        <w:t xml:space="preserve">,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="00FE3114" w:rsidRPr="0029340B">
        <w:rPr>
          <w:rFonts w:ascii="Times New Roman" w:hAnsi="Times New Roman" w:cs="Times New Roman"/>
          <w:sz w:val="24"/>
          <w:szCs w:val="24"/>
        </w:rPr>
        <w:t>воспроизведение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="00FE3114" w:rsidRPr="0029340B">
        <w:rPr>
          <w:rFonts w:ascii="Times New Roman" w:hAnsi="Times New Roman" w:cs="Times New Roman"/>
          <w:sz w:val="24"/>
          <w:szCs w:val="24"/>
        </w:rPr>
        <w:t xml:space="preserve">,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="00FE3114" w:rsidRPr="0029340B">
        <w:rPr>
          <w:rFonts w:ascii="Times New Roman" w:hAnsi="Times New Roman" w:cs="Times New Roman"/>
          <w:sz w:val="24"/>
          <w:szCs w:val="24"/>
        </w:rPr>
        <w:t>паттерн распознавания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="003966B1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FE3114" w:rsidRPr="0029340B">
        <w:rPr>
          <w:rFonts w:ascii="Times New Roman" w:hAnsi="Times New Roman" w:cs="Times New Roman"/>
          <w:sz w:val="24"/>
          <w:szCs w:val="24"/>
        </w:rPr>
        <w:t>и другими, связанными с</w:t>
      </w:r>
      <w:r w:rsidR="00AA7EC8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3966B1" w:rsidRPr="0029340B">
        <w:rPr>
          <w:rFonts w:ascii="Times New Roman" w:hAnsi="Times New Roman" w:cs="Times New Roman"/>
          <w:sz w:val="24"/>
          <w:szCs w:val="24"/>
        </w:rPr>
        <w:t xml:space="preserve">информационными структурами и операциями, </w:t>
      </w:r>
      <w:r w:rsidR="00AA7EC8" w:rsidRPr="0029340B">
        <w:rPr>
          <w:rFonts w:ascii="Times New Roman" w:hAnsi="Times New Roman" w:cs="Times New Roman"/>
          <w:sz w:val="24"/>
          <w:szCs w:val="24"/>
        </w:rPr>
        <w:t xml:space="preserve">вполне описываемыми </w:t>
      </w:r>
      <w:r w:rsidR="00DD7C20" w:rsidRPr="0029340B">
        <w:rPr>
          <w:rFonts w:ascii="Times New Roman" w:hAnsi="Times New Roman" w:cs="Times New Roman"/>
          <w:sz w:val="24"/>
          <w:szCs w:val="24"/>
        </w:rPr>
        <w:t xml:space="preserve">точным </w:t>
      </w:r>
      <w:r w:rsidR="00AA7EC8" w:rsidRPr="0029340B">
        <w:rPr>
          <w:rFonts w:ascii="Times New Roman" w:hAnsi="Times New Roman" w:cs="Times New Roman"/>
          <w:sz w:val="24"/>
          <w:szCs w:val="24"/>
        </w:rPr>
        <w:t>математическим языком.</w:t>
      </w:r>
      <w:r w:rsidR="00323B71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3966B1" w:rsidRPr="0029340B">
        <w:rPr>
          <w:rFonts w:ascii="Times New Roman" w:hAnsi="Times New Roman" w:cs="Times New Roman"/>
          <w:sz w:val="24"/>
          <w:szCs w:val="24"/>
        </w:rPr>
        <w:t>Ну а</w:t>
      </w:r>
      <w:r w:rsidR="004920B7" w:rsidRPr="0029340B">
        <w:rPr>
          <w:rFonts w:ascii="Times New Roman" w:hAnsi="Times New Roman" w:cs="Times New Roman"/>
          <w:sz w:val="24"/>
          <w:szCs w:val="24"/>
        </w:rPr>
        <w:t xml:space="preserve"> само</w:t>
      </w:r>
      <w:r w:rsidR="00323B71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943D68" w:rsidRPr="0029340B">
        <w:rPr>
          <w:rFonts w:ascii="Times New Roman" w:hAnsi="Times New Roman" w:cs="Times New Roman"/>
          <w:sz w:val="24"/>
          <w:szCs w:val="24"/>
        </w:rPr>
        <w:t>п</w:t>
      </w:r>
      <w:r w:rsidR="00B965E1" w:rsidRPr="0029340B">
        <w:rPr>
          <w:rFonts w:ascii="Times New Roman" w:hAnsi="Times New Roman" w:cs="Times New Roman"/>
          <w:sz w:val="24"/>
          <w:szCs w:val="24"/>
        </w:rPr>
        <w:t xml:space="preserve">онятие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="00B965E1" w:rsidRPr="0029340B">
        <w:rPr>
          <w:rFonts w:ascii="Times New Roman" w:hAnsi="Times New Roman" w:cs="Times New Roman"/>
          <w:sz w:val="24"/>
          <w:szCs w:val="24"/>
        </w:rPr>
        <w:t>информаци</w:t>
      </w:r>
      <w:r w:rsidR="003966B1" w:rsidRPr="0029340B">
        <w:rPr>
          <w:rFonts w:ascii="Times New Roman" w:hAnsi="Times New Roman" w:cs="Times New Roman"/>
          <w:sz w:val="24"/>
          <w:szCs w:val="24"/>
        </w:rPr>
        <w:t>я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="00B965E1" w:rsidRPr="0029340B">
        <w:rPr>
          <w:rFonts w:ascii="Times New Roman" w:hAnsi="Times New Roman" w:cs="Times New Roman"/>
          <w:sz w:val="24"/>
          <w:szCs w:val="24"/>
        </w:rPr>
        <w:t xml:space="preserve"> позволило психологам</w:t>
      </w:r>
      <w:r w:rsidR="00AF073D" w:rsidRPr="0029340B">
        <w:rPr>
          <w:rFonts w:ascii="Times New Roman" w:hAnsi="Times New Roman" w:cs="Times New Roman"/>
          <w:sz w:val="24"/>
          <w:szCs w:val="24"/>
        </w:rPr>
        <w:t xml:space="preserve"> преодолеть</w:t>
      </w:r>
      <w:r w:rsidR="00B965E1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AF073D" w:rsidRPr="0029340B">
        <w:rPr>
          <w:rFonts w:ascii="Times New Roman" w:hAnsi="Times New Roman" w:cs="Times New Roman"/>
          <w:sz w:val="24"/>
          <w:szCs w:val="24"/>
        </w:rPr>
        <w:t xml:space="preserve">трудности </w:t>
      </w:r>
      <w:r w:rsidR="004920B7" w:rsidRPr="0029340B">
        <w:rPr>
          <w:rFonts w:ascii="Times New Roman" w:hAnsi="Times New Roman" w:cs="Times New Roman"/>
          <w:sz w:val="24"/>
          <w:szCs w:val="24"/>
        </w:rPr>
        <w:t>картезианского</w:t>
      </w:r>
      <w:r w:rsidR="00AF073D" w:rsidRPr="0029340B">
        <w:rPr>
          <w:rFonts w:ascii="Times New Roman" w:hAnsi="Times New Roman" w:cs="Times New Roman"/>
          <w:sz w:val="24"/>
          <w:szCs w:val="24"/>
        </w:rPr>
        <w:t xml:space="preserve"> дуализма </w:t>
      </w:r>
      <w:r w:rsidR="00323B71" w:rsidRPr="0029340B">
        <w:rPr>
          <w:rFonts w:ascii="Times New Roman" w:hAnsi="Times New Roman" w:cs="Times New Roman"/>
          <w:sz w:val="24"/>
          <w:szCs w:val="24"/>
        </w:rPr>
        <w:t>касательно</w:t>
      </w:r>
      <w:r w:rsidR="00AF073D" w:rsidRPr="0029340B">
        <w:rPr>
          <w:rFonts w:ascii="Times New Roman" w:hAnsi="Times New Roman" w:cs="Times New Roman"/>
          <w:sz w:val="24"/>
          <w:szCs w:val="24"/>
        </w:rPr>
        <w:t xml:space="preserve"> идеи</w:t>
      </w:r>
      <w:r w:rsidR="00B965E1" w:rsidRPr="0029340B">
        <w:rPr>
          <w:rFonts w:ascii="Times New Roman" w:hAnsi="Times New Roman" w:cs="Times New Roman"/>
          <w:sz w:val="24"/>
          <w:szCs w:val="24"/>
        </w:rPr>
        <w:t xml:space="preserve"> нефизической природ</w:t>
      </w:r>
      <w:r w:rsidR="00AF073D" w:rsidRPr="0029340B">
        <w:rPr>
          <w:rFonts w:ascii="Times New Roman" w:hAnsi="Times New Roman" w:cs="Times New Roman"/>
          <w:sz w:val="24"/>
          <w:szCs w:val="24"/>
        </w:rPr>
        <w:t>ы</w:t>
      </w:r>
      <w:r w:rsidR="00B965E1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323B71" w:rsidRPr="0029340B">
        <w:rPr>
          <w:rFonts w:ascii="Times New Roman" w:hAnsi="Times New Roman" w:cs="Times New Roman"/>
          <w:sz w:val="24"/>
          <w:szCs w:val="24"/>
        </w:rPr>
        <w:t>мысли</w:t>
      </w:r>
      <w:r w:rsidR="00B965E1" w:rsidRPr="0029340B">
        <w:rPr>
          <w:rFonts w:ascii="Times New Roman" w:hAnsi="Times New Roman" w:cs="Times New Roman"/>
          <w:sz w:val="24"/>
          <w:szCs w:val="24"/>
        </w:rPr>
        <w:t xml:space="preserve">, </w:t>
      </w:r>
      <w:r w:rsidR="00943D68" w:rsidRPr="0029340B">
        <w:rPr>
          <w:rFonts w:ascii="Times New Roman" w:hAnsi="Times New Roman" w:cs="Times New Roman"/>
          <w:sz w:val="24"/>
          <w:szCs w:val="24"/>
        </w:rPr>
        <w:t>ибо,</w:t>
      </w:r>
      <w:r w:rsidR="00B965E1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943D68" w:rsidRPr="0029340B">
        <w:rPr>
          <w:rFonts w:ascii="Times New Roman" w:hAnsi="Times New Roman" w:cs="Times New Roman"/>
          <w:sz w:val="24"/>
          <w:szCs w:val="24"/>
        </w:rPr>
        <w:t>не являясь чем-то физическим/</w:t>
      </w:r>
      <w:r w:rsidR="00AF073D" w:rsidRPr="0029340B">
        <w:rPr>
          <w:rFonts w:ascii="Times New Roman" w:hAnsi="Times New Roman" w:cs="Times New Roman"/>
          <w:sz w:val="24"/>
          <w:szCs w:val="24"/>
        </w:rPr>
        <w:t>вещественным</w:t>
      </w:r>
      <w:r w:rsidR="00160EFC" w:rsidRPr="0029340B">
        <w:rPr>
          <w:rFonts w:ascii="Times New Roman" w:hAnsi="Times New Roman" w:cs="Times New Roman"/>
          <w:sz w:val="24"/>
          <w:szCs w:val="24"/>
        </w:rPr>
        <w:t>,</w:t>
      </w:r>
      <w:r w:rsidR="00AF073D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943D68" w:rsidRPr="0029340B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AF073D" w:rsidRPr="0029340B">
        <w:rPr>
          <w:rFonts w:ascii="Times New Roman" w:hAnsi="Times New Roman" w:cs="Times New Roman"/>
          <w:sz w:val="24"/>
          <w:szCs w:val="24"/>
        </w:rPr>
        <w:t>представляет собой</w:t>
      </w:r>
      <w:r w:rsidR="00323B71" w:rsidRPr="0029340B">
        <w:rPr>
          <w:rFonts w:ascii="Times New Roman" w:hAnsi="Times New Roman" w:cs="Times New Roman"/>
          <w:sz w:val="24"/>
          <w:szCs w:val="24"/>
        </w:rPr>
        <w:t xml:space="preserve"> всё же</w:t>
      </w:r>
      <w:r w:rsidR="00AF073D" w:rsidRPr="0029340B">
        <w:rPr>
          <w:rFonts w:ascii="Times New Roman" w:hAnsi="Times New Roman" w:cs="Times New Roman"/>
          <w:sz w:val="24"/>
          <w:szCs w:val="24"/>
        </w:rPr>
        <w:t xml:space="preserve"> нечто в</w:t>
      </w:r>
      <w:r w:rsidR="00943D68" w:rsidRPr="0029340B">
        <w:rPr>
          <w:rFonts w:ascii="Times New Roman" w:hAnsi="Times New Roman" w:cs="Times New Roman"/>
          <w:sz w:val="24"/>
          <w:szCs w:val="24"/>
        </w:rPr>
        <w:t>полне</w:t>
      </w:r>
      <w:r w:rsidR="00B965E1" w:rsidRPr="0029340B">
        <w:rPr>
          <w:rFonts w:ascii="Times New Roman" w:hAnsi="Times New Roman" w:cs="Times New Roman"/>
          <w:sz w:val="24"/>
          <w:szCs w:val="24"/>
        </w:rPr>
        <w:t xml:space="preserve"> реальн</w:t>
      </w:r>
      <w:r w:rsidR="00AF073D" w:rsidRPr="0029340B">
        <w:rPr>
          <w:rFonts w:ascii="Times New Roman" w:hAnsi="Times New Roman" w:cs="Times New Roman"/>
          <w:sz w:val="24"/>
          <w:szCs w:val="24"/>
        </w:rPr>
        <w:t xml:space="preserve">ое: 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«</w:t>
      </w:r>
      <w:r w:rsidR="00AF073D" w:rsidRPr="0029340B">
        <w:rPr>
          <w:rFonts w:ascii="Times New Roman" w:hAnsi="Times New Roman" w:cs="Times New Roman"/>
          <w:i/>
          <w:sz w:val="24"/>
          <w:szCs w:val="24"/>
        </w:rPr>
        <w:t>Информация - это информация, а не материя или энергия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»</w:t>
      </w:r>
      <w:r w:rsidR="00AF073D" w:rsidRPr="0029340B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AF073D" w:rsidRPr="0029340B">
        <w:rPr>
          <w:rFonts w:ascii="Times New Roman" w:hAnsi="Times New Roman" w:cs="Times New Roman"/>
          <w:i/>
          <w:sz w:val="24"/>
          <w:szCs w:val="24"/>
        </w:rPr>
        <w:t>Норберт</w:t>
      </w:r>
      <w:proofErr w:type="spellEnd"/>
      <w:r w:rsidR="00AF073D" w:rsidRPr="0029340B">
        <w:rPr>
          <w:rFonts w:ascii="Times New Roman" w:hAnsi="Times New Roman" w:cs="Times New Roman"/>
          <w:i/>
          <w:sz w:val="24"/>
          <w:szCs w:val="24"/>
        </w:rPr>
        <w:t xml:space="preserve"> Винер).</w:t>
      </w:r>
      <w:r w:rsidR="00323B71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Pr="0029340B">
        <w:rPr>
          <w:rFonts w:ascii="Times New Roman" w:hAnsi="Times New Roman" w:cs="Times New Roman"/>
          <w:sz w:val="24"/>
          <w:szCs w:val="24"/>
        </w:rPr>
        <w:t>[1</w:t>
      </w:r>
      <w:r w:rsidR="00B07608" w:rsidRPr="0029340B">
        <w:rPr>
          <w:rFonts w:ascii="Times New Roman" w:hAnsi="Times New Roman" w:cs="Times New Roman"/>
          <w:sz w:val="24"/>
          <w:szCs w:val="24"/>
        </w:rPr>
        <w:t>6</w:t>
      </w:r>
      <w:r w:rsidRPr="0029340B">
        <w:rPr>
          <w:rFonts w:ascii="Times New Roman" w:hAnsi="Times New Roman" w:cs="Times New Roman"/>
          <w:sz w:val="24"/>
          <w:szCs w:val="24"/>
        </w:rPr>
        <w:t>]</w:t>
      </w:r>
    </w:p>
    <w:p w:rsidR="00AE478E" w:rsidRPr="0029340B" w:rsidRDefault="00605A76" w:rsidP="00B63C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40B">
        <w:rPr>
          <w:rFonts w:ascii="Times New Roman" w:hAnsi="Times New Roman" w:cs="Times New Roman"/>
          <w:sz w:val="24"/>
          <w:szCs w:val="24"/>
        </w:rPr>
        <w:t xml:space="preserve">Понятно, что </w:t>
      </w:r>
      <w:r w:rsidR="00AE478E" w:rsidRPr="0029340B">
        <w:rPr>
          <w:rFonts w:ascii="Times New Roman" w:hAnsi="Times New Roman" w:cs="Times New Roman"/>
          <w:sz w:val="24"/>
          <w:szCs w:val="24"/>
        </w:rPr>
        <w:t>при</w:t>
      </w:r>
      <w:r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AA7EC8" w:rsidRPr="0029340B">
        <w:rPr>
          <w:rFonts w:ascii="Times New Roman" w:hAnsi="Times New Roman" w:cs="Times New Roman"/>
          <w:sz w:val="24"/>
          <w:szCs w:val="24"/>
        </w:rPr>
        <w:t>переработк</w:t>
      </w:r>
      <w:r w:rsidR="00AE478E" w:rsidRPr="0029340B">
        <w:rPr>
          <w:rFonts w:ascii="Times New Roman" w:hAnsi="Times New Roman" w:cs="Times New Roman"/>
          <w:sz w:val="24"/>
          <w:szCs w:val="24"/>
        </w:rPr>
        <w:t>е</w:t>
      </w:r>
      <w:r w:rsidR="00AA7EC8" w:rsidRPr="0029340B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Pr="0029340B">
        <w:rPr>
          <w:rFonts w:ascii="Times New Roman" w:hAnsi="Times New Roman" w:cs="Times New Roman"/>
          <w:sz w:val="24"/>
          <w:szCs w:val="24"/>
        </w:rPr>
        <w:t xml:space="preserve">, </w:t>
      </w:r>
      <w:r w:rsidR="00954DAC" w:rsidRPr="0029340B">
        <w:rPr>
          <w:rFonts w:ascii="Times New Roman" w:hAnsi="Times New Roman" w:cs="Times New Roman"/>
          <w:sz w:val="24"/>
          <w:szCs w:val="24"/>
        </w:rPr>
        <w:t>запущенная</w:t>
      </w:r>
      <w:r w:rsidR="00AE478E" w:rsidRPr="0029340B">
        <w:rPr>
          <w:rFonts w:ascii="Times New Roman" w:hAnsi="Times New Roman" w:cs="Times New Roman"/>
          <w:sz w:val="24"/>
          <w:szCs w:val="24"/>
        </w:rPr>
        <w:t xml:space="preserve"> для этого</w:t>
      </w:r>
      <w:r w:rsidR="00954DAC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Pr="0029340B">
        <w:rPr>
          <w:rFonts w:ascii="Times New Roman" w:hAnsi="Times New Roman" w:cs="Times New Roman"/>
          <w:sz w:val="24"/>
          <w:szCs w:val="24"/>
        </w:rPr>
        <w:t>программа должна быть предельно точной и</w:t>
      </w:r>
      <w:r w:rsidR="00FF6799" w:rsidRPr="0029340B">
        <w:rPr>
          <w:rFonts w:ascii="Times New Roman" w:hAnsi="Times New Roman" w:cs="Times New Roman"/>
          <w:sz w:val="24"/>
          <w:szCs w:val="24"/>
        </w:rPr>
        <w:t xml:space="preserve"> вполне</w:t>
      </w:r>
      <w:r w:rsidRPr="0029340B">
        <w:rPr>
          <w:rFonts w:ascii="Times New Roman" w:hAnsi="Times New Roman" w:cs="Times New Roman"/>
          <w:sz w:val="24"/>
          <w:szCs w:val="24"/>
        </w:rPr>
        <w:t xml:space="preserve"> однозначн</w:t>
      </w:r>
      <w:r w:rsidR="00AE478E" w:rsidRPr="0029340B">
        <w:rPr>
          <w:rFonts w:ascii="Times New Roman" w:hAnsi="Times New Roman" w:cs="Times New Roman"/>
          <w:sz w:val="24"/>
          <w:szCs w:val="24"/>
        </w:rPr>
        <w:t>о</w:t>
      </w:r>
      <w:r w:rsidRPr="0029340B">
        <w:rPr>
          <w:rFonts w:ascii="Times New Roman" w:hAnsi="Times New Roman" w:cs="Times New Roman"/>
          <w:sz w:val="24"/>
          <w:szCs w:val="24"/>
        </w:rPr>
        <w:t xml:space="preserve"> специфи</w:t>
      </w:r>
      <w:r w:rsidR="00AE478E" w:rsidRPr="0029340B">
        <w:rPr>
          <w:rFonts w:ascii="Times New Roman" w:hAnsi="Times New Roman" w:cs="Times New Roman"/>
          <w:sz w:val="24"/>
          <w:szCs w:val="24"/>
        </w:rPr>
        <w:t>цирующей все</w:t>
      </w:r>
      <w:r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CC4828" w:rsidRPr="0029340B">
        <w:rPr>
          <w:rFonts w:ascii="Times New Roman" w:hAnsi="Times New Roman" w:cs="Times New Roman"/>
          <w:sz w:val="24"/>
          <w:szCs w:val="24"/>
        </w:rPr>
        <w:t xml:space="preserve">процессы </w:t>
      </w:r>
      <w:r w:rsidRPr="0029340B">
        <w:rPr>
          <w:rFonts w:ascii="Times New Roman" w:hAnsi="Times New Roman" w:cs="Times New Roman"/>
          <w:sz w:val="24"/>
          <w:szCs w:val="24"/>
        </w:rPr>
        <w:t>в</w:t>
      </w:r>
      <w:r w:rsidR="00CC4828" w:rsidRPr="0029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828" w:rsidRPr="0029340B">
        <w:rPr>
          <w:rFonts w:ascii="Times New Roman" w:hAnsi="Times New Roman" w:cs="Times New Roman"/>
          <w:sz w:val="24"/>
          <w:szCs w:val="24"/>
        </w:rPr>
        <w:t>психосфере</w:t>
      </w:r>
      <w:proofErr w:type="spellEnd"/>
      <w:r w:rsidR="00FF6799" w:rsidRPr="0029340B">
        <w:rPr>
          <w:rFonts w:ascii="Times New Roman" w:hAnsi="Times New Roman" w:cs="Times New Roman"/>
          <w:sz w:val="24"/>
          <w:szCs w:val="24"/>
        </w:rPr>
        <w:t xml:space="preserve"> человека. А поэтому </w:t>
      </w:r>
      <w:r w:rsidR="00AA7EC8" w:rsidRPr="0029340B">
        <w:rPr>
          <w:rFonts w:ascii="Times New Roman" w:hAnsi="Times New Roman" w:cs="Times New Roman"/>
          <w:sz w:val="24"/>
          <w:szCs w:val="24"/>
        </w:rPr>
        <w:t>к</w:t>
      </w:r>
      <w:r w:rsidR="004849C6" w:rsidRPr="0029340B">
        <w:rPr>
          <w:rFonts w:ascii="Times New Roman" w:hAnsi="Times New Roman" w:cs="Times New Roman"/>
          <w:sz w:val="24"/>
          <w:szCs w:val="24"/>
        </w:rPr>
        <w:t>огнитивный подход</w:t>
      </w:r>
      <w:r w:rsidR="00AE478E" w:rsidRPr="0029340B">
        <w:rPr>
          <w:rFonts w:ascii="Times New Roman" w:hAnsi="Times New Roman" w:cs="Times New Roman"/>
          <w:sz w:val="24"/>
          <w:szCs w:val="24"/>
        </w:rPr>
        <w:t xml:space="preserve"> изначально уже</w:t>
      </w:r>
      <w:r w:rsidR="004849C6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AE478E" w:rsidRPr="0029340B">
        <w:rPr>
          <w:rFonts w:ascii="Times New Roman" w:hAnsi="Times New Roman" w:cs="Times New Roman"/>
          <w:sz w:val="24"/>
          <w:szCs w:val="24"/>
        </w:rPr>
        <w:t>принимает</w:t>
      </w:r>
      <w:r w:rsidR="004849C6" w:rsidRPr="0029340B">
        <w:rPr>
          <w:rFonts w:ascii="Times New Roman" w:hAnsi="Times New Roman" w:cs="Times New Roman"/>
          <w:sz w:val="24"/>
          <w:szCs w:val="24"/>
        </w:rPr>
        <w:t xml:space="preserve"> ряд аксиоматических предпосылок:</w:t>
      </w:r>
      <w:r w:rsidR="00AE478E" w:rsidRPr="00293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9C6" w:rsidRPr="0029340B" w:rsidRDefault="00C9255A" w:rsidP="00B63C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40B">
        <w:rPr>
          <w:rFonts w:ascii="Times New Roman" w:hAnsi="Times New Roman" w:cs="Times New Roman"/>
          <w:sz w:val="24"/>
          <w:szCs w:val="24"/>
        </w:rPr>
        <w:t xml:space="preserve">1. </w:t>
      </w:r>
      <w:r w:rsidR="004849C6" w:rsidRPr="0029340B">
        <w:rPr>
          <w:rFonts w:ascii="Times New Roman" w:hAnsi="Times New Roman" w:cs="Times New Roman"/>
          <w:sz w:val="24"/>
          <w:szCs w:val="24"/>
        </w:rPr>
        <w:t>Представление о поэтапной переработке информации, т.е. о том, что стимулы внешнего мира проходят внутри психики через ряд последовательных преобразований.</w:t>
      </w:r>
      <w:r w:rsidR="006C761E" w:rsidRPr="0029340B">
        <w:rPr>
          <w:rFonts w:ascii="Times New Roman" w:hAnsi="Times New Roman" w:cs="Times New Roman"/>
          <w:sz w:val="24"/>
          <w:szCs w:val="24"/>
        </w:rPr>
        <w:t xml:space="preserve"> При этом, британско-канадский психолог </w:t>
      </w:r>
      <w:proofErr w:type="spellStart"/>
      <w:r w:rsidR="006C761E" w:rsidRPr="0029340B">
        <w:rPr>
          <w:rFonts w:ascii="Times New Roman" w:hAnsi="Times New Roman" w:cs="Times New Roman"/>
          <w:sz w:val="24"/>
          <w:szCs w:val="24"/>
        </w:rPr>
        <w:t>Фергус</w:t>
      </w:r>
      <w:proofErr w:type="spellEnd"/>
      <w:r w:rsidR="006C761E" w:rsidRPr="0029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61E" w:rsidRPr="0029340B">
        <w:rPr>
          <w:rFonts w:ascii="Times New Roman" w:hAnsi="Times New Roman" w:cs="Times New Roman"/>
          <w:sz w:val="24"/>
          <w:szCs w:val="24"/>
        </w:rPr>
        <w:t>Крейк</w:t>
      </w:r>
      <w:proofErr w:type="spellEnd"/>
      <w:r w:rsidR="006C761E" w:rsidRPr="0029340B">
        <w:rPr>
          <w:rFonts w:ascii="Times New Roman" w:hAnsi="Times New Roman" w:cs="Times New Roman"/>
          <w:sz w:val="24"/>
          <w:szCs w:val="24"/>
        </w:rPr>
        <w:t xml:space="preserve"> (р. 1935) и его канадский коллега Роберт </w:t>
      </w:r>
      <w:proofErr w:type="spellStart"/>
      <w:r w:rsidR="006C761E" w:rsidRPr="0029340B">
        <w:rPr>
          <w:rFonts w:ascii="Times New Roman" w:hAnsi="Times New Roman" w:cs="Times New Roman"/>
          <w:sz w:val="24"/>
          <w:szCs w:val="24"/>
        </w:rPr>
        <w:t>Локхард</w:t>
      </w:r>
      <w:proofErr w:type="spellEnd"/>
      <w:r w:rsidR="006C761E" w:rsidRPr="0029340B">
        <w:rPr>
          <w:rFonts w:ascii="Times New Roman" w:hAnsi="Times New Roman" w:cs="Times New Roman"/>
          <w:sz w:val="24"/>
          <w:szCs w:val="24"/>
        </w:rPr>
        <w:t xml:space="preserve"> разработали теорию уровней переработки информации, согласно которой, в частности, кратковременная и долговременная память, рассматриваются в когнитивистик</w:t>
      </w:r>
      <w:r w:rsidR="00943D68" w:rsidRPr="0029340B">
        <w:rPr>
          <w:rFonts w:ascii="Times New Roman" w:hAnsi="Times New Roman" w:cs="Times New Roman"/>
          <w:sz w:val="24"/>
          <w:szCs w:val="24"/>
        </w:rPr>
        <w:t>е</w:t>
      </w:r>
      <w:r w:rsidR="006C761E" w:rsidRPr="0029340B">
        <w:rPr>
          <w:rFonts w:ascii="Times New Roman" w:hAnsi="Times New Roman" w:cs="Times New Roman"/>
          <w:sz w:val="24"/>
          <w:szCs w:val="24"/>
        </w:rPr>
        <w:t xml:space="preserve"> как процессы, допускающие возможность различных способов кодирования информации</w:t>
      </w:r>
      <w:r w:rsidR="00F66A69" w:rsidRPr="0029340B">
        <w:rPr>
          <w:rFonts w:ascii="Times New Roman" w:hAnsi="Times New Roman" w:cs="Times New Roman"/>
          <w:sz w:val="24"/>
          <w:szCs w:val="24"/>
        </w:rPr>
        <w:t>.</w:t>
      </w:r>
      <w:r w:rsidR="00044BF6" w:rsidRPr="0029340B">
        <w:rPr>
          <w:rFonts w:ascii="Times New Roman" w:hAnsi="Times New Roman" w:cs="Times New Roman"/>
          <w:sz w:val="24"/>
          <w:szCs w:val="24"/>
        </w:rPr>
        <w:t xml:space="preserve"> [17]</w:t>
      </w:r>
    </w:p>
    <w:p w:rsidR="00F66A69" w:rsidRPr="0029340B" w:rsidRDefault="00C9255A" w:rsidP="00B63C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40B">
        <w:rPr>
          <w:rFonts w:ascii="Times New Roman" w:hAnsi="Times New Roman" w:cs="Times New Roman"/>
          <w:sz w:val="24"/>
          <w:szCs w:val="24"/>
        </w:rPr>
        <w:t xml:space="preserve">2. </w:t>
      </w:r>
      <w:r w:rsidR="004849C6" w:rsidRPr="0029340B">
        <w:rPr>
          <w:rFonts w:ascii="Times New Roman" w:hAnsi="Times New Roman" w:cs="Times New Roman"/>
          <w:sz w:val="24"/>
          <w:szCs w:val="24"/>
        </w:rPr>
        <w:t xml:space="preserve">Допущение об ограниченной </w:t>
      </w:r>
      <w:r w:rsidR="00A94049" w:rsidRPr="0029340B">
        <w:rPr>
          <w:rFonts w:ascii="Times New Roman" w:hAnsi="Times New Roman" w:cs="Times New Roman"/>
          <w:sz w:val="24"/>
          <w:szCs w:val="24"/>
        </w:rPr>
        <w:t>ё</w:t>
      </w:r>
      <w:r w:rsidR="004849C6" w:rsidRPr="0029340B">
        <w:rPr>
          <w:rFonts w:ascii="Times New Roman" w:hAnsi="Times New Roman" w:cs="Times New Roman"/>
          <w:sz w:val="24"/>
          <w:szCs w:val="24"/>
        </w:rPr>
        <w:t>мкости системы переработки информации. Именно ограничен</w:t>
      </w:r>
      <w:r w:rsidR="000A1724" w:rsidRPr="0029340B">
        <w:rPr>
          <w:rFonts w:ascii="Times New Roman" w:hAnsi="Times New Roman" w:cs="Times New Roman"/>
          <w:sz w:val="24"/>
          <w:szCs w:val="24"/>
        </w:rPr>
        <w:t>ия в возможностях</w:t>
      </w:r>
      <w:r w:rsidR="004849C6" w:rsidRPr="0029340B">
        <w:rPr>
          <w:rFonts w:ascii="Times New Roman" w:hAnsi="Times New Roman" w:cs="Times New Roman"/>
          <w:sz w:val="24"/>
          <w:szCs w:val="24"/>
        </w:rPr>
        <w:t xml:space="preserve"> человека осваивать новую информацию и пр</w:t>
      </w:r>
      <w:r w:rsidR="00A94049" w:rsidRPr="0029340B">
        <w:rPr>
          <w:rFonts w:ascii="Times New Roman" w:hAnsi="Times New Roman" w:cs="Times New Roman"/>
          <w:sz w:val="24"/>
          <w:szCs w:val="24"/>
        </w:rPr>
        <w:t>е</w:t>
      </w:r>
      <w:r w:rsidR="004849C6" w:rsidRPr="0029340B">
        <w:rPr>
          <w:rFonts w:ascii="Times New Roman" w:hAnsi="Times New Roman" w:cs="Times New Roman"/>
          <w:sz w:val="24"/>
          <w:szCs w:val="24"/>
        </w:rPr>
        <w:t xml:space="preserve">образовывать уже существующую заставляет искать наиболее эффективные и адекватные способы работы с ней. </w:t>
      </w:r>
    </w:p>
    <w:p w:rsidR="004849C6" w:rsidRPr="0029340B" w:rsidRDefault="00C9255A" w:rsidP="00B63C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40B">
        <w:rPr>
          <w:rFonts w:ascii="Times New Roman" w:hAnsi="Times New Roman" w:cs="Times New Roman"/>
          <w:sz w:val="24"/>
          <w:szCs w:val="24"/>
        </w:rPr>
        <w:t xml:space="preserve">3. </w:t>
      </w:r>
      <w:r w:rsidR="004849C6" w:rsidRPr="0029340B">
        <w:rPr>
          <w:rFonts w:ascii="Times New Roman" w:hAnsi="Times New Roman" w:cs="Times New Roman"/>
          <w:sz w:val="24"/>
          <w:szCs w:val="24"/>
        </w:rPr>
        <w:t>Вводится постулат о кодировании информации в психике</w:t>
      </w:r>
      <w:r w:rsidR="00CC4828" w:rsidRPr="0029340B">
        <w:rPr>
          <w:rFonts w:ascii="Times New Roman" w:hAnsi="Times New Roman" w:cs="Times New Roman"/>
          <w:sz w:val="24"/>
          <w:szCs w:val="24"/>
        </w:rPr>
        <w:t>, согласно которому</w:t>
      </w:r>
      <w:r w:rsidR="004849C6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CC4828" w:rsidRPr="0029340B">
        <w:rPr>
          <w:rFonts w:ascii="Times New Roman" w:hAnsi="Times New Roman" w:cs="Times New Roman"/>
          <w:sz w:val="24"/>
          <w:szCs w:val="24"/>
        </w:rPr>
        <w:t>внешний</w:t>
      </w:r>
      <w:r w:rsidR="004849C6" w:rsidRPr="0029340B">
        <w:rPr>
          <w:rFonts w:ascii="Times New Roman" w:hAnsi="Times New Roman" w:cs="Times New Roman"/>
          <w:sz w:val="24"/>
          <w:szCs w:val="24"/>
        </w:rPr>
        <w:t xml:space="preserve"> мир отражается в психике в особой форме, которую не</w:t>
      </w:r>
      <w:r w:rsidR="00CC4828" w:rsidRPr="0029340B">
        <w:rPr>
          <w:rFonts w:ascii="Times New Roman" w:hAnsi="Times New Roman" w:cs="Times New Roman"/>
          <w:sz w:val="24"/>
          <w:szCs w:val="24"/>
        </w:rPr>
        <w:t>возможно</w:t>
      </w:r>
      <w:r w:rsidR="004849C6" w:rsidRPr="0029340B">
        <w:rPr>
          <w:rFonts w:ascii="Times New Roman" w:hAnsi="Times New Roman" w:cs="Times New Roman"/>
          <w:sz w:val="24"/>
          <w:szCs w:val="24"/>
        </w:rPr>
        <w:t xml:space="preserve"> свести к свойствам стимуляции.</w:t>
      </w:r>
    </w:p>
    <w:p w:rsidR="00C567A1" w:rsidRPr="0029340B" w:rsidRDefault="00943D68" w:rsidP="00B63C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40B">
        <w:rPr>
          <w:rFonts w:ascii="Times New Roman" w:hAnsi="Times New Roman" w:cs="Times New Roman"/>
          <w:sz w:val="24"/>
          <w:szCs w:val="24"/>
        </w:rPr>
        <w:lastRenderedPageBreak/>
        <w:t>Относительно</w:t>
      </w:r>
      <w:r w:rsidR="00CC4828" w:rsidRPr="0029340B">
        <w:rPr>
          <w:rFonts w:ascii="Times New Roman" w:hAnsi="Times New Roman" w:cs="Times New Roman"/>
          <w:sz w:val="24"/>
          <w:szCs w:val="24"/>
        </w:rPr>
        <w:t xml:space="preserve"> этой</w:t>
      </w:r>
      <w:r w:rsidRPr="0029340B">
        <w:rPr>
          <w:rFonts w:ascii="Times New Roman" w:hAnsi="Times New Roman" w:cs="Times New Roman"/>
          <w:sz w:val="24"/>
          <w:szCs w:val="24"/>
        </w:rPr>
        <w:t xml:space="preserve"> третьей предпосылки следует сказать</w:t>
      </w:r>
      <w:r w:rsidR="00B669E5" w:rsidRPr="0029340B">
        <w:rPr>
          <w:rFonts w:ascii="Times New Roman" w:hAnsi="Times New Roman" w:cs="Times New Roman"/>
          <w:sz w:val="24"/>
          <w:szCs w:val="24"/>
        </w:rPr>
        <w:t xml:space="preserve"> ещё</w:t>
      </w:r>
      <w:r w:rsidRPr="0029340B">
        <w:rPr>
          <w:rFonts w:ascii="Times New Roman" w:hAnsi="Times New Roman" w:cs="Times New Roman"/>
          <w:sz w:val="24"/>
          <w:szCs w:val="24"/>
        </w:rPr>
        <w:t xml:space="preserve">, что в </w:t>
      </w:r>
      <w:r w:rsidR="00C9255A" w:rsidRPr="0029340B">
        <w:rPr>
          <w:rFonts w:ascii="Times New Roman" w:hAnsi="Times New Roman" w:cs="Times New Roman"/>
          <w:sz w:val="24"/>
          <w:szCs w:val="24"/>
        </w:rPr>
        <w:t>области п</w:t>
      </w:r>
      <w:r w:rsidR="00280FC0" w:rsidRPr="0029340B">
        <w:rPr>
          <w:rFonts w:ascii="Times New Roman" w:hAnsi="Times New Roman" w:cs="Times New Roman"/>
          <w:sz w:val="24"/>
          <w:szCs w:val="24"/>
        </w:rPr>
        <w:t>сихологи</w:t>
      </w:r>
      <w:r w:rsidR="00C9255A" w:rsidRPr="0029340B">
        <w:rPr>
          <w:rFonts w:ascii="Times New Roman" w:hAnsi="Times New Roman" w:cs="Times New Roman"/>
          <w:sz w:val="24"/>
          <w:szCs w:val="24"/>
        </w:rPr>
        <w:t>и</w:t>
      </w:r>
      <w:r w:rsidR="00280FC0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C9255A" w:rsidRPr="0029340B">
        <w:rPr>
          <w:rFonts w:ascii="Times New Roman" w:hAnsi="Times New Roman" w:cs="Times New Roman"/>
          <w:sz w:val="24"/>
          <w:szCs w:val="24"/>
        </w:rPr>
        <w:t xml:space="preserve">понимание процессов </w:t>
      </w:r>
      <w:r w:rsidR="00280FC0" w:rsidRPr="0029340B">
        <w:rPr>
          <w:rFonts w:ascii="Times New Roman" w:hAnsi="Times New Roman" w:cs="Times New Roman"/>
          <w:sz w:val="24"/>
          <w:szCs w:val="24"/>
        </w:rPr>
        <w:t>переработки информации фундаментально связан</w:t>
      </w:r>
      <w:r w:rsidR="002E1DC3" w:rsidRPr="0029340B">
        <w:rPr>
          <w:rFonts w:ascii="Times New Roman" w:hAnsi="Times New Roman" w:cs="Times New Roman"/>
          <w:sz w:val="24"/>
          <w:szCs w:val="24"/>
        </w:rPr>
        <w:t xml:space="preserve">о </w:t>
      </w:r>
      <w:r w:rsidR="00280FC0" w:rsidRPr="0029340B">
        <w:rPr>
          <w:rFonts w:ascii="Times New Roman" w:hAnsi="Times New Roman" w:cs="Times New Roman"/>
          <w:sz w:val="24"/>
          <w:szCs w:val="24"/>
        </w:rPr>
        <w:t xml:space="preserve">с </w:t>
      </w:r>
      <w:r w:rsidR="005D0C4D" w:rsidRPr="0029340B">
        <w:rPr>
          <w:rFonts w:ascii="Times New Roman" w:hAnsi="Times New Roman" w:cs="Times New Roman"/>
          <w:sz w:val="24"/>
          <w:szCs w:val="24"/>
        </w:rPr>
        <w:t xml:space="preserve">кодировочной </w:t>
      </w:r>
      <w:r w:rsidR="00280FC0" w:rsidRPr="0029340B">
        <w:rPr>
          <w:rFonts w:ascii="Times New Roman" w:hAnsi="Times New Roman" w:cs="Times New Roman"/>
          <w:sz w:val="24"/>
          <w:szCs w:val="24"/>
        </w:rPr>
        <w:t xml:space="preserve">концепцией репрезентации, </w:t>
      </w:r>
      <w:r w:rsidR="00C9255A" w:rsidRPr="0029340B">
        <w:rPr>
          <w:rFonts w:ascii="Times New Roman" w:hAnsi="Times New Roman" w:cs="Times New Roman"/>
          <w:sz w:val="24"/>
          <w:szCs w:val="24"/>
        </w:rPr>
        <w:t>а форматом</w:t>
      </w:r>
      <w:r w:rsidR="00014511" w:rsidRPr="0029340B">
        <w:rPr>
          <w:rFonts w:ascii="Times New Roman" w:hAnsi="Times New Roman" w:cs="Times New Roman"/>
          <w:sz w:val="24"/>
          <w:szCs w:val="24"/>
        </w:rPr>
        <w:t xml:space="preserve"> кодирования в когнитивной психологии является </w:t>
      </w:r>
      <w:r w:rsidR="00C9255A" w:rsidRPr="0029340B">
        <w:rPr>
          <w:rFonts w:ascii="Times New Roman" w:hAnsi="Times New Roman" w:cs="Times New Roman"/>
          <w:sz w:val="24"/>
          <w:szCs w:val="24"/>
        </w:rPr>
        <w:t>Ментальная Репрезентация</w:t>
      </w:r>
      <w:r w:rsidR="005D0C4D" w:rsidRPr="0029340B">
        <w:rPr>
          <w:rFonts w:ascii="Times New Roman" w:hAnsi="Times New Roman" w:cs="Times New Roman"/>
          <w:sz w:val="24"/>
          <w:szCs w:val="24"/>
        </w:rPr>
        <w:t xml:space="preserve"> (МР). </w:t>
      </w:r>
      <w:r w:rsidR="00857F57" w:rsidRPr="0029340B">
        <w:rPr>
          <w:rFonts w:ascii="Times New Roman" w:hAnsi="Times New Roman" w:cs="Times New Roman"/>
          <w:sz w:val="24"/>
          <w:szCs w:val="24"/>
        </w:rPr>
        <w:t xml:space="preserve">При этом,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="005D0C4D" w:rsidRPr="0029340B">
        <w:rPr>
          <w:rFonts w:ascii="Times New Roman" w:hAnsi="Times New Roman" w:cs="Times New Roman"/>
          <w:sz w:val="24"/>
          <w:szCs w:val="24"/>
        </w:rPr>
        <w:t>экологический подход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="005D0C4D" w:rsidRPr="0029340B">
        <w:rPr>
          <w:rFonts w:ascii="Times New Roman" w:hAnsi="Times New Roman" w:cs="Times New Roman"/>
          <w:sz w:val="24"/>
          <w:szCs w:val="24"/>
        </w:rPr>
        <w:t xml:space="preserve"> в когнитивистике подразумевает под МР</w:t>
      </w:r>
      <w:r w:rsidR="0099199F" w:rsidRPr="0029340B">
        <w:rPr>
          <w:rFonts w:ascii="Times New Roman" w:hAnsi="Times New Roman" w:cs="Times New Roman"/>
          <w:sz w:val="24"/>
          <w:szCs w:val="24"/>
        </w:rPr>
        <w:t xml:space="preserve"> внутренний (психический, ментальный) образ как отражени</w:t>
      </w:r>
      <w:r w:rsidR="00014511" w:rsidRPr="0029340B">
        <w:rPr>
          <w:rFonts w:ascii="Times New Roman" w:hAnsi="Times New Roman" w:cs="Times New Roman"/>
          <w:sz w:val="24"/>
          <w:szCs w:val="24"/>
        </w:rPr>
        <w:t>е</w:t>
      </w:r>
      <w:r w:rsidR="0099199F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C25D10" w:rsidRPr="0029340B">
        <w:rPr>
          <w:rFonts w:ascii="Times New Roman" w:hAnsi="Times New Roman" w:cs="Times New Roman"/>
          <w:sz w:val="24"/>
          <w:szCs w:val="24"/>
        </w:rPr>
        <w:t>определённых</w:t>
      </w:r>
      <w:r w:rsidR="0099199F" w:rsidRPr="0029340B">
        <w:rPr>
          <w:rFonts w:ascii="Times New Roman" w:hAnsi="Times New Roman" w:cs="Times New Roman"/>
          <w:sz w:val="24"/>
          <w:szCs w:val="24"/>
        </w:rPr>
        <w:t xml:space="preserve"> качеств внешнего мира</w:t>
      </w:r>
      <w:r w:rsidR="00014511" w:rsidRPr="0029340B">
        <w:rPr>
          <w:rFonts w:ascii="Times New Roman" w:hAnsi="Times New Roman" w:cs="Times New Roman"/>
          <w:sz w:val="24"/>
          <w:szCs w:val="24"/>
        </w:rPr>
        <w:t>, а в информационном</w:t>
      </w:r>
      <w:r w:rsidR="00857F57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014511" w:rsidRPr="0029340B">
        <w:rPr>
          <w:rFonts w:ascii="Times New Roman" w:hAnsi="Times New Roman" w:cs="Times New Roman"/>
          <w:sz w:val="24"/>
          <w:szCs w:val="24"/>
        </w:rPr>
        <w:t xml:space="preserve">подходе, где центральными объяснительными конструктами </w:t>
      </w:r>
      <w:r w:rsidR="005D0C4D" w:rsidRPr="0029340B">
        <w:rPr>
          <w:rFonts w:ascii="Times New Roman" w:hAnsi="Times New Roman" w:cs="Times New Roman"/>
          <w:sz w:val="24"/>
          <w:szCs w:val="24"/>
        </w:rPr>
        <w:t>являются</w:t>
      </w:r>
      <w:r w:rsidR="00014511" w:rsidRPr="0029340B">
        <w:rPr>
          <w:rFonts w:ascii="Times New Roman" w:hAnsi="Times New Roman" w:cs="Times New Roman"/>
          <w:sz w:val="24"/>
          <w:szCs w:val="24"/>
        </w:rPr>
        <w:t xml:space="preserve"> процессы кодирования, под М</w:t>
      </w:r>
      <w:r w:rsidR="005D0C4D" w:rsidRPr="0029340B">
        <w:rPr>
          <w:rFonts w:ascii="Times New Roman" w:hAnsi="Times New Roman" w:cs="Times New Roman"/>
          <w:sz w:val="24"/>
          <w:szCs w:val="24"/>
        </w:rPr>
        <w:t>Р</w:t>
      </w:r>
      <w:r w:rsidR="00014511" w:rsidRPr="0029340B">
        <w:rPr>
          <w:rFonts w:ascii="Times New Roman" w:hAnsi="Times New Roman" w:cs="Times New Roman"/>
          <w:sz w:val="24"/>
          <w:szCs w:val="24"/>
        </w:rPr>
        <w:t xml:space="preserve"> понима</w:t>
      </w:r>
      <w:r w:rsidR="005D0C4D" w:rsidRPr="0029340B">
        <w:rPr>
          <w:rFonts w:ascii="Times New Roman" w:hAnsi="Times New Roman" w:cs="Times New Roman"/>
          <w:sz w:val="24"/>
          <w:szCs w:val="24"/>
        </w:rPr>
        <w:t>ется</w:t>
      </w:r>
      <w:r w:rsidR="00014511" w:rsidRPr="0029340B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76761D" w:rsidRPr="0029340B">
        <w:rPr>
          <w:rFonts w:ascii="Times New Roman" w:hAnsi="Times New Roman" w:cs="Times New Roman"/>
          <w:sz w:val="24"/>
          <w:szCs w:val="24"/>
        </w:rPr>
        <w:t>/</w:t>
      </w:r>
      <w:r w:rsidR="00014511" w:rsidRPr="0029340B">
        <w:rPr>
          <w:rFonts w:ascii="Times New Roman" w:hAnsi="Times New Roman" w:cs="Times New Roman"/>
          <w:sz w:val="24"/>
          <w:szCs w:val="24"/>
        </w:rPr>
        <w:t>содержание</w:t>
      </w:r>
      <w:r w:rsidR="0076761D" w:rsidRPr="0029340B">
        <w:rPr>
          <w:rFonts w:ascii="Times New Roman" w:hAnsi="Times New Roman" w:cs="Times New Roman"/>
          <w:sz w:val="24"/>
          <w:szCs w:val="24"/>
        </w:rPr>
        <w:t xml:space="preserve"> процессов</w:t>
      </w:r>
      <w:r w:rsidR="00014511" w:rsidRPr="0029340B">
        <w:rPr>
          <w:rFonts w:ascii="Times New Roman" w:hAnsi="Times New Roman" w:cs="Times New Roman"/>
          <w:sz w:val="24"/>
          <w:szCs w:val="24"/>
        </w:rPr>
        <w:t xml:space="preserve"> декодирования.</w:t>
      </w:r>
      <w:r w:rsidR="005D0C4D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A03ACE" w:rsidRPr="0029340B">
        <w:rPr>
          <w:rFonts w:ascii="Times New Roman" w:hAnsi="Times New Roman" w:cs="Times New Roman"/>
          <w:sz w:val="24"/>
          <w:szCs w:val="24"/>
        </w:rPr>
        <w:t>Но с расширением предметной области исследований у чисто информационного подхода обнаружилась</w:t>
      </w:r>
      <w:r w:rsidR="0076761D" w:rsidRPr="0029340B">
        <w:rPr>
          <w:rFonts w:ascii="Times New Roman" w:hAnsi="Times New Roman" w:cs="Times New Roman"/>
          <w:sz w:val="24"/>
          <w:szCs w:val="24"/>
        </w:rPr>
        <w:t xml:space="preserve"> его</w:t>
      </w:r>
      <w:r w:rsidR="00A03ACE" w:rsidRPr="0029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61D" w:rsidRPr="0029340B">
        <w:rPr>
          <w:rFonts w:ascii="Times New Roman" w:hAnsi="Times New Roman" w:cs="Times New Roman"/>
          <w:sz w:val="24"/>
          <w:szCs w:val="24"/>
        </w:rPr>
        <w:t>дефицитарность</w:t>
      </w:r>
      <w:proofErr w:type="spellEnd"/>
      <w:r w:rsidR="00A03ACE" w:rsidRPr="0029340B">
        <w:rPr>
          <w:rFonts w:ascii="Times New Roman" w:hAnsi="Times New Roman" w:cs="Times New Roman"/>
          <w:sz w:val="24"/>
          <w:szCs w:val="24"/>
        </w:rPr>
        <w:t>, особенно при анализе речевой деятельности, мышления, долговременной памяти и структуры интеллекта</w:t>
      </w:r>
      <w:r w:rsidR="00394C80" w:rsidRPr="0029340B">
        <w:rPr>
          <w:rFonts w:ascii="Times New Roman" w:hAnsi="Times New Roman" w:cs="Times New Roman"/>
          <w:sz w:val="24"/>
          <w:szCs w:val="24"/>
        </w:rPr>
        <w:t>: стало очевидным, что «компьютерный мозг» оперирует лишь синтаксисом репрезентаци</w:t>
      </w:r>
      <w:r w:rsidR="00B0514D" w:rsidRPr="0029340B">
        <w:rPr>
          <w:rFonts w:ascii="Times New Roman" w:hAnsi="Times New Roman" w:cs="Times New Roman"/>
          <w:sz w:val="24"/>
          <w:szCs w:val="24"/>
        </w:rPr>
        <w:t>й</w:t>
      </w:r>
      <w:r w:rsidR="00394C80" w:rsidRPr="0029340B">
        <w:rPr>
          <w:rFonts w:ascii="Times New Roman" w:hAnsi="Times New Roman" w:cs="Times New Roman"/>
          <w:sz w:val="24"/>
          <w:szCs w:val="24"/>
        </w:rPr>
        <w:t>, но не имеет никакого понятия о</w:t>
      </w:r>
      <w:r w:rsidR="00B0514D" w:rsidRPr="0029340B">
        <w:rPr>
          <w:rFonts w:ascii="Times New Roman" w:hAnsi="Times New Roman" w:cs="Times New Roman"/>
          <w:sz w:val="24"/>
          <w:szCs w:val="24"/>
        </w:rPr>
        <w:t>б их</w:t>
      </w:r>
      <w:r w:rsidR="00394C80" w:rsidRPr="0029340B">
        <w:rPr>
          <w:rFonts w:ascii="Times New Roman" w:hAnsi="Times New Roman" w:cs="Times New Roman"/>
          <w:sz w:val="24"/>
          <w:szCs w:val="24"/>
        </w:rPr>
        <w:t xml:space="preserve"> семантике.</w:t>
      </w:r>
      <w:r w:rsidR="00A03ACE" w:rsidRPr="0029340B">
        <w:rPr>
          <w:rFonts w:ascii="Times New Roman" w:hAnsi="Times New Roman" w:cs="Times New Roman"/>
          <w:sz w:val="24"/>
          <w:szCs w:val="24"/>
        </w:rPr>
        <w:t xml:space="preserve"> Поэтому </w:t>
      </w:r>
      <w:proofErr w:type="spellStart"/>
      <w:r w:rsidR="00A03ACE" w:rsidRPr="0029340B">
        <w:rPr>
          <w:rFonts w:ascii="Times New Roman" w:hAnsi="Times New Roman" w:cs="Times New Roman"/>
          <w:sz w:val="24"/>
          <w:szCs w:val="24"/>
        </w:rPr>
        <w:t>когнитивисты</w:t>
      </w:r>
      <w:proofErr w:type="spellEnd"/>
      <w:r w:rsidR="00A03ACE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7C4778" w:rsidRPr="0029340B">
        <w:rPr>
          <w:rFonts w:ascii="Times New Roman" w:hAnsi="Times New Roman" w:cs="Times New Roman"/>
          <w:sz w:val="24"/>
          <w:szCs w:val="24"/>
        </w:rPr>
        <w:t xml:space="preserve">стали </w:t>
      </w:r>
      <w:r w:rsidR="00A03ACE" w:rsidRPr="0029340B">
        <w:rPr>
          <w:rFonts w:ascii="Times New Roman" w:hAnsi="Times New Roman" w:cs="Times New Roman"/>
          <w:sz w:val="24"/>
          <w:szCs w:val="24"/>
        </w:rPr>
        <w:t>прибегать к поддержке со стороны</w:t>
      </w:r>
      <w:r w:rsidR="007C4778" w:rsidRPr="0029340B">
        <w:rPr>
          <w:rFonts w:ascii="Times New Roman" w:hAnsi="Times New Roman" w:cs="Times New Roman"/>
          <w:sz w:val="24"/>
          <w:szCs w:val="24"/>
        </w:rPr>
        <w:t xml:space="preserve"> положений</w:t>
      </w:r>
      <w:r w:rsidR="00A03ACE" w:rsidRPr="0029340B">
        <w:rPr>
          <w:rFonts w:ascii="Times New Roman" w:hAnsi="Times New Roman" w:cs="Times New Roman"/>
          <w:sz w:val="24"/>
          <w:szCs w:val="24"/>
        </w:rPr>
        <w:t xml:space="preserve"> Генетической психологии создателя теории когнитивного развития, швейцарского психолога Жана </w:t>
      </w:r>
      <w:r w:rsidR="0076761D" w:rsidRPr="0029340B">
        <w:rPr>
          <w:rFonts w:ascii="Times New Roman" w:hAnsi="Times New Roman" w:cs="Times New Roman"/>
          <w:sz w:val="24"/>
          <w:szCs w:val="24"/>
        </w:rPr>
        <w:t>Вильям</w:t>
      </w:r>
      <w:r w:rsidR="006421F8" w:rsidRPr="0029340B">
        <w:rPr>
          <w:rFonts w:ascii="Times New Roman" w:hAnsi="Times New Roman" w:cs="Times New Roman"/>
          <w:sz w:val="24"/>
          <w:szCs w:val="24"/>
        </w:rPr>
        <w:t>а</w:t>
      </w:r>
      <w:r w:rsidR="0076761D" w:rsidRPr="0029340B">
        <w:rPr>
          <w:rFonts w:ascii="Times New Roman" w:hAnsi="Times New Roman" w:cs="Times New Roman"/>
          <w:sz w:val="24"/>
          <w:szCs w:val="24"/>
        </w:rPr>
        <w:t xml:space="preserve"> Фрица </w:t>
      </w:r>
      <w:r w:rsidR="00A03ACE" w:rsidRPr="0029340B">
        <w:rPr>
          <w:rFonts w:ascii="Times New Roman" w:hAnsi="Times New Roman" w:cs="Times New Roman"/>
          <w:sz w:val="24"/>
          <w:szCs w:val="24"/>
        </w:rPr>
        <w:t>Пиаже (1896-1980)</w:t>
      </w:r>
      <w:r w:rsidR="004F2F69" w:rsidRPr="0029340B">
        <w:rPr>
          <w:rFonts w:ascii="Times New Roman" w:hAnsi="Times New Roman" w:cs="Times New Roman"/>
          <w:sz w:val="24"/>
          <w:szCs w:val="24"/>
        </w:rPr>
        <w:t>, а также</w:t>
      </w:r>
      <w:r w:rsidR="00A03ACE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B0514D" w:rsidRPr="0029340B">
        <w:rPr>
          <w:rFonts w:ascii="Times New Roman" w:hAnsi="Times New Roman" w:cs="Times New Roman"/>
          <w:sz w:val="24"/>
          <w:szCs w:val="24"/>
        </w:rPr>
        <w:t xml:space="preserve">к использованию </w:t>
      </w:r>
      <w:r w:rsidR="0076761D" w:rsidRPr="0029340B">
        <w:rPr>
          <w:rFonts w:ascii="Times New Roman" w:hAnsi="Times New Roman" w:cs="Times New Roman"/>
          <w:sz w:val="24"/>
          <w:szCs w:val="24"/>
        </w:rPr>
        <w:t>различны</w:t>
      </w:r>
      <w:r w:rsidR="004914D1" w:rsidRPr="0029340B">
        <w:rPr>
          <w:rFonts w:ascii="Times New Roman" w:hAnsi="Times New Roman" w:cs="Times New Roman"/>
          <w:sz w:val="24"/>
          <w:szCs w:val="24"/>
        </w:rPr>
        <w:t xml:space="preserve">х </w:t>
      </w:r>
      <w:r w:rsidR="0076761D" w:rsidRPr="0029340B">
        <w:rPr>
          <w:rFonts w:ascii="Times New Roman" w:hAnsi="Times New Roman" w:cs="Times New Roman"/>
          <w:sz w:val="24"/>
          <w:szCs w:val="24"/>
        </w:rPr>
        <w:t>подход</w:t>
      </w:r>
      <w:r w:rsidR="004914D1" w:rsidRPr="0029340B">
        <w:rPr>
          <w:rFonts w:ascii="Times New Roman" w:hAnsi="Times New Roman" w:cs="Times New Roman"/>
          <w:sz w:val="24"/>
          <w:szCs w:val="24"/>
        </w:rPr>
        <w:t>ов</w:t>
      </w:r>
      <w:r w:rsidR="0076761D" w:rsidRPr="0029340B">
        <w:rPr>
          <w:rFonts w:ascii="Times New Roman" w:hAnsi="Times New Roman" w:cs="Times New Roman"/>
          <w:sz w:val="24"/>
          <w:szCs w:val="24"/>
        </w:rPr>
        <w:t xml:space="preserve"> и</w:t>
      </w:r>
      <w:r w:rsidR="004914D1" w:rsidRPr="0029340B">
        <w:rPr>
          <w:rFonts w:ascii="Times New Roman" w:hAnsi="Times New Roman" w:cs="Times New Roman"/>
          <w:sz w:val="24"/>
          <w:szCs w:val="24"/>
        </w:rPr>
        <w:t xml:space="preserve">з </w:t>
      </w:r>
      <w:proofErr w:type="gramStart"/>
      <w:r w:rsidR="004914D1" w:rsidRPr="0029340B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 w:rsidR="004914D1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A03ACE" w:rsidRPr="0029340B">
        <w:rPr>
          <w:rFonts w:ascii="Times New Roman" w:hAnsi="Times New Roman" w:cs="Times New Roman"/>
          <w:sz w:val="24"/>
          <w:szCs w:val="24"/>
        </w:rPr>
        <w:t>Понимающей психологи</w:t>
      </w:r>
      <w:r w:rsidR="007C4778" w:rsidRPr="0029340B">
        <w:rPr>
          <w:rFonts w:ascii="Times New Roman" w:hAnsi="Times New Roman" w:cs="Times New Roman"/>
          <w:sz w:val="24"/>
          <w:szCs w:val="24"/>
        </w:rPr>
        <w:t xml:space="preserve">, в том числе - к наработкам </w:t>
      </w:r>
      <w:proofErr w:type="spellStart"/>
      <w:r w:rsidR="007C4778" w:rsidRPr="0029340B">
        <w:rPr>
          <w:rFonts w:ascii="Times New Roman" w:hAnsi="Times New Roman" w:cs="Times New Roman"/>
          <w:sz w:val="24"/>
          <w:szCs w:val="24"/>
        </w:rPr>
        <w:t>Культурноисторической</w:t>
      </w:r>
      <w:proofErr w:type="spellEnd"/>
      <w:r w:rsidR="007C4778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B0514D" w:rsidRPr="0029340B">
        <w:rPr>
          <w:rFonts w:ascii="Times New Roman" w:hAnsi="Times New Roman" w:cs="Times New Roman"/>
          <w:sz w:val="24"/>
          <w:szCs w:val="24"/>
        </w:rPr>
        <w:t>школы</w:t>
      </w:r>
      <w:r w:rsidR="007C4778" w:rsidRPr="0029340B">
        <w:rPr>
          <w:rFonts w:ascii="Times New Roman" w:hAnsi="Times New Roman" w:cs="Times New Roman"/>
          <w:sz w:val="24"/>
          <w:szCs w:val="24"/>
        </w:rPr>
        <w:t>, развиваемой последователями</w:t>
      </w:r>
      <w:r w:rsidR="00564704" w:rsidRPr="0029340B">
        <w:rPr>
          <w:rFonts w:ascii="Times New Roman" w:hAnsi="Times New Roman" w:cs="Times New Roman"/>
          <w:sz w:val="24"/>
          <w:szCs w:val="24"/>
        </w:rPr>
        <w:t xml:space="preserve"> Льва</w:t>
      </w:r>
      <w:r w:rsidR="007C4778" w:rsidRPr="0029340B">
        <w:rPr>
          <w:rFonts w:ascii="Times New Roman" w:hAnsi="Times New Roman" w:cs="Times New Roman"/>
          <w:sz w:val="24"/>
          <w:szCs w:val="24"/>
        </w:rPr>
        <w:t xml:space="preserve"> Выготского</w:t>
      </w:r>
      <w:r w:rsidR="008308D9" w:rsidRPr="0029340B">
        <w:rPr>
          <w:rFonts w:ascii="Times New Roman" w:hAnsi="Times New Roman" w:cs="Times New Roman"/>
          <w:sz w:val="24"/>
          <w:szCs w:val="24"/>
        </w:rPr>
        <w:t xml:space="preserve">, </w:t>
      </w:r>
      <w:r w:rsidR="00C567A1" w:rsidRPr="0029340B">
        <w:rPr>
          <w:rFonts w:ascii="Times New Roman" w:hAnsi="Times New Roman" w:cs="Times New Roman"/>
          <w:sz w:val="24"/>
          <w:szCs w:val="24"/>
        </w:rPr>
        <w:t xml:space="preserve">и прежде всего </w:t>
      </w:r>
      <w:r w:rsidR="008308D9" w:rsidRPr="0029340B">
        <w:rPr>
          <w:rFonts w:ascii="Times New Roman" w:hAnsi="Times New Roman" w:cs="Times New Roman"/>
          <w:sz w:val="24"/>
          <w:szCs w:val="24"/>
        </w:rPr>
        <w:t xml:space="preserve">Александром </w:t>
      </w:r>
      <w:proofErr w:type="spellStart"/>
      <w:r w:rsidR="008308D9" w:rsidRPr="0029340B">
        <w:rPr>
          <w:rFonts w:ascii="Times New Roman" w:hAnsi="Times New Roman" w:cs="Times New Roman"/>
          <w:sz w:val="24"/>
          <w:szCs w:val="24"/>
        </w:rPr>
        <w:t>Лурией</w:t>
      </w:r>
      <w:proofErr w:type="spellEnd"/>
      <w:r w:rsidR="00AD5157" w:rsidRPr="0029340B">
        <w:rPr>
          <w:rFonts w:ascii="Times New Roman" w:hAnsi="Times New Roman" w:cs="Times New Roman"/>
          <w:sz w:val="24"/>
          <w:szCs w:val="24"/>
        </w:rPr>
        <w:t>.</w:t>
      </w:r>
      <w:r w:rsidR="00C567A1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8308D9" w:rsidRPr="0029340B">
        <w:rPr>
          <w:rFonts w:ascii="Times New Roman" w:hAnsi="Times New Roman" w:cs="Times New Roman"/>
          <w:sz w:val="24"/>
          <w:szCs w:val="24"/>
        </w:rPr>
        <w:t>[</w:t>
      </w:r>
      <w:r w:rsidR="00AD5157" w:rsidRPr="0029340B">
        <w:rPr>
          <w:rFonts w:ascii="Times New Roman" w:hAnsi="Times New Roman" w:cs="Times New Roman"/>
          <w:sz w:val="24"/>
          <w:szCs w:val="24"/>
        </w:rPr>
        <w:t>18</w:t>
      </w:r>
      <w:r w:rsidR="008308D9" w:rsidRPr="0029340B">
        <w:rPr>
          <w:rFonts w:ascii="Times New Roman" w:hAnsi="Times New Roman" w:cs="Times New Roman"/>
          <w:sz w:val="24"/>
          <w:szCs w:val="24"/>
        </w:rPr>
        <w:t>]</w:t>
      </w:r>
      <w:r w:rsidR="00A03ACE" w:rsidRPr="0029340B">
        <w:rPr>
          <w:rFonts w:ascii="Times New Roman" w:hAnsi="Times New Roman" w:cs="Times New Roman"/>
          <w:sz w:val="24"/>
          <w:szCs w:val="24"/>
        </w:rPr>
        <w:t>[</w:t>
      </w:r>
      <w:r w:rsidR="00AD5157" w:rsidRPr="0029340B">
        <w:rPr>
          <w:rFonts w:ascii="Times New Roman" w:hAnsi="Times New Roman" w:cs="Times New Roman"/>
          <w:sz w:val="24"/>
          <w:szCs w:val="24"/>
        </w:rPr>
        <w:t>19</w:t>
      </w:r>
      <w:r w:rsidR="00A03ACE" w:rsidRPr="0029340B">
        <w:rPr>
          <w:rFonts w:ascii="Times New Roman" w:hAnsi="Times New Roman" w:cs="Times New Roman"/>
          <w:sz w:val="24"/>
          <w:szCs w:val="24"/>
        </w:rPr>
        <w:t>]</w:t>
      </w:r>
      <w:r w:rsidR="00AD5157" w:rsidRPr="0029340B">
        <w:rPr>
          <w:rFonts w:ascii="Times New Roman" w:hAnsi="Times New Roman" w:cs="Times New Roman"/>
          <w:sz w:val="24"/>
          <w:szCs w:val="24"/>
        </w:rPr>
        <w:t>[20]</w:t>
      </w:r>
      <w:r w:rsidR="00C567A1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5D0C4D" w:rsidRPr="0029340B">
        <w:rPr>
          <w:rFonts w:ascii="Times New Roman" w:hAnsi="Times New Roman" w:cs="Times New Roman"/>
          <w:sz w:val="24"/>
          <w:szCs w:val="24"/>
        </w:rPr>
        <w:t>С</w:t>
      </w:r>
      <w:r w:rsidR="0099199F" w:rsidRPr="0029340B">
        <w:rPr>
          <w:rFonts w:ascii="Times New Roman" w:hAnsi="Times New Roman" w:cs="Times New Roman"/>
          <w:sz w:val="24"/>
          <w:szCs w:val="24"/>
        </w:rPr>
        <w:t>уществу</w:t>
      </w:r>
      <w:r w:rsidR="007F3308" w:rsidRPr="0029340B">
        <w:rPr>
          <w:rFonts w:ascii="Times New Roman" w:hAnsi="Times New Roman" w:cs="Times New Roman"/>
          <w:sz w:val="24"/>
          <w:szCs w:val="24"/>
        </w:rPr>
        <w:t>ю</w:t>
      </w:r>
      <w:r w:rsidR="0099199F" w:rsidRPr="0029340B">
        <w:rPr>
          <w:rFonts w:ascii="Times New Roman" w:hAnsi="Times New Roman" w:cs="Times New Roman"/>
          <w:sz w:val="24"/>
          <w:szCs w:val="24"/>
        </w:rPr>
        <w:t>т две независимых системы репрезентации</w:t>
      </w:r>
      <w:r w:rsidR="00C25D10" w:rsidRPr="0029340B">
        <w:rPr>
          <w:rFonts w:ascii="Times New Roman" w:hAnsi="Times New Roman" w:cs="Times New Roman"/>
          <w:sz w:val="24"/>
          <w:szCs w:val="24"/>
        </w:rPr>
        <w:t xml:space="preserve"> -</w:t>
      </w:r>
      <w:r w:rsidR="0099199F" w:rsidRPr="0029340B">
        <w:rPr>
          <w:rFonts w:ascii="Times New Roman" w:hAnsi="Times New Roman" w:cs="Times New Roman"/>
          <w:sz w:val="24"/>
          <w:szCs w:val="24"/>
        </w:rPr>
        <w:t xml:space="preserve"> образная и вербальная, </w:t>
      </w:r>
      <w:r w:rsidR="005D0C4D" w:rsidRPr="0029340B">
        <w:rPr>
          <w:rFonts w:ascii="Times New Roman" w:hAnsi="Times New Roman" w:cs="Times New Roman"/>
          <w:sz w:val="24"/>
          <w:szCs w:val="24"/>
        </w:rPr>
        <w:t>а с</w:t>
      </w:r>
      <w:r w:rsidR="0099199F" w:rsidRPr="0029340B">
        <w:rPr>
          <w:rFonts w:ascii="Times New Roman" w:hAnsi="Times New Roman" w:cs="Times New Roman"/>
          <w:sz w:val="24"/>
          <w:szCs w:val="24"/>
        </w:rPr>
        <w:t>оциальные репрезентации изуча</w:t>
      </w:r>
      <w:r w:rsidR="00D56477" w:rsidRPr="0029340B">
        <w:rPr>
          <w:rFonts w:ascii="Times New Roman" w:hAnsi="Times New Roman" w:cs="Times New Roman"/>
          <w:sz w:val="24"/>
          <w:szCs w:val="24"/>
        </w:rPr>
        <w:t>ются</w:t>
      </w:r>
      <w:r w:rsidR="0099199F" w:rsidRPr="0029340B">
        <w:rPr>
          <w:rFonts w:ascii="Times New Roman" w:hAnsi="Times New Roman" w:cs="Times New Roman"/>
          <w:sz w:val="24"/>
          <w:szCs w:val="24"/>
        </w:rPr>
        <w:t xml:space="preserve"> преимущественно в социологии и в социальной психологии</w:t>
      </w:r>
      <w:r w:rsidR="00160EFC" w:rsidRPr="0029340B">
        <w:rPr>
          <w:rFonts w:ascii="Times New Roman" w:hAnsi="Times New Roman" w:cs="Times New Roman"/>
          <w:sz w:val="24"/>
          <w:szCs w:val="24"/>
        </w:rPr>
        <w:t>, речь о которой пойдёт в следующей части настоящей статьи</w:t>
      </w:r>
      <w:r w:rsidR="00A03ACE" w:rsidRPr="0029340B">
        <w:rPr>
          <w:rFonts w:ascii="Times New Roman" w:hAnsi="Times New Roman" w:cs="Times New Roman"/>
          <w:sz w:val="24"/>
          <w:szCs w:val="24"/>
        </w:rPr>
        <w:t>..</w:t>
      </w:r>
      <w:r w:rsidR="0099199F" w:rsidRPr="0029340B">
        <w:rPr>
          <w:rFonts w:ascii="Times New Roman" w:hAnsi="Times New Roman" w:cs="Times New Roman"/>
          <w:sz w:val="24"/>
          <w:szCs w:val="24"/>
        </w:rPr>
        <w:t>.</w:t>
      </w:r>
      <w:r w:rsidR="00AD5157" w:rsidRPr="00293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E18" w:rsidRPr="00E62CB8" w:rsidRDefault="00AE1E18" w:rsidP="00B63CD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2CB8">
        <w:rPr>
          <w:rFonts w:ascii="Times New Roman" w:hAnsi="Times New Roman" w:cs="Times New Roman"/>
          <w:b/>
          <w:sz w:val="24"/>
          <w:szCs w:val="24"/>
        </w:rPr>
        <w:t>Ну а сейчас</w:t>
      </w:r>
      <w:r w:rsidR="00AD5157" w:rsidRPr="00E62CB8">
        <w:rPr>
          <w:rFonts w:ascii="Times New Roman" w:hAnsi="Times New Roman" w:cs="Times New Roman"/>
          <w:b/>
          <w:sz w:val="24"/>
          <w:szCs w:val="24"/>
        </w:rPr>
        <w:t xml:space="preserve"> уже попробуем</w:t>
      </w:r>
      <w:r w:rsidRPr="00E62CB8">
        <w:rPr>
          <w:rFonts w:ascii="Times New Roman" w:hAnsi="Times New Roman" w:cs="Times New Roman"/>
          <w:b/>
          <w:sz w:val="24"/>
          <w:szCs w:val="24"/>
        </w:rPr>
        <w:t xml:space="preserve"> сопостави</w:t>
      </w:r>
      <w:r w:rsidR="00C567A1" w:rsidRPr="00E62CB8">
        <w:rPr>
          <w:rFonts w:ascii="Times New Roman" w:hAnsi="Times New Roman" w:cs="Times New Roman"/>
          <w:b/>
          <w:sz w:val="24"/>
          <w:szCs w:val="24"/>
        </w:rPr>
        <w:t>ть</w:t>
      </w:r>
      <w:r w:rsidRPr="00E62CB8">
        <w:rPr>
          <w:rFonts w:ascii="Times New Roman" w:hAnsi="Times New Roman" w:cs="Times New Roman"/>
          <w:b/>
          <w:sz w:val="24"/>
          <w:szCs w:val="24"/>
        </w:rPr>
        <w:t xml:space="preserve"> всё изложенное с положениями концепта ТСК</w:t>
      </w:r>
      <w:r w:rsidR="00E62CB8">
        <w:rPr>
          <w:rFonts w:ascii="Times New Roman" w:hAnsi="Times New Roman" w:cs="Times New Roman"/>
          <w:b/>
          <w:sz w:val="24"/>
          <w:szCs w:val="24"/>
        </w:rPr>
        <w:t>:</w:t>
      </w:r>
    </w:p>
    <w:p w:rsidR="008A061B" w:rsidRPr="0029340B" w:rsidRDefault="008A061B" w:rsidP="00B63C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40B">
        <w:rPr>
          <w:rFonts w:ascii="Times New Roman" w:hAnsi="Times New Roman" w:cs="Times New Roman"/>
          <w:sz w:val="24"/>
          <w:szCs w:val="24"/>
        </w:rPr>
        <w:t xml:space="preserve">1. </w:t>
      </w:r>
      <w:r w:rsidR="00620CA9" w:rsidRPr="0029340B">
        <w:rPr>
          <w:rFonts w:ascii="Times New Roman" w:hAnsi="Times New Roman" w:cs="Times New Roman"/>
          <w:sz w:val="24"/>
          <w:szCs w:val="24"/>
        </w:rPr>
        <w:t>Утверждение</w:t>
      </w:r>
      <w:r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620CA9" w:rsidRPr="0029340B">
        <w:rPr>
          <w:rFonts w:ascii="Times New Roman" w:hAnsi="Times New Roman" w:cs="Times New Roman"/>
          <w:sz w:val="24"/>
          <w:szCs w:val="24"/>
        </w:rPr>
        <w:t>многих</w:t>
      </w:r>
      <w:r w:rsidRPr="0029340B">
        <w:rPr>
          <w:rFonts w:ascii="Times New Roman" w:hAnsi="Times New Roman" w:cs="Times New Roman"/>
          <w:sz w:val="24"/>
          <w:szCs w:val="24"/>
        </w:rPr>
        <w:t xml:space="preserve"> ведущих 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когнитивистов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 xml:space="preserve"> (Дональда 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Бродбента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 xml:space="preserve">, Ульрика 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Найссера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 xml:space="preserve">, Ричарда 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Аткинсона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 xml:space="preserve"> и других) относительно того, что «психику человека можно трактовать как систему, предназначенную для переработки информации</w:t>
      </w:r>
      <w:r w:rsidR="001E5DA3" w:rsidRPr="0029340B">
        <w:rPr>
          <w:rFonts w:ascii="Times New Roman" w:hAnsi="Times New Roman" w:cs="Times New Roman"/>
          <w:sz w:val="24"/>
          <w:szCs w:val="24"/>
        </w:rPr>
        <w:t>…</w:t>
      </w:r>
      <w:r w:rsidRPr="0029340B">
        <w:rPr>
          <w:rFonts w:ascii="Times New Roman" w:hAnsi="Times New Roman" w:cs="Times New Roman"/>
          <w:sz w:val="24"/>
          <w:szCs w:val="24"/>
        </w:rPr>
        <w:t>»</w:t>
      </w:r>
      <w:r w:rsidR="007F3308" w:rsidRPr="0029340B">
        <w:rPr>
          <w:rFonts w:ascii="Times New Roman" w:hAnsi="Times New Roman" w:cs="Times New Roman"/>
          <w:sz w:val="24"/>
          <w:szCs w:val="24"/>
        </w:rPr>
        <w:t>,</w:t>
      </w:r>
      <w:r w:rsidR="001E5DA3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0130B2" w:rsidRPr="0029340B">
        <w:rPr>
          <w:rFonts w:ascii="Times New Roman" w:hAnsi="Times New Roman" w:cs="Times New Roman"/>
          <w:sz w:val="24"/>
          <w:szCs w:val="24"/>
        </w:rPr>
        <w:t>созвучно базисным идеологическим установкам</w:t>
      </w:r>
      <w:r w:rsidRPr="0029340B">
        <w:rPr>
          <w:rFonts w:ascii="Times New Roman" w:hAnsi="Times New Roman" w:cs="Times New Roman"/>
          <w:sz w:val="24"/>
          <w:szCs w:val="24"/>
        </w:rPr>
        <w:t xml:space="preserve"> в</w:t>
      </w:r>
      <w:r w:rsidR="000130B2" w:rsidRPr="0029340B">
        <w:rPr>
          <w:rFonts w:ascii="Times New Roman" w:hAnsi="Times New Roman" w:cs="Times New Roman"/>
          <w:sz w:val="24"/>
          <w:szCs w:val="24"/>
        </w:rPr>
        <w:t>сего концепта ТСК</w:t>
      </w:r>
      <w:r w:rsidR="00620CA9" w:rsidRPr="0029340B">
        <w:rPr>
          <w:rFonts w:ascii="Times New Roman" w:hAnsi="Times New Roman" w:cs="Times New Roman"/>
          <w:sz w:val="24"/>
          <w:szCs w:val="24"/>
        </w:rPr>
        <w:t xml:space="preserve">, что можно </w:t>
      </w:r>
      <w:r w:rsidR="000130B2" w:rsidRPr="0029340B">
        <w:rPr>
          <w:rFonts w:ascii="Times New Roman" w:hAnsi="Times New Roman" w:cs="Times New Roman"/>
          <w:sz w:val="24"/>
          <w:szCs w:val="24"/>
        </w:rPr>
        <w:t xml:space="preserve">понять </w:t>
      </w:r>
      <w:r w:rsidR="00620CA9" w:rsidRPr="0029340B">
        <w:rPr>
          <w:rFonts w:ascii="Times New Roman" w:hAnsi="Times New Roman" w:cs="Times New Roman"/>
          <w:sz w:val="24"/>
          <w:szCs w:val="24"/>
        </w:rPr>
        <w:t xml:space="preserve">уже </w:t>
      </w:r>
      <w:r w:rsidR="000130B2" w:rsidRPr="0029340B">
        <w:rPr>
          <w:rFonts w:ascii="Times New Roman" w:hAnsi="Times New Roman" w:cs="Times New Roman"/>
          <w:sz w:val="24"/>
          <w:szCs w:val="24"/>
        </w:rPr>
        <w:t>из его</w:t>
      </w:r>
      <w:r w:rsidRPr="0029340B">
        <w:rPr>
          <w:rFonts w:ascii="Times New Roman" w:hAnsi="Times New Roman" w:cs="Times New Roman"/>
          <w:sz w:val="24"/>
          <w:szCs w:val="24"/>
        </w:rPr>
        <w:t xml:space="preserve"> вводных положени</w:t>
      </w:r>
      <w:r w:rsidR="000130B2" w:rsidRPr="0029340B">
        <w:rPr>
          <w:rFonts w:ascii="Times New Roman" w:hAnsi="Times New Roman" w:cs="Times New Roman"/>
          <w:sz w:val="24"/>
          <w:szCs w:val="24"/>
        </w:rPr>
        <w:t>й</w:t>
      </w:r>
      <w:r w:rsidR="00620CA9" w:rsidRPr="0029340B">
        <w:rPr>
          <w:rFonts w:ascii="Times New Roman" w:hAnsi="Times New Roman" w:cs="Times New Roman"/>
          <w:sz w:val="24"/>
          <w:szCs w:val="24"/>
        </w:rPr>
        <w:t>:</w:t>
      </w:r>
      <w:r w:rsidRPr="00293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61B" w:rsidRPr="0029340B" w:rsidRDefault="008A061B" w:rsidP="00B63CD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9340B">
        <w:rPr>
          <w:rFonts w:ascii="Times New Roman" w:hAnsi="Times New Roman" w:cs="Times New Roman"/>
          <w:i/>
          <w:sz w:val="24"/>
          <w:szCs w:val="24"/>
        </w:rPr>
        <w:t>I. Организм человека с его генетическим аппаратом, нервной, эндокринной, иммунной, гуморальной и другими системами представляет собой одну единую, чрезвычайно сложную и развитую информационно-сетевую структуру (INS), находящуюся под постоянным экзобиологическим контролем со стороны Эволюционно Направляющих Сил (ЭНС).</w:t>
      </w:r>
    </w:p>
    <w:p w:rsidR="008A061B" w:rsidRPr="0029340B" w:rsidRDefault="008A061B" w:rsidP="00B63CD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9340B">
        <w:rPr>
          <w:rFonts w:ascii="Times New Roman" w:hAnsi="Times New Roman" w:cs="Times New Roman"/>
          <w:i/>
          <w:sz w:val="24"/>
          <w:szCs w:val="24"/>
        </w:rPr>
        <w:t xml:space="preserve">II. В INS входит также и полный комплекс всей человеческой </w:t>
      </w:r>
      <w:proofErr w:type="spellStart"/>
      <w:r w:rsidRPr="0029340B">
        <w:rPr>
          <w:rFonts w:ascii="Times New Roman" w:hAnsi="Times New Roman" w:cs="Times New Roman"/>
          <w:i/>
          <w:sz w:val="24"/>
          <w:szCs w:val="24"/>
        </w:rPr>
        <w:t>психосферы</w:t>
      </w:r>
      <w:proofErr w:type="spellEnd"/>
      <w:r w:rsidRPr="0029340B">
        <w:rPr>
          <w:rFonts w:ascii="Times New Roman" w:hAnsi="Times New Roman" w:cs="Times New Roman"/>
          <w:i/>
          <w:sz w:val="24"/>
          <w:szCs w:val="24"/>
        </w:rPr>
        <w:t>, которая функционирует на основании хотя и ясно людьми не осознаваемых, но вполне реальных, то есть достаточно хорошо поддающихся научной верификации и субстанциональной идентификации специфичных кодовых механизмов, имеющих в организме каждого человека свой точно обозначенный физиологический субстрат.</w:t>
      </w:r>
    </w:p>
    <w:p w:rsidR="008A061B" w:rsidRPr="0029340B" w:rsidRDefault="008A061B" w:rsidP="00B63C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40B">
        <w:rPr>
          <w:rFonts w:ascii="Times New Roman" w:hAnsi="Times New Roman" w:cs="Times New Roman"/>
          <w:i/>
          <w:sz w:val="24"/>
          <w:szCs w:val="24"/>
        </w:rPr>
        <w:t xml:space="preserve">III. Наряду с контролем экзобиологическим, каждый человек подвергается со стороны ЭНС также и контролю </w:t>
      </w:r>
      <w:proofErr w:type="spellStart"/>
      <w:r w:rsidRPr="0029340B">
        <w:rPr>
          <w:rFonts w:ascii="Times New Roman" w:hAnsi="Times New Roman" w:cs="Times New Roman"/>
          <w:i/>
          <w:sz w:val="24"/>
          <w:szCs w:val="24"/>
        </w:rPr>
        <w:t>экзопсихологическому</w:t>
      </w:r>
      <w:proofErr w:type="spellEnd"/>
      <w:r w:rsidRPr="0029340B">
        <w:rPr>
          <w:rFonts w:ascii="Times New Roman" w:hAnsi="Times New Roman" w:cs="Times New Roman"/>
          <w:i/>
          <w:sz w:val="24"/>
          <w:szCs w:val="24"/>
        </w:rPr>
        <w:t>, осуществляемому именно таким образом, чтобы люди могли с максимальной эффективностью модифицировать и совершенствовать своё эволюционное развитие, в первую очередь - этическое.</w:t>
      </w:r>
      <w:r w:rsidR="00773AEB" w:rsidRPr="0029340B">
        <w:rPr>
          <w:rFonts w:ascii="Times New Roman" w:hAnsi="Times New Roman" w:cs="Times New Roman"/>
          <w:sz w:val="24"/>
          <w:szCs w:val="24"/>
        </w:rPr>
        <w:t xml:space="preserve"> [21]</w:t>
      </w:r>
    </w:p>
    <w:p w:rsidR="008A061B" w:rsidRPr="0029340B" w:rsidRDefault="00620CA9" w:rsidP="00B63C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40B">
        <w:rPr>
          <w:rFonts w:ascii="Times New Roman" w:hAnsi="Times New Roman" w:cs="Times New Roman"/>
          <w:sz w:val="24"/>
          <w:szCs w:val="24"/>
        </w:rPr>
        <w:t>В концепте ТСК</w:t>
      </w:r>
      <w:r w:rsidR="00803A81" w:rsidRPr="0029340B">
        <w:rPr>
          <w:rFonts w:ascii="Times New Roman" w:hAnsi="Times New Roman" w:cs="Times New Roman"/>
          <w:sz w:val="24"/>
          <w:szCs w:val="24"/>
        </w:rPr>
        <w:t xml:space="preserve"> постоянно подчёркивается мысль о том, что и</w:t>
      </w:r>
      <w:r w:rsidR="008A061B" w:rsidRPr="0029340B">
        <w:rPr>
          <w:rFonts w:ascii="Times New Roman" w:hAnsi="Times New Roman" w:cs="Times New Roman"/>
          <w:sz w:val="24"/>
          <w:szCs w:val="24"/>
        </w:rPr>
        <w:t>нформационная система организма человека</w:t>
      </w:r>
      <w:r w:rsidR="00E93B4F" w:rsidRPr="0029340B">
        <w:rPr>
          <w:rFonts w:ascii="Times New Roman" w:hAnsi="Times New Roman" w:cs="Times New Roman"/>
          <w:sz w:val="24"/>
          <w:szCs w:val="24"/>
        </w:rPr>
        <w:t xml:space="preserve"> (ИСОЧ)</w:t>
      </w:r>
      <w:r w:rsidR="008A061B" w:rsidRPr="0029340B">
        <w:rPr>
          <w:rFonts w:ascii="Times New Roman" w:hAnsi="Times New Roman" w:cs="Times New Roman"/>
          <w:sz w:val="24"/>
          <w:szCs w:val="24"/>
        </w:rPr>
        <w:t xml:space="preserve"> устроена чрезвычайно сложно, тонко и сбалансирован</w:t>
      </w:r>
      <w:r w:rsidR="001E5DA3" w:rsidRPr="0029340B">
        <w:rPr>
          <w:rFonts w:ascii="Times New Roman" w:hAnsi="Times New Roman" w:cs="Times New Roman"/>
          <w:sz w:val="24"/>
          <w:szCs w:val="24"/>
        </w:rPr>
        <w:t>н</w:t>
      </w:r>
      <w:r w:rsidR="008A061B" w:rsidRPr="0029340B">
        <w:rPr>
          <w:rFonts w:ascii="Times New Roman" w:hAnsi="Times New Roman" w:cs="Times New Roman"/>
          <w:sz w:val="24"/>
          <w:szCs w:val="24"/>
        </w:rPr>
        <w:t>о</w:t>
      </w:r>
      <w:r w:rsidR="00803A81" w:rsidRPr="0029340B">
        <w:rPr>
          <w:rFonts w:ascii="Times New Roman" w:hAnsi="Times New Roman" w:cs="Times New Roman"/>
          <w:sz w:val="24"/>
          <w:szCs w:val="24"/>
        </w:rPr>
        <w:t>, и что</w:t>
      </w:r>
      <w:r w:rsidR="008A061B" w:rsidRPr="0029340B">
        <w:rPr>
          <w:rFonts w:ascii="Times New Roman" w:hAnsi="Times New Roman" w:cs="Times New Roman"/>
          <w:sz w:val="24"/>
          <w:szCs w:val="24"/>
        </w:rPr>
        <w:t xml:space="preserve"> каждый человек обладает своей индивидуальной психофизической конституцией, своим неповторимым набором хромосом, своими личными биоритмами и т.д... </w:t>
      </w:r>
      <w:proofErr w:type="gramStart"/>
      <w:r w:rsidR="008A061B" w:rsidRPr="0029340B">
        <w:rPr>
          <w:rFonts w:ascii="Times New Roman" w:hAnsi="Times New Roman" w:cs="Times New Roman"/>
          <w:sz w:val="24"/>
          <w:szCs w:val="24"/>
        </w:rPr>
        <w:t>Но, с точки зрения</w:t>
      </w:r>
      <w:r w:rsidR="00773AEB" w:rsidRPr="0029340B">
        <w:rPr>
          <w:rFonts w:ascii="Times New Roman" w:hAnsi="Times New Roman" w:cs="Times New Roman"/>
          <w:sz w:val="24"/>
          <w:szCs w:val="24"/>
        </w:rPr>
        <w:t xml:space="preserve"> сугубо</w:t>
      </w:r>
      <w:r w:rsidR="008A061B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773AEB" w:rsidRPr="0029340B">
        <w:rPr>
          <w:rFonts w:ascii="Times New Roman" w:hAnsi="Times New Roman" w:cs="Times New Roman"/>
          <w:sz w:val="24"/>
          <w:szCs w:val="24"/>
        </w:rPr>
        <w:t>психологической</w:t>
      </w:r>
      <w:r w:rsidR="008A061B" w:rsidRPr="0029340B">
        <w:rPr>
          <w:rFonts w:ascii="Times New Roman" w:hAnsi="Times New Roman" w:cs="Times New Roman"/>
          <w:sz w:val="24"/>
          <w:szCs w:val="24"/>
        </w:rPr>
        <w:t xml:space="preserve">, наиболее важное значение в структуре </w:t>
      </w:r>
      <w:r w:rsidR="00E93B4F" w:rsidRPr="0029340B">
        <w:rPr>
          <w:rFonts w:ascii="Times New Roman" w:hAnsi="Times New Roman" w:cs="Times New Roman"/>
          <w:sz w:val="24"/>
          <w:szCs w:val="24"/>
        </w:rPr>
        <w:t>ИСОЧ</w:t>
      </w:r>
      <w:r w:rsidR="008A061B" w:rsidRPr="0029340B">
        <w:rPr>
          <w:rFonts w:ascii="Times New Roman" w:hAnsi="Times New Roman" w:cs="Times New Roman"/>
          <w:sz w:val="24"/>
          <w:szCs w:val="24"/>
        </w:rPr>
        <w:t xml:space="preserve"> имеют, конечно, механизмы психоэндокринной регуляции, </w:t>
      </w:r>
      <w:r w:rsidR="000602D0" w:rsidRPr="0029340B">
        <w:rPr>
          <w:rFonts w:ascii="Times New Roman" w:hAnsi="Times New Roman" w:cs="Times New Roman"/>
          <w:sz w:val="24"/>
          <w:szCs w:val="24"/>
        </w:rPr>
        <w:t xml:space="preserve">за счёт </w:t>
      </w:r>
      <w:r w:rsidR="008A061B" w:rsidRPr="0029340B">
        <w:rPr>
          <w:rFonts w:ascii="Times New Roman" w:hAnsi="Times New Roman" w:cs="Times New Roman"/>
          <w:sz w:val="24"/>
          <w:szCs w:val="24"/>
        </w:rPr>
        <w:t>которых гормоны,</w:t>
      </w:r>
      <w:r w:rsidR="000130B2" w:rsidRPr="0029340B">
        <w:rPr>
          <w:rFonts w:ascii="Times New Roman" w:hAnsi="Times New Roman" w:cs="Times New Roman"/>
          <w:sz w:val="24"/>
          <w:szCs w:val="24"/>
        </w:rPr>
        <w:t xml:space="preserve"> ка</w:t>
      </w:r>
      <w:r w:rsidR="004769BD" w:rsidRPr="0029340B">
        <w:rPr>
          <w:rFonts w:ascii="Times New Roman" w:hAnsi="Times New Roman" w:cs="Times New Roman"/>
          <w:sz w:val="24"/>
          <w:szCs w:val="24"/>
        </w:rPr>
        <w:t>к</w:t>
      </w:r>
      <w:r w:rsidR="000602D0" w:rsidRPr="0029340B">
        <w:rPr>
          <w:rFonts w:ascii="Times New Roman" w:hAnsi="Times New Roman" w:cs="Times New Roman"/>
          <w:sz w:val="24"/>
          <w:szCs w:val="24"/>
        </w:rPr>
        <w:t xml:space="preserve"> главные</w:t>
      </w:r>
      <w:r w:rsidR="001E5DA3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4769BD" w:rsidRPr="0029340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769BD" w:rsidRPr="0029340B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="004769BD" w:rsidRPr="0029340B">
        <w:rPr>
          <w:rFonts w:ascii="Times New Roman" w:hAnsi="Times New Roman" w:cs="Times New Roman"/>
          <w:sz w:val="24"/>
          <w:szCs w:val="24"/>
        </w:rPr>
        <w:t>-</w:t>
      </w:r>
      <w:r w:rsidR="000130B2" w:rsidRPr="0029340B">
        <w:rPr>
          <w:rFonts w:ascii="Times New Roman" w:hAnsi="Times New Roman" w:cs="Times New Roman"/>
          <w:sz w:val="24"/>
          <w:szCs w:val="24"/>
        </w:rPr>
        <w:t>ин</w:t>
      </w:r>
      <w:r w:rsidR="00773AEB" w:rsidRPr="0029340B">
        <w:rPr>
          <w:rFonts w:ascii="Times New Roman" w:hAnsi="Times New Roman" w:cs="Times New Roman"/>
          <w:sz w:val="24"/>
          <w:szCs w:val="24"/>
        </w:rPr>
        <w:t>формационны</w:t>
      </w:r>
      <w:r w:rsidR="004769BD" w:rsidRPr="0029340B">
        <w:rPr>
          <w:rFonts w:ascii="Times New Roman" w:hAnsi="Times New Roman" w:cs="Times New Roman"/>
          <w:sz w:val="24"/>
          <w:szCs w:val="24"/>
        </w:rPr>
        <w:t>е</w:t>
      </w:r>
      <w:r w:rsidR="00773AEB" w:rsidRPr="0029340B">
        <w:rPr>
          <w:rFonts w:ascii="Times New Roman" w:hAnsi="Times New Roman" w:cs="Times New Roman"/>
          <w:sz w:val="24"/>
          <w:szCs w:val="24"/>
        </w:rPr>
        <w:t xml:space="preserve"> агент</w:t>
      </w:r>
      <w:r w:rsidR="004769BD" w:rsidRPr="0029340B">
        <w:rPr>
          <w:rFonts w:ascii="Times New Roman" w:hAnsi="Times New Roman" w:cs="Times New Roman"/>
          <w:sz w:val="24"/>
          <w:szCs w:val="24"/>
        </w:rPr>
        <w:t>ы»</w:t>
      </w:r>
      <w:r w:rsidR="00E93B4F" w:rsidRPr="0029340B">
        <w:rPr>
          <w:rFonts w:ascii="Times New Roman" w:hAnsi="Times New Roman" w:cs="Times New Roman"/>
          <w:sz w:val="24"/>
          <w:szCs w:val="24"/>
        </w:rPr>
        <w:t>,</w:t>
      </w:r>
      <w:r w:rsidR="008A061B" w:rsidRPr="0029340B">
        <w:rPr>
          <w:rFonts w:ascii="Times New Roman" w:hAnsi="Times New Roman" w:cs="Times New Roman"/>
          <w:sz w:val="24"/>
          <w:szCs w:val="24"/>
        </w:rPr>
        <w:t xml:space="preserve"> с одной стороны, буквально «дирижируют» всеми эмоциональными и поведенческими реакциями людей, а с другой - чётко фиксируют и контролиру</w:t>
      </w:r>
      <w:r w:rsidR="007F3308" w:rsidRPr="0029340B">
        <w:rPr>
          <w:rFonts w:ascii="Times New Roman" w:hAnsi="Times New Roman" w:cs="Times New Roman"/>
          <w:sz w:val="24"/>
          <w:szCs w:val="24"/>
        </w:rPr>
        <w:t>ю</w:t>
      </w:r>
      <w:r w:rsidR="008A061B" w:rsidRPr="0029340B">
        <w:rPr>
          <w:rFonts w:ascii="Times New Roman" w:hAnsi="Times New Roman" w:cs="Times New Roman"/>
          <w:sz w:val="24"/>
          <w:szCs w:val="24"/>
        </w:rPr>
        <w:t>т едва заметную «сущностную динамику», которая начинает зарождаться уже в самых потаённых глубинах человеческой психики</w:t>
      </w:r>
      <w:r w:rsidR="001E5DA3" w:rsidRPr="0029340B">
        <w:rPr>
          <w:rFonts w:ascii="Times New Roman" w:hAnsi="Times New Roman" w:cs="Times New Roman"/>
          <w:sz w:val="24"/>
          <w:szCs w:val="24"/>
        </w:rPr>
        <w:t>..</w:t>
      </w:r>
      <w:r w:rsidR="008A061B" w:rsidRPr="002934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3A81" w:rsidRPr="002934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061B" w:rsidRPr="0029340B">
        <w:rPr>
          <w:rFonts w:ascii="Times New Roman" w:hAnsi="Times New Roman" w:cs="Times New Roman"/>
          <w:sz w:val="24"/>
          <w:szCs w:val="24"/>
        </w:rPr>
        <w:t>Всё больше интересных фактов мы узнаём об информационной роли гормонов в различных сущностных ситуациях и состояниях: мелатонина - в духовных переживаниях человека, прогестерона - в чувстве родительской любви и в заботе о потомстве, окситоцина - в укреплении индивидуальн</w:t>
      </w:r>
      <w:r w:rsidR="0098020F" w:rsidRPr="0029340B">
        <w:rPr>
          <w:rFonts w:ascii="Times New Roman" w:hAnsi="Times New Roman" w:cs="Times New Roman"/>
          <w:sz w:val="24"/>
          <w:szCs w:val="24"/>
        </w:rPr>
        <w:t>ых</w:t>
      </w:r>
      <w:r w:rsidR="008A061B" w:rsidRPr="0029340B">
        <w:rPr>
          <w:rFonts w:ascii="Times New Roman" w:hAnsi="Times New Roman" w:cs="Times New Roman"/>
          <w:sz w:val="24"/>
          <w:szCs w:val="24"/>
        </w:rPr>
        <w:t xml:space="preserve"> привязанност</w:t>
      </w:r>
      <w:r w:rsidR="0098020F" w:rsidRPr="0029340B">
        <w:rPr>
          <w:rFonts w:ascii="Times New Roman" w:hAnsi="Times New Roman" w:cs="Times New Roman"/>
          <w:sz w:val="24"/>
          <w:szCs w:val="24"/>
        </w:rPr>
        <w:t>ях</w:t>
      </w:r>
      <w:r w:rsidR="008A061B" w:rsidRPr="0029340B">
        <w:rPr>
          <w:rFonts w:ascii="Times New Roman" w:hAnsi="Times New Roman" w:cs="Times New Roman"/>
          <w:sz w:val="24"/>
          <w:szCs w:val="24"/>
        </w:rPr>
        <w:t>, вазопрессина – в корпоративной солидарности, до</w:t>
      </w:r>
      <w:r w:rsidR="001E5DA3" w:rsidRPr="0029340B">
        <w:rPr>
          <w:rFonts w:ascii="Times New Roman" w:hAnsi="Times New Roman" w:cs="Times New Roman"/>
          <w:sz w:val="24"/>
          <w:szCs w:val="24"/>
        </w:rPr>
        <w:t>ф</w:t>
      </w:r>
      <w:r w:rsidR="008A061B" w:rsidRPr="0029340B">
        <w:rPr>
          <w:rFonts w:ascii="Times New Roman" w:hAnsi="Times New Roman" w:cs="Times New Roman"/>
          <w:sz w:val="24"/>
          <w:szCs w:val="24"/>
        </w:rPr>
        <w:t xml:space="preserve">амина и норадреналина - в сохранении устойчивых любовных взаимоотношений и </w:t>
      </w:r>
      <w:r w:rsidR="008A061B" w:rsidRPr="0029340B">
        <w:rPr>
          <w:rFonts w:ascii="Times New Roman" w:hAnsi="Times New Roman" w:cs="Times New Roman"/>
          <w:sz w:val="24"/>
          <w:szCs w:val="24"/>
        </w:rPr>
        <w:lastRenderedPageBreak/>
        <w:t xml:space="preserve">преданности, серотонина – в регулировании социального поведения, </w:t>
      </w:r>
      <w:proofErr w:type="spellStart"/>
      <w:r w:rsidR="008A061B" w:rsidRPr="0029340B">
        <w:rPr>
          <w:rFonts w:ascii="Times New Roman" w:hAnsi="Times New Roman" w:cs="Times New Roman"/>
          <w:sz w:val="24"/>
          <w:szCs w:val="24"/>
        </w:rPr>
        <w:t>диметилтриптамина</w:t>
      </w:r>
      <w:proofErr w:type="spellEnd"/>
      <w:r w:rsidR="008A061B" w:rsidRPr="0029340B">
        <w:rPr>
          <w:rFonts w:ascii="Times New Roman" w:hAnsi="Times New Roman" w:cs="Times New Roman"/>
          <w:sz w:val="24"/>
          <w:szCs w:val="24"/>
        </w:rPr>
        <w:t xml:space="preserve"> (DMT) - в формировании различных</w:t>
      </w:r>
      <w:proofErr w:type="gramEnd"/>
      <w:r w:rsidR="008A061B" w:rsidRPr="0029340B">
        <w:rPr>
          <w:rFonts w:ascii="Times New Roman" w:hAnsi="Times New Roman" w:cs="Times New Roman"/>
          <w:sz w:val="24"/>
          <w:szCs w:val="24"/>
        </w:rPr>
        <w:t xml:space="preserve"> «экстатических» и «мистических» состояний и т.д...</w:t>
      </w:r>
    </w:p>
    <w:p w:rsidR="009E5BAE" w:rsidRPr="0029340B" w:rsidRDefault="008A061B" w:rsidP="00B63C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40B">
        <w:rPr>
          <w:rFonts w:ascii="Times New Roman" w:hAnsi="Times New Roman" w:cs="Times New Roman"/>
          <w:sz w:val="24"/>
          <w:szCs w:val="24"/>
        </w:rPr>
        <w:t>2</w:t>
      </w:r>
      <w:r w:rsidR="000077CC" w:rsidRPr="0029340B">
        <w:rPr>
          <w:rFonts w:ascii="Times New Roman" w:hAnsi="Times New Roman" w:cs="Times New Roman"/>
          <w:sz w:val="24"/>
          <w:szCs w:val="24"/>
        </w:rPr>
        <w:t xml:space="preserve">. Сформулированный </w:t>
      </w:r>
      <w:proofErr w:type="spellStart"/>
      <w:r w:rsidR="000077CC" w:rsidRPr="0029340B">
        <w:rPr>
          <w:rFonts w:ascii="Times New Roman" w:hAnsi="Times New Roman" w:cs="Times New Roman"/>
          <w:sz w:val="24"/>
          <w:szCs w:val="24"/>
        </w:rPr>
        <w:t>Норбертом</w:t>
      </w:r>
      <w:proofErr w:type="spellEnd"/>
      <w:r w:rsidR="000077CC" w:rsidRPr="0029340B">
        <w:rPr>
          <w:rFonts w:ascii="Times New Roman" w:hAnsi="Times New Roman" w:cs="Times New Roman"/>
          <w:sz w:val="24"/>
          <w:szCs w:val="24"/>
        </w:rPr>
        <w:t xml:space="preserve"> Винером, </w:t>
      </w:r>
      <w:proofErr w:type="spellStart"/>
      <w:r w:rsidR="000077CC" w:rsidRPr="0029340B">
        <w:rPr>
          <w:rFonts w:ascii="Times New Roman" w:hAnsi="Times New Roman" w:cs="Times New Roman"/>
          <w:sz w:val="24"/>
          <w:szCs w:val="24"/>
        </w:rPr>
        <w:t>Артуро</w:t>
      </w:r>
      <w:proofErr w:type="spellEnd"/>
      <w:r w:rsidR="000077CC" w:rsidRPr="0029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7CC" w:rsidRPr="0029340B">
        <w:rPr>
          <w:rFonts w:ascii="Times New Roman" w:hAnsi="Times New Roman" w:cs="Times New Roman"/>
          <w:sz w:val="24"/>
          <w:szCs w:val="24"/>
        </w:rPr>
        <w:t>Розенблютом</w:t>
      </w:r>
      <w:proofErr w:type="spellEnd"/>
      <w:r w:rsidR="000077CC" w:rsidRPr="0029340B">
        <w:rPr>
          <w:rFonts w:ascii="Times New Roman" w:hAnsi="Times New Roman" w:cs="Times New Roman"/>
          <w:sz w:val="24"/>
          <w:szCs w:val="24"/>
        </w:rPr>
        <w:t xml:space="preserve"> и Джулианом </w:t>
      </w:r>
      <w:proofErr w:type="spellStart"/>
      <w:r w:rsidR="000077CC" w:rsidRPr="0029340B">
        <w:rPr>
          <w:rFonts w:ascii="Times New Roman" w:hAnsi="Times New Roman" w:cs="Times New Roman"/>
          <w:sz w:val="24"/>
          <w:szCs w:val="24"/>
        </w:rPr>
        <w:t>Бигелоу</w:t>
      </w:r>
      <w:proofErr w:type="spellEnd"/>
      <w:r w:rsidR="000077CC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="000077CC" w:rsidRPr="0029340B">
        <w:rPr>
          <w:rFonts w:ascii="Times New Roman" w:hAnsi="Times New Roman" w:cs="Times New Roman"/>
          <w:sz w:val="24"/>
          <w:szCs w:val="24"/>
        </w:rPr>
        <w:t>Принцип информационной обратной связи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="000077CC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9E5BAE" w:rsidRPr="0029340B">
        <w:rPr>
          <w:rFonts w:ascii="Times New Roman" w:hAnsi="Times New Roman" w:cs="Times New Roman"/>
          <w:sz w:val="24"/>
          <w:szCs w:val="24"/>
        </w:rPr>
        <w:t xml:space="preserve">органично вписан </w:t>
      </w:r>
      <w:r w:rsidR="00DD6444" w:rsidRPr="0029340B">
        <w:rPr>
          <w:rFonts w:ascii="Times New Roman" w:hAnsi="Times New Roman" w:cs="Times New Roman"/>
          <w:sz w:val="24"/>
          <w:szCs w:val="24"/>
        </w:rPr>
        <w:t>в</w:t>
      </w:r>
      <w:r w:rsidR="009E5BAE" w:rsidRPr="0029340B">
        <w:rPr>
          <w:rFonts w:ascii="Times New Roman" w:hAnsi="Times New Roman" w:cs="Times New Roman"/>
          <w:sz w:val="24"/>
          <w:szCs w:val="24"/>
        </w:rPr>
        <w:t xml:space="preserve"> концепт</w:t>
      </w:r>
      <w:r w:rsidR="00DD6444" w:rsidRPr="0029340B">
        <w:rPr>
          <w:rFonts w:ascii="Times New Roman" w:hAnsi="Times New Roman" w:cs="Times New Roman"/>
          <w:sz w:val="24"/>
          <w:szCs w:val="24"/>
        </w:rPr>
        <w:t xml:space="preserve"> ТСК</w:t>
      </w:r>
      <w:r w:rsidR="00F85EA3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DD6444" w:rsidRPr="0029340B">
        <w:rPr>
          <w:rFonts w:ascii="Times New Roman" w:hAnsi="Times New Roman" w:cs="Times New Roman"/>
          <w:sz w:val="24"/>
          <w:szCs w:val="24"/>
        </w:rPr>
        <w:t>и</w:t>
      </w:r>
      <w:r w:rsidR="000077CC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522998" w:rsidRPr="0029340B">
        <w:rPr>
          <w:rFonts w:ascii="Times New Roman" w:hAnsi="Times New Roman" w:cs="Times New Roman"/>
          <w:sz w:val="24"/>
          <w:szCs w:val="24"/>
        </w:rPr>
        <w:t>задействован</w:t>
      </w:r>
      <w:r w:rsidR="00DD6444" w:rsidRPr="0029340B">
        <w:rPr>
          <w:rFonts w:ascii="Times New Roman" w:hAnsi="Times New Roman" w:cs="Times New Roman"/>
          <w:sz w:val="24"/>
          <w:szCs w:val="24"/>
        </w:rPr>
        <w:t xml:space="preserve"> в</w:t>
      </w:r>
      <w:r w:rsidR="001B4A52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9E5BAE" w:rsidRPr="0029340B">
        <w:rPr>
          <w:rFonts w:ascii="Times New Roman" w:hAnsi="Times New Roman" w:cs="Times New Roman"/>
          <w:sz w:val="24"/>
          <w:szCs w:val="24"/>
        </w:rPr>
        <w:t>нём</w:t>
      </w:r>
      <w:r w:rsidR="00DD6444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1B4A52" w:rsidRPr="0029340B">
        <w:rPr>
          <w:rFonts w:ascii="Times New Roman" w:hAnsi="Times New Roman" w:cs="Times New Roman"/>
          <w:sz w:val="24"/>
          <w:szCs w:val="24"/>
        </w:rPr>
        <w:t>в</w:t>
      </w:r>
      <w:r w:rsidR="004769BD" w:rsidRPr="0029340B">
        <w:rPr>
          <w:rFonts w:ascii="Times New Roman" w:hAnsi="Times New Roman" w:cs="Times New Roman"/>
          <w:sz w:val="24"/>
          <w:szCs w:val="24"/>
        </w:rPr>
        <w:t xml:space="preserve"> самой</w:t>
      </w:r>
      <w:r w:rsidR="001B4A52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DD6444" w:rsidRPr="0029340B">
        <w:rPr>
          <w:rFonts w:ascii="Times New Roman" w:hAnsi="Times New Roman" w:cs="Times New Roman"/>
          <w:sz w:val="24"/>
          <w:szCs w:val="24"/>
        </w:rPr>
        <w:t>полной мере</w:t>
      </w:r>
      <w:r w:rsidR="00803A81" w:rsidRPr="0029340B">
        <w:rPr>
          <w:rFonts w:ascii="Times New Roman" w:hAnsi="Times New Roman" w:cs="Times New Roman"/>
          <w:sz w:val="24"/>
          <w:szCs w:val="24"/>
        </w:rPr>
        <w:t>..</w:t>
      </w:r>
      <w:r w:rsidR="00082AFF" w:rsidRPr="0029340B">
        <w:rPr>
          <w:rFonts w:ascii="Times New Roman" w:hAnsi="Times New Roman" w:cs="Times New Roman"/>
          <w:sz w:val="24"/>
          <w:szCs w:val="24"/>
        </w:rPr>
        <w:t>.</w:t>
      </w:r>
      <w:r w:rsidR="009E5BAE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AA532C" w:rsidRPr="0029340B">
        <w:rPr>
          <w:rFonts w:ascii="Times New Roman" w:hAnsi="Times New Roman" w:cs="Times New Roman"/>
          <w:sz w:val="24"/>
          <w:szCs w:val="24"/>
        </w:rPr>
        <w:t xml:space="preserve">В своей статье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="00AA532C" w:rsidRPr="0029340B">
        <w:rPr>
          <w:rFonts w:ascii="Times New Roman" w:hAnsi="Times New Roman" w:cs="Times New Roman"/>
          <w:sz w:val="24"/>
          <w:szCs w:val="24"/>
        </w:rPr>
        <w:t>Гормоны и Бессознательное (Информационная Роль Гормонов, Установка Личности и Ситуации)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="00AA532C" w:rsidRPr="0029340B">
        <w:rPr>
          <w:rFonts w:ascii="Times New Roman" w:hAnsi="Times New Roman" w:cs="Times New Roman"/>
          <w:sz w:val="24"/>
          <w:szCs w:val="24"/>
        </w:rPr>
        <w:t xml:space="preserve">, которая </w:t>
      </w:r>
      <w:proofErr w:type="gramStart"/>
      <w:r w:rsidR="00AA532C" w:rsidRPr="0029340B">
        <w:rPr>
          <w:rFonts w:ascii="Times New Roman" w:hAnsi="Times New Roman" w:cs="Times New Roman"/>
          <w:sz w:val="24"/>
          <w:szCs w:val="24"/>
        </w:rPr>
        <w:t>послужила</w:t>
      </w:r>
      <w:proofErr w:type="gramEnd"/>
      <w:r w:rsidR="003A4454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8F5355" w:rsidRPr="0029340B">
        <w:rPr>
          <w:rFonts w:ascii="Times New Roman" w:hAnsi="Times New Roman" w:cs="Times New Roman"/>
          <w:sz w:val="24"/>
          <w:szCs w:val="24"/>
        </w:rPr>
        <w:t xml:space="preserve">безусловно </w:t>
      </w:r>
      <w:r w:rsidR="003A4454" w:rsidRPr="0029340B">
        <w:rPr>
          <w:rFonts w:ascii="Times New Roman" w:hAnsi="Times New Roman" w:cs="Times New Roman"/>
          <w:sz w:val="24"/>
          <w:szCs w:val="24"/>
        </w:rPr>
        <w:t>ключевым</w:t>
      </w:r>
      <w:r w:rsidR="00AA532C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173468" w:rsidRPr="0029340B">
        <w:rPr>
          <w:rFonts w:ascii="Times New Roman" w:hAnsi="Times New Roman" w:cs="Times New Roman"/>
          <w:sz w:val="24"/>
          <w:szCs w:val="24"/>
        </w:rPr>
        <w:t>медико-психологическ</w:t>
      </w:r>
      <w:r w:rsidR="009E5BAE" w:rsidRPr="0029340B">
        <w:rPr>
          <w:rFonts w:ascii="Times New Roman" w:hAnsi="Times New Roman" w:cs="Times New Roman"/>
          <w:sz w:val="24"/>
          <w:szCs w:val="24"/>
        </w:rPr>
        <w:t>им</w:t>
      </w:r>
      <w:r w:rsidR="00173468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9E5BAE" w:rsidRPr="0029340B">
        <w:rPr>
          <w:rFonts w:ascii="Times New Roman" w:hAnsi="Times New Roman" w:cs="Times New Roman"/>
          <w:sz w:val="24"/>
          <w:szCs w:val="24"/>
        </w:rPr>
        <w:t>источником</w:t>
      </w:r>
      <w:r w:rsidR="00AA532C" w:rsidRPr="0029340B">
        <w:rPr>
          <w:rFonts w:ascii="Times New Roman" w:hAnsi="Times New Roman" w:cs="Times New Roman"/>
          <w:sz w:val="24"/>
          <w:szCs w:val="24"/>
        </w:rPr>
        <w:t xml:space="preserve"> для создания ТСК, её автор, профессор А. И. Белкин* писал:</w:t>
      </w:r>
    </w:p>
    <w:p w:rsidR="001B4A52" w:rsidRPr="0029340B" w:rsidRDefault="00D3114E" w:rsidP="00B63CD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9340B">
        <w:rPr>
          <w:rFonts w:ascii="Times New Roman" w:hAnsi="Times New Roman" w:cs="Times New Roman"/>
          <w:i/>
          <w:sz w:val="24"/>
          <w:szCs w:val="24"/>
        </w:rPr>
        <w:t>«</w:t>
      </w:r>
      <w:r w:rsidR="001B4A52" w:rsidRPr="0029340B">
        <w:rPr>
          <w:rFonts w:ascii="Times New Roman" w:hAnsi="Times New Roman" w:cs="Times New Roman"/>
          <w:i/>
          <w:sz w:val="24"/>
          <w:szCs w:val="24"/>
        </w:rPr>
        <w:t xml:space="preserve">Рассмотрим роль гормонов в бессознательных процессах на клинических примерах. Условно выделим четыре типа ситуаций, в которых осуществляется поведение человека. Для обозначения ситуаций воспользуемся ранее использованными греческими буквами: альфа, бета, гамма и дельта. </w:t>
      </w:r>
      <w:proofErr w:type="gramStart"/>
      <w:r w:rsidR="001B4A52" w:rsidRPr="0029340B">
        <w:rPr>
          <w:rFonts w:ascii="Times New Roman" w:hAnsi="Times New Roman" w:cs="Times New Roman"/>
          <w:i/>
          <w:sz w:val="24"/>
          <w:szCs w:val="24"/>
        </w:rPr>
        <w:t>Альфа-ситуации</w:t>
      </w:r>
      <w:proofErr w:type="gramEnd"/>
      <w:r w:rsidR="001B4A52" w:rsidRPr="0029340B">
        <w:rPr>
          <w:rFonts w:ascii="Times New Roman" w:hAnsi="Times New Roman" w:cs="Times New Roman"/>
          <w:i/>
          <w:sz w:val="24"/>
          <w:szCs w:val="24"/>
        </w:rPr>
        <w:t xml:space="preserve"> представляют собой широкий набор внешних фонов и соответствующих им генетически предопределенных способов реагирования. Речь, можно сказать, идет об участии гормонов в генетически запрограммированных формах поведения. Это значит, что поведение в условиях данной ситуации характерно для человека независимо от его расовых, этнических, религиозных, политических и других обстоятельств. Таким образом, основной информационной структурой, регулирующей поведение человека в </w:t>
      </w:r>
      <w:proofErr w:type="gramStart"/>
      <w:r w:rsidR="001B4A52" w:rsidRPr="0029340B">
        <w:rPr>
          <w:rFonts w:ascii="Times New Roman" w:hAnsi="Times New Roman" w:cs="Times New Roman"/>
          <w:i/>
          <w:sz w:val="24"/>
          <w:szCs w:val="24"/>
        </w:rPr>
        <w:t>альфа-ситуации</w:t>
      </w:r>
      <w:proofErr w:type="gramEnd"/>
      <w:r w:rsidR="001B4A52" w:rsidRPr="0029340B">
        <w:rPr>
          <w:rFonts w:ascii="Times New Roman" w:hAnsi="Times New Roman" w:cs="Times New Roman"/>
          <w:i/>
          <w:sz w:val="24"/>
          <w:szCs w:val="24"/>
        </w:rPr>
        <w:t xml:space="preserve">, является </w:t>
      </w:r>
      <w:proofErr w:type="spellStart"/>
      <w:r w:rsidR="001B4A52" w:rsidRPr="0029340B">
        <w:rPr>
          <w:rFonts w:ascii="Times New Roman" w:hAnsi="Times New Roman" w:cs="Times New Roman"/>
          <w:i/>
          <w:sz w:val="24"/>
          <w:szCs w:val="24"/>
        </w:rPr>
        <w:t>хромосомно</w:t>
      </w:r>
      <w:proofErr w:type="spellEnd"/>
      <w:r w:rsidR="001B4A52" w:rsidRPr="0029340B">
        <w:rPr>
          <w:rFonts w:ascii="Times New Roman" w:hAnsi="Times New Roman" w:cs="Times New Roman"/>
          <w:i/>
          <w:sz w:val="24"/>
          <w:szCs w:val="24"/>
        </w:rPr>
        <w:t>-генная система.</w:t>
      </w:r>
    </w:p>
    <w:p w:rsidR="001B4A52" w:rsidRPr="0029340B" w:rsidRDefault="001B4A52" w:rsidP="00B63CD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9340B">
        <w:rPr>
          <w:rFonts w:ascii="Times New Roman" w:hAnsi="Times New Roman" w:cs="Times New Roman"/>
          <w:i/>
          <w:sz w:val="24"/>
          <w:szCs w:val="24"/>
        </w:rPr>
        <w:t xml:space="preserve">Однако в реализации соответствующей программы участвует гормональная информация, выступающая в роли активатора, тормоза или модулятора определенной поведенческой реакции, а порой и ее энергетической базы. Подобное действие гормона как посредника между раздражителями окружающей среды (ситуацией) и характером реагирования (время наступления реакции, ее сила, направленность) уменьшает </w:t>
      </w:r>
      <w:r w:rsidR="00CA3D32" w:rsidRPr="0029340B">
        <w:rPr>
          <w:rFonts w:ascii="Times New Roman" w:hAnsi="Times New Roman" w:cs="Times New Roman"/>
          <w:i/>
          <w:sz w:val="24"/>
          <w:szCs w:val="24"/>
        </w:rPr>
        <w:t>"</w:t>
      </w:r>
      <w:r w:rsidRPr="0029340B">
        <w:rPr>
          <w:rFonts w:ascii="Times New Roman" w:hAnsi="Times New Roman" w:cs="Times New Roman"/>
          <w:i/>
          <w:sz w:val="24"/>
          <w:szCs w:val="24"/>
        </w:rPr>
        <w:t>жесткость</w:t>
      </w:r>
      <w:r w:rsidR="00CA3D32" w:rsidRPr="0029340B">
        <w:rPr>
          <w:rFonts w:ascii="Times New Roman" w:hAnsi="Times New Roman" w:cs="Times New Roman"/>
          <w:i/>
          <w:sz w:val="24"/>
          <w:szCs w:val="24"/>
        </w:rPr>
        <w:t>"</w:t>
      </w:r>
      <w:r w:rsidRPr="0029340B">
        <w:rPr>
          <w:rFonts w:ascii="Times New Roman" w:hAnsi="Times New Roman" w:cs="Times New Roman"/>
          <w:i/>
          <w:sz w:val="24"/>
          <w:szCs w:val="24"/>
        </w:rPr>
        <w:t xml:space="preserve"> генетически запрограммированных форм поведения личности и увеличивает степень ее свободы</w:t>
      </w:r>
      <w:r w:rsidR="00CA3D32" w:rsidRPr="0029340B">
        <w:rPr>
          <w:rFonts w:ascii="Times New Roman" w:hAnsi="Times New Roman" w:cs="Times New Roman"/>
          <w:i/>
          <w:sz w:val="24"/>
          <w:szCs w:val="24"/>
        </w:rPr>
        <w:t>…»</w:t>
      </w:r>
    </w:p>
    <w:p w:rsidR="001B4A52" w:rsidRPr="0029340B" w:rsidRDefault="001B4A52" w:rsidP="00B63CD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9340B">
        <w:rPr>
          <w:rFonts w:ascii="Times New Roman" w:hAnsi="Times New Roman" w:cs="Times New Roman"/>
          <w:sz w:val="24"/>
          <w:szCs w:val="24"/>
        </w:rPr>
        <w:t xml:space="preserve">На первый взгляд может показаться, что для обнаружения и последующего изучения механизмов сущностного кодирования </w:t>
      </w:r>
      <w:proofErr w:type="gramStart"/>
      <w:r w:rsidRPr="0029340B">
        <w:rPr>
          <w:rFonts w:ascii="Times New Roman" w:hAnsi="Times New Roman" w:cs="Times New Roman"/>
          <w:sz w:val="24"/>
          <w:szCs w:val="24"/>
        </w:rPr>
        <w:t>альфа-ситуации</w:t>
      </w:r>
      <w:proofErr w:type="gramEnd"/>
      <w:r w:rsidRPr="0029340B">
        <w:rPr>
          <w:rFonts w:ascii="Times New Roman" w:hAnsi="Times New Roman" w:cs="Times New Roman"/>
          <w:sz w:val="24"/>
          <w:szCs w:val="24"/>
        </w:rPr>
        <w:t xml:space="preserve"> сами по себе большого интереса представлять не могут.</w:t>
      </w:r>
      <w:r w:rsidR="00FC33F2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Pr="0029340B">
        <w:rPr>
          <w:rFonts w:ascii="Times New Roman" w:hAnsi="Times New Roman" w:cs="Times New Roman"/>
          <w:sz w:val="24"/>
          <w:szCs w:val="24"/>
        </w:rPr>
        <w:t>Но</w:t>
      </w:r>
      <w:r w:rsidR="007F3308" w:rsidRPr="0029340B">
        <w:rPr>
          <w:rFonts w:ascii="Times New Roman" w:hAnsi="Times New Roman" w:cs="Times New Roman"/>
          <w:sz w:val="24"/>
          <w:szCs w:val="24"/>
        </w:rPr>
        <w:t>,</w:t>
      </w:r>
      <w:r w:rsidRPr="0029340B">
        <w:rPr>
          <w:rFonts w:ascii="Times New Roman" w:hAnsi="Times New Roman" w:cs="Times New Roman"/>
          <w:sz w:val="24"/>
          <w:szCs w:val="24"/>
        </w:rPr>
        <w:t xml:space="preserve"> с другой стороны, поскольку все подобные ситуации имеют непосредственное отношение к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Pr="0029340B">
        <w:rPr>
          <w:rFonts w:ascii="Times New Roman" w:hAnsi="Times New Roman" w:cs="Times New Roman"/>
          <w:sz w:val="24"/>
          <w:szCs w:val="24"/>
        </w:rPr>
        <w:t>инстинктивной сфере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Pr="0029340B">
        <w:rPr>
          <w:rFonts w:ascii="Times New Roman" w:hAnsi="Times New Roman" w:cs="Times New Roman"/>
          <w:sz w:val="24"/>
          <w:szCs w:val="24"/>
        </w:rPr>
        <w:t xml:space="preserve"> человека, то не лишним будет учесть следующую авторитетную реплику Карла Густава Юнга: 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«</w:t>
      </w:r>
      <w:r w:rsidRPr="0029340B">
        <w:rPr>
          <w:rFonts w:ascii="Times New Roman" w:hAnsi="Times New Roman" w:cs="Times New Roman"/>
          <w:i/>
          <w:sz w:val="24"/>
          <w:szCs w:val="24"/>
        </w:rPr>
        <w:t>Инстинктивное желание всегда и неизбежно связано с чем-то в природе мировоззрения, каким бы архаическим и тусклым это что-то н</w:t>
      </w:r>
      <w:r w:rsidR="00065BBC" w:rsidRPr="0029340B">
        <w:rPr>
          <w:rFonts w:ascii="Times New Roman" w:hAnsi="Times New Roman" w:cs="Times New Roman"/>
          <w:i/>
          <w:sz w:val="24"/>
          <w:szCs w:val="24"/>
        </w:rPr>
        <w:t>и</w:t>
      </w:r>
      <w:r w:rsidRPr="0029340B">
        <w:rPr>
          <w:rFonts w:ascii="Times New Roman" w:hAnsi="Times New Roman" w:cs="Times New Roman"/>
          <w:i/>
          <w:sz w:val="24"/>
          <w:szCs w:val="24"/>
        </w:rPr>
        <w:t xml:space="preserve"> было, инстинкт заставляет человека думать, и, если он не думает по своей собственной воле, возникает принудительное мышление, ибо два полюса психики, физиологический и духовный, неразрывны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»</w:t>
      </w:r>
      <w:r w:rsidRPr="0029340B">
        <w:rPr>
          <w:rFonts w:ascii="Times New Roman" w:hAnsi="Times New Roman" w:cs="Times New Roman"/>
          <w:i/>
          <w:sz w:val="24"/>
          <w:szCs w:val="24"/>
        </w:rPr>
        <w:t xml:space="preserve">. (Карл Густав Юнг, 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«</w:t>
      </w:r>
      <w:r w:rsidRPr="0029340B">
        <w:rPr>
          <w:rFonts w:ascii="Times New Roman" w:hAnsi="Times New Roman" w:cs="Times New Roman"/>
          <w:i/>
          <w:sz w:val="24"/>
          <w:szCs w:val="24"/>
        </w:rPr>
        <w:t>Очерки о современных событиях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»</w:t>
      </w:r>
      <w:r w:rsidRPr="0029340B">
        <w:rPr>
          <w:rFonts w:ascii="Times New Roman" w:hAnsi="Times New Roman" w:cs="Times New Roman"/>
          <w:i/>
          <w:sz w:val="24"/>
          <w:szCs w:val="24"/>
        </w:rPr>
        <w:t>)</w:t>
      </w:r>
    </w:p>
    <w:p w:rsidR="001B4A52" w:rsidRPr="0029340B" w:rsidRDefault="001B4A52" w:rsidP="00B63C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9340B">
        <w:rPr>
          <w:rFonts w:ascii="Times New Roman" w:hAnsi="Times New Roman" w:cs="Times New Roman"/>
          <w:sz w:val="24"/>
          <w:szCs w:val="24"/>
        </w:rPr>
        <w:t xml:space="preserve">Все альфа-ситуации могут быть описаны (хотя и чисто схематически, но, тем не менее, достаточно адекватно) с помощью следующей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Pr="0029340B">
        <w:rPr>
          <w:rFonts w:ascii="Times New Roman" w:hAnsi="Times New Roman" w:cs="Times New Roman"/>
          <w:sz w:val="24"/>
          <w:szCs w:val="24"/>
        </w:rPr>
        <w:t>фотографической модели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Pr="0029340B">
        <w:rPr>
          <w:rFonts w:ascii="Times New Roman" w:hAnsi="Times New Roman" w:cs="Times New Roman"/>
          <w:sz w:val="24"/>
          <w:szCs w:val="24"/>
        </w:rPr>
        <w:t xml:space="preserve">: мозг -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Pr="0029340B">
        <w:rPr>
          <w:rFonts w:ascii="Times New Roman" w:hAnsi="Times New Roman" w:cs="Times New Roman"/>
          <w:sz w:val="24"/>
          <w:szCs w:val="24"/>
        </w:rPr>
        <w:t>фотографическая пластина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Pr="0029340B">
        <w:rPr>
          <w:rFonts w:ascii="Times New Roman" w:hAnsi="Times New Roman" w:cs="Times New Roman"/>
          <w:sz w:val="24"/>
          <w:szCs w:val="24"/>
        </w:rPr>
        <w:t xml:space="preserve">, раздражители внешней среды -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Pr="0029340B">
        <w:rPr>
          <w:rFonts w:ascii="Times New Roman" w:hAnsi="Times New Roman" w:cs="Times New Roman"/>
          <w:sz w:val="24"/>
          <w:szCs w:val="24"/>
        </w:rPr>
        <w:t>световое воздействие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Pr="0029340B">
        <w:rPr>
          <w:rFonts w:ascii="Times New Roman" w:hAnsi="Times New Roman" w:cs="Times New Roman"/>
          <w:sz w:val="24"/>
          <w:szCs w:val="24"/>
        </w:rPr>
        <w:t xml:space="preserve">, гормоны -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Pr="0029340B">
        <w:rPr>
          <w:rFonts w:ascii="Times New Roman" w:hAnsi="Times New Roman" w:cs="Times New Roman"/>
          <w:sz w:val="24"/>
          <w:szCs w:val="24"/>
        </w:rPr>
        <w:t>проявители и закрепители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Pr="0029340B">
        <w:rPr>
          <w:rFonts w:ascii="Times New Roman" w:hAnsi="Times New Roman" w:cs="Times New Roman"/>
          <w:sz w:val="24"/>
          <w:szCs w:val="24"/>
        </w:rPr>
        <w:t xml:space="preserve"> определённого вида психической деятельности.</w:t>
      </w:r>
      <w:proofErr w:type="gramEnd"/>
      <w:r w:rsidR="00FC33F2" w:rsidRPr="002934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40B">
        <w:rPr>
          <w:rFonts w:ascii="Times New Roman" w:hAnsi="Times New Roman" w:cs="Times New Roman"/>
          <w:sz w:val="24"/>
          <w:szCs w:val="24"/>
        </w:rPr>
        <w:t xml:space="preserve">Разумеется, подобная модель даёт нам не слишком много в плане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Pr="0029340B">
        <w:rPr>
          <w:rFonts w:ascii="Times New Roman" w:hAnsi="Times New Roman" w:cs="Times New Roman"/>
          <w:sz w:val="24"/>
          <w:szCs w:val="24"/>
        </w:rPr>
        <w:t>сущностном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Pr="0029340B">
        <w:rPr>
          <w:rFonts w:ascii="Times New Roman" w:hAnsi="Times New Roman" w:cs="Times New Roman"/>
          <w:sz w:val="24"/>
          <w:szCs w:val="24"/>
        </w:rPr>
        <w:t>, но поскольку упомянутое</w:t>
      </w:r>
      <w:r w:rsidR="00FC33F2" w:rsidRPr="0029340B">
        <w:rPr>
          <w:rFonts w:ascii="Times New Roman" w:hAnsi="Times New Roman" w:cs="Times New Roman"/>
          <w:sz w:val="24"/>
          <w:szCs w:val="24"/>
        </w:rPr>
        <w:t xml:space="preserve"> профессором</w:t>
      </w:r>
      <w:r w:rsidRPr="0029340B">
        <w:rPr>
          <w:rFonts w:ascii="Times New Roman" w:hAnsi="Times New Roman" w:cs="Times New Roman"/>
          <w:sz w:val="24"/>
          <w:szCs w:val="24"/>
        </w:rPr>
        <w:t xml:space="preserve"> Белкиным воздействие гормонов,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Pr="0029340B">
        <w:rPr>
          <w:rFonts w:ascii="Times New Roman" w:hAnsi="Times New Roman" w:cs="Times New Roman"/>
          <w:sz w:val="24"/>
          <w:szCs w:val="24"/>
        </w:rPr>
        <w:t>уменьшающее жесткость генетически запрограммированных форм поведения личности и увеличивающее степень е</w:t>
      </w:r>
      <w:r w:rsidR="00FC33F2" w:rsidRPr="0029340B">
        <w:rPr>
          <w:rFonts w:ascii="Times New Roman" w:hAnsi="Times New Roman" w:cs="Times New Roman"/>
          <w:sz w:val="24"/>
          <w:szCs w:val="24"/>
        </w:rPr>
        <w:t>ё</w:t>
      </w:r>
      <w:r w:rsidRPr="0029340B">
        <w:rPr>
          <w:rFonts w:ascii="Times New Roman" w:hAnsi="Times New Roman" w:cs="Times New Roman"/>
          <w:sz w:val="24"/>
          <w:szCs w:val="24"/>
        </w:rPr>
        <w:t xml:space="preserve"> свободы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Pr="0029340B">
        <w:rPr>
          <w:rFonts w:ascii="Times New Roman" w:hAnsi="Times New Roman" w:cs="Times New Roman"/>
          <w:sz w:val="24"/>
          <w:szCs w:val="24"/>
        </w:rPr>
        <w:t xml:space="preserve"> должно быть (уже по определению)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Pr="0029340B">
        <w:rPr>
          <w:rFonts w:ascii="Times New Roman" w:hAnsi="Times New Roman" w:cs="Times New Roman"/>
          <w:sz w:val="24"/>
          <w:szCs w:val="24"/>
        </w:rPr>
        <w:t>над-личностным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Pr="0029340B">
        <w:rPr>
          <w:rFonts w:ascii="Times New Roman" w:hAnsi="Times New Roman" w:cs="Times New Roman"/>
          <w:sz w:val="24"/>
          <w:szCs w:val="24"/>
        </w:rPr>
        <w:t xml:space="preserve">, то отсюда следует, что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Pr="0029340B">
        <w:rPr>
          <w:rFonts w:ascii="Times New Roman" w:hAnsi="Times New Roman" w:cs="Times New Roman"/>
          <w:sz w:val="24"/>
          <w:szCs w:val="24"/>
        </w:rPr>
        <w:t>проявители и закрепители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Pr="0029340B">
        <w:rPr>
          <w:rFonts w:ascii="Times New Roman" w:hAnsi="Times New Roman" w:cs="Times New Roman"/>
          <w:sz w:val="24"/>
          <w:szCs w:val="24"/>
        </w:rPr>
        <w:t xml:space="preserve"> предложенной модели - 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нейропептиды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 xml:space="preserve"> - обладают также и некими дополнительными свойствами, позволяющими им коррелировать поведенческие реакции человека также и</w:t>
      </w:r>
      <w:proofErr w:type="gramEnd"/>
      <w:r w:rsidRPr="0029340B">
        <w:rPr>
          <w:rFonts w:ascii="Times New Roman" w:hAnsi="Times New Roman" w:cs="Times New Roman"/>
          <w:sz w:val="24"/>
          <w:szCs w:val="24"/>
        </w:rPr>
        <w:t xml:space="preserve"> на уровне сущностном.</w:t>
      </w:r>
    </w:p>
    <w:p w:rsidR="001B4A52" w:rsidRPr="0029340B" w:rsidRDefault="001B4A52" w:rsidP="00B63C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9340B">
        <w:rPr>
          <w:rFonts w:ascii="Times New Roman" w:hAnsi="Times New Roman" w:cs="Times New Roman"/>
          <w:sz w:val="24"/>
          <w:szCs w:val="24"/>
        </w:rPr>
        <w:t xml:space="preserve">Не подлежит никакому сомнению и то, что </w:t>
      </w:r>
      <w:r w:rsidRPr="0029340B">
        <w:rPr>
          <w:rFonts w:ascii="Times New Roman" w:hAnsi="Times New Roman" w:cs="Times New Roman"/>
          <w:b/>
          <w:sz w:val="24"/>
          <w:szCs w:val="24"/>
        </w:rPr>
        <w:t>отношения между гормональной информацией и поведенческими реакциями человека, о которых говорит профессор Белкин, обязательно, как и во всех других природных информационных системах, должны быть построены по принципу обратной информационной связи</w:t>
      </w:r>
      <w:r w:rsidRPr="0029340B">
        <w:rPr>
          <w:rFonts w:ascii="Times New Roman" w:hAnsi="Times New Roman" w:cs="Times New Roman"/>
          <w:sz w:val="24"/>
          <w:szCs w:val="24"/>
        </w:rPr>
        <w:t>, благодаря чему запуск в организме человека сложнейших механизмов сущностного кодирования как раз и обеспечивается...</w:t>
      </w:r>
      <w:proofErr w:type="gramEnd"/>
    </w:p>
    <w:p w:rsidR="001B4A52" w:rsidRPr="0029340B" w:rsidRDefault="001B4A52" w:rsidP="00B63C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40B">
        <w:rPr>
          <w:rFonts w:ascii="Times New Roman" w:hAnsi="Times New Roman" w:cs="Times New Roman"/>
          <w:sz w:val="24"/>
          <w:szCs w:val="24"/>
        </w:rPr>
        <w:t xml:space="preserve">Ну </w:t>
      </w:r>
      <w:proofErr w:type="gramStart"/>
      <w:r w:rsidRPr="0029340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9340B">
        <w:rPr>
          <w:rFonts w:ascii="Times New Roman" w:hAnsi="Times New Roman" w:cs="Times New Roman"/>
          <w:sz w:val="24"/>
          <w:szCs w:val="24"/>
        </w:rPr>
        <w:t xml:space="preserve"> кроме того, </w:t>
      </w:r>
      <w:r w:rsidR="00143C68" w:rsidRPr="0029340B">
        <w:rPr>
          <w:rFonts w:ascii="Times New Roman" w:hAnsi="Times New Roman" w:cs="Times New Roman"/>
          <w:sz w:val="24"/>
          <w:szCs w:val="24"/>
        </w:rPr>
        <w:t xml:space="preserve">по принципу обратной информационной связи </w:t>
      </w:r>
      <w:r w:rsidRPr="0029340B">
        <w:rPr>
          <w:rFonts w:ascii="Times New Roman" w:hAnsi="Times New Roman" w:cs="Times New Roman"/>
          <w:sz w:val="24"/>
          <w:szCs w:val="24"/>
        </w:rPr>
        <w:t xml:space="preserve">эндокринная система человека самым тесным образом </w:t>
      </w:r>
      <w:r w:rsidR="00143C68" w:rsidRPr="0029340B">
        <w:rPr>
          <w:rFonts w:ascii="Times New Roman" w:hAnsi="Times New Roman" w:cs="Times New Roman"/>
          <w:sz w:val="24"/>
          <w:szCs w:val="24"/>
        </w:rPr>
        <w:t>взаимодействует</w:t>
      </w:r>
      <w:r w:rsidR="007979E9" w:rsidRPr="0029340B">
        <w:rPr>
          <w:rFonts w:ascii="Times New Roman" w:hAnsi="Times New Roman" w:cs="Times New Roman"/>
          <w:sz w:val="24"/>
          <w:szCs w:val="24"/>
        </w:rPr>
        <w:t xml:space="preserve"> также и</w:t>
      </w:r>
      <w:r w:rsidRPr="0029340B">
        <w:rPr>
          <w:rFonts w:ascii="Times New Roman" w:hAnsi="Times New Roman" w:cs="Times New Roman"/>
          <w:sz w:val="24"/>
          <w:szCs w:val="24"/>
        </w:rPr>
        <w:t xml:space="preserve"> с его нервной и иммунной системами, причём связь эта осуществляется посредством </w:t>
      </w:r>
      <w:r w:rsidR="00F63E3F" w:rsidRPr="0029340B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5029D4" w:rsidRPr="0029340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029D4" w:rsidRPr="0029340B">
        <w:rPr>
          <w:rFonts w:ascii="Times New Roman" w:hAnsi="Times New Roman" w:cs="Times New Roman"/>
          <w:sz w:val="24"/>
          <w:szCs w:val="24"/>
        </w:rPr>
        <w:t>сущностно</w:t>
      </w:r>
      <w:r w:rsidR="00F63E3F" w:rsidRPr="0029340B">
        <w:rPr>
          <w:rFonts w:ascii="Times New Roman" w:hAnsi="Times New Roman" w:cs="Times New Roman"/>
          <w:sz w:val="24"/>
          <w:szCs w:val="24"/>
        </w:rPr>
        <w:t>носных</w:t>
      </w:r>
      <w:proofErr w:type="spellEnd"/>
      <w:r w:rsidR="005029D4" w:rsidRPr="0029340B">
        <w:rPr>
          <w:rFonts w:ascii="Times New Roman" w:hAnsi="Times New Roman" w:cs="Times New Roman"/>
          <w:sz w:val="24"/>
          <w:szCs w:val="24"/>
        </w:rPr>
        <w:t xml:space="preserve">» </w:t>
      </w:r>
      <w:r w:rsidRPr="0029340B">
        <w:rPr>
          <w:rFonts w:ascii="Times New Roman" w:hAnsi="Times New Roman" w:cs="Times New Roman"/>
          <w:sz w:val="24"/>
          <w:szCs w:val="24"/>
        </w:rPr>
        <w:t xml:space="preserve">пептидных гормонов... </w:t>
      </w:r>
    </w:p>
    <w:p w:rsidR="00FC33F2" w:rsidRPr="0029340B" w:rsidRDefault="00CC71CC" w:rsidP="00B63C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40B">
        <w:rPr>
          <w:rFonts w:ascii="Times New Roman" w:hAnsi="Times New Roman" w:cs="Times New Roman"/>
          <w:sz w:val="24"/>
          <w:szCs w:val="24"/>
        </w:rPr>
        <w:t>Далее, п</w:t>
      </w:r>
      <w:r w:rsidR="00FC33F2" w:rsidRPr="0029340B">
        <w:rPr>
          <w:rFonts w:ascii="Times New Roman" w:hAnsi="Times New Roman" w:cs="Times New Roman"/>
          <w:sz w:val="24"/>
          <w:szCs w:val="24"/>
        </w:rPr>
        <w:t>рофессор А.</w:t>
      </w:r>
      <w:r w:rsidR="00AC20C8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FC33F2" w:rsidRPr="0029340B">
        <w:rPr>
          <w:rFonts w:ascii="Times New Roman" w:hAnsi="Times New Roman" w:cs="Times New Roman"/>
          <w:sz w:val="24"/>
          <w:szCs w:val="24"/>
        </w:rPr>
        <w:t xml:space="preserve">И. Белкин </w:t>
      </w:r>
      <w:r w:rsidRPr="0029340B">
        <w:rPr>
          <w:rFonts w:ascii="Times New Roman" w:hAnsi="Times New Roman" w:cs="Times New Roman"/>
          <w:sz w:val="24"/>
          <w:szCs w:val="24"/>
        </w:rPr>
        <w:t>пишет:</w:t>
      </w:r>
    </w:p>
    <w:p w:rsidR="005B245A" w:rsidRPr="0029340B" w:rsidRDefault="00D3114E" w:rsidP="00B63CD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9340B">
        <w:rPr>
          <w:rFonts w:ascii="Times New Roman" w:hAnsi="Times New Roman" w:cs="Times New Roman"/>
          <w:i/>
          <w:sz w:val="24"/>
          <w:szCs w:val="24"/>
        </w:rPr>
        <w:lastRenderedPageBreak/>
        <w:t>«</w:t>
      </w:r>
      <w:r w:rsidR="005B245A" w:rsidRPr="0029340B">
        <w:rPr>
          <w:rFonts w:ascii="Times New Roman" w:hAnsi="Times New Roman" w:cs="Times New Roman"/>
          <w:i/>
          <w:sz w:val="24"/>
          <w:szCs w:val="24"/>
        </w:rPr>
        <w:t xml:space="preserve">Совсем иные клинические примеры встают перед нами в </w:t>
      </w:r>
      <w:proofErr w:type="gramStart"/>
      <w:r w:rsidR="005B245A" w:rsidRPr="0029340B">
        <w:rPr>
          <w:rFonts w:ascii="Times New Roman" w:hAnsi="Times New Roman" w:cs="Times New Roman"/>
          <w:i/>
          <w:sz w:val="24"/>
          <w:szCs w:val="24"/>
        </w:rPr>
        <w:t>гамма-ситуации</w:t>
      </w:r>
      <w:proofErr w:type="gramEnd"/>
      <w:r w:rsidR="005B245A" w:rsidRPr="0029340B">
        <w:rPr>
          <w:rFonts w:ascii="Times New Roman" w:hAnsi="Times New Roman" w:cs="Times New Roman"/>
          <w:i/>
          <w:sz w:val="24"/>
          <w:szCs w:val="24"/>
        </w:rPr>
        <w:t>.</w:t>
      </w:r>
      <w:r w:rsidR="004D5784" w:rsidRPr="002934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245A" w:rsidRPr="0029340B">
        <w:rPr>
          <w:rFonts w:ascii="Times New Roman" w:hAnsi="Times New Roman" w:cs="Times New Roman"/>
          <w:i/>
          <w:sz w:val="24"/>
          <w:szCs w:val="24"/>
        </w:rPr>
        <w:t>Ее отличительная черта - в огромно</w:t>
      </w:r>
      <w:r w:rsidR="009A1415" w:rsidRPr="0029340B">
        <w:rPr>
          <w:rFonts w:ascii="Times New Roman" w:hAnsi="Times New Roman" w:cs="Times New Roman"/>
          <w:i/>
          <w:sz w:val="24"/>
          <w:szCs w:val="24"/>
        </w:rPr>
        <w:t>м</w:t>
      </w:r>
      <w:r w:rsidR="005B245A" w:rsidRPr="0029340B">
        <w:rPr>
          <w:rFonts w:ascii="Times New Roman" w:hAnsi="Times New Roman" w:cs="Times New Roman"/>
          <w:i/>
          <w:sz w:val="24"/>
          <w:szCs w:val="24"/>
        </w:rPr>
        <w:t xml:space="preserve"> количестве индивидуальных субъективно-психологических установок и внешних обстоятельств. </w:t>
      </w:r>
      <w:proofErr w:type="gramStart"/>
      <w:r w:rsidR="005B245A" w:rsidRPr="0029340B">
        <w:rPr>
          <w:rFonts w:ascii="Times New Roman" w:hAnsi="Times New Roman" w:cs="Times New Roman"/>
          <w:i/>
          <w:sz w:val="24"/>
          <w:szCs w:val="24"/>
        </w:rPr>
        <w:t>Гамма-ситуации</w:t>
      </w:r>
      <w:proofErr w:type="gramEnd"/>
      <w:r w:rsidR="005B245A" w:rsidRPr="0029340B">
        <w:rPr>
          <w:rFonts w:ascii="Times New Roman" w:hAnsi="Times New Roman" w:cs="Times New Roman"/>
          <w:i/>
          <w:sz w:val="24"/>
          <w:szCs w:val="24"/>
        </w:rPr>
        <w:t xml:space="preserve">, как правило, осознаются человеком. Субъект может сформулировать свое желание, цель, характер действий, сознательно повторять их неограниченное число раз и т. д. Можно сказать, что </w:t>
      </w:r>
      <w:proofErr w:type="gramStart"/>
      <w:r w:rsidR="005B245A" w:rsidRPr="0029340B">
        <w:rPr>
          <w:rFonts w:ascii="Times New Roman" w:hAnsi="Times New Roman" w:cs="Times New Roman"/>
          <w:i/>
          <w:sz w:val="24"/>
          <w:szCs w:val="24"/>
        </w:rPr>
        <w:t>гамма-ситуации</w:t>
      </w:r>
      <w:proofErr w:type="gramEnd"/>
      <w:r w:rsidR="005B245A" w:rsidRPr="0029340B">
        <w:rPr>
          <w:rFonts w:ascii="Times New Roman" w:hAnsi="Times New Roman" w:cs="Times New Roman"/>
          <w:i/>
          <w:sz w:val="24"/>
          <w:szCs w:val="24"/>
        </w:rPr>
        <w:t xml:space="preserve"> - это в значительной мере </w:t>
      </w:r>
      <w:proofErr w:type="spellStart"/>
      <w:r w:rsidR="005B245A" w:rsidRPr="0029340B">
        <w:rPr>
          <w:rFonts w:ascii="Times New Roman" w:hAnsi="Times New Roman" w:cs="Times New Roman"/>
          <w:i/>
          <w:sz w:val="24"/>
          <w:szCs w:val="24"/>
        </w:rPr>
        <w:t>ритуализованные</w:t>
      </w:r>
      <w:proofErr w:type="spellEnd"/>
      <w:r w:rsidR="005B245A" w:rsidRPr="0029340B">
        <w:rPr>
          <w:rFonts w:ascii="Times New Roman" w:hAnsi="Times New Roman" w:cs="Times New Roman"/>
          <w:i/>
          <w:sz w:val="24"/>
          <w:szCs w:val="24"/>
        </w:rPr>
        <w:t xml:space="preserve"> формы поведения человека в обществе, основанные на знании им многочисленных рекомендаций, правил, запретов, условностей, норм и предписаний, используемых для достижения готовых целей.</w:t>
      </w:r>
    </w:p>
    <w:p w:rsidR="005B245A" w:rsidRPr="0029340B" w:rsidRDefault="005B245A" w:rsidP="00B63CD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9340B">
        <w:rPr>
          <w:rFonts w:ascii="Times New Roman" w:hAnsi="Times New Roman" w:cs="Times New Roman"/>
          <w:i/>
          <w:sz w:val="24"/>
          <w:szCs w:val="24"/>
        </w:rPr>
        <w:t>Природа только в человека вложила удивительную способность к целенаправленной регуляции многих систем и органов, способность к воображению и целенаправленному мышлению, способность сознательно воздействовать на свою сенсорную и телесную организацию, перестраивать их не только функционально, но и морфологически, расширяя диапазон адаптационных возможностей...</w:t>
      </w:r>
    </w:p>
    <w:p w:rsidR="005B245A" w:rsidRPr="0029340B" w:rsidRDefault="005B245A" w:rsidP="00B63CD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9340B">
        <w:rPr>
          <w:rFonts w:ascii="Times New Roman" w:hAnsi="Times New Roman" w:cs="Times New Roman"/>
          <w:i/>
          <w:sz w:val="24"/>
          <w:szCs w:val="24"/>
        </w:rPr>
        <w:t>К этому типу ситуаций близок известный феномен функциональной карликовости.</w:t>
      </w:r>
    </w:p>
    <w:p w:rsidR="005B245A" w:rsidRPr="0029340B" w:rsidRDefault="005B245A" w:rsidP="00B63CD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9340B">
        <w:rPr>
          <w:rFonts w:ascii="Times New Roman" w:hAnsi="Times New Roman" w:cs="Times New Roman"/>
          <w:i/>
          <w:sz w:val="24"/>
          <w:szCs w:val="24"/>
        </w:rPr>
        <w:t>Ребенок, которого в семье постоянно третируют (бьют, оскорбляют, осыпают угрозами) перестает расти.</w:t>
      </w:r>
      <w:r w:rsidR="004D5784" w:rsidRPr="002934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340B">
        <w:rPr>
          <w:rFonts w:ascii="Times New Roman" w:hAnsi="Times New Roman" w:cs="Times New Roman"/>
          <w:i/>
          <w:sz w:val="24"/>
          <w:szCs w:val="24"/>
        </w:rPr>
        <w:t>Лабораторные исследования обнаружили, что у таких детей снижены показатели гормона роста. Порой сама жизнь доказывает, что этот дефект имеет психогенную природу: стоит ребенку на длительный период сменить домашнюю обстановку, например, попасть в хороший детский лагерь, и он начинает расти, как говорят</w:t>
      </w:r>
      <w:r w:rsidR="00EF7F6B" w:rsidRPr="0029340B">
        <w:rPr>
          <w:rFonts w:ascii="Times New Roman" w:hAnsi="Times New Roman" w:cs="Times New Roman"/>
          <w:i/>
          <w:sz w:val="24"/>
          <w:szCs w:val="24"/>
        </w:rPr>
        <w:t>,</w:t>
      </w:r>
      <w:r w:rsidRPr="0029340B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«</w:t>
      </w:r>
      <w:r w:rsidRPr="0029340B">
        <w:rPr>
          <w:rFonts w:ascii="Times New Roman" w:hAnsi="Times New Roman" w:cs="Times New Roman"/>
          <w:i/>
          <w:sz w:val="24"/>
          <w:szCs w:val="24"/>
        </w:rPr>
        <w:t>дрожжах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»</w:t>
      </w:r>
      <w:r w:rsidRPr="0029340B">
        <w:rPr>
          <w:rFonts w:ascii="Times New Roman" w:hAnsi="Times New Roman" w:cs="Times New Roman"/>
          <w:i/>
          <w:sz w:val="24"/>
          <w:szCs w:val="24"/>
        </w:rPr>
        <w:t>.</w:t>
      </w:r>
    </w:p>
    <w:p w:rsidR="005B245A" w:rsidRPr="0029340B" w:rsidRDefault="005B245A" w:rsidP="00B63CD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9340B">
        <w:rPr>
          <w:rFonts w:ascii="Times New Roman" w:hAnsi="Times New Roman" w:cs="Times New Roman"/>
          <w:i/>
          <w:sz w:val="24"/>
          <w:szCs w:val="24"/>
        </w:rPr>
        <w:t xml:space="preserve">Казалось бы, сама собой напрашивается идея искусственно восполнять недостаток гормонов. Но, как показывает опыт, психотропный эффект привнесенного извне гормона пропадает 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«</w:t>
      </w:r>
      <w:r w:rsidR="00EF7F6B" w:rsidRPr="0029340B">
        <w:rPr>
          <w:rFonts w:ascii="Times New Roman" w:hAnsi="Times New Roman" w:cs="Times New Roman"/>
          <w:i/>
          <w:sz w:val="24"/>
          <w:szCs w:val="24"/>
        </w:rPr>
        <w:t>в</w:t>
      </w:r>
      <w:r w:rsidRPr="0029340B">
        <w:rPr>
          <w:rFonts w:ascii="Times New Roman" w:hAnsi="Times New Roman" w:cs="Times New Roman"/>
          <w:i/>
          <w:sz w:val="24"/>
          <w:szCs w:val="24"/>
        </w:rPr>
        <w:t>холостую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»</w:t>
      </w:r>
      <w:r w:rsidRPr="0029340B">
        <w:rPr>
          <w:rFonts w:ascii="Times New Roman" w:hAnsi="Times New Roman" w:cs="Times New Roman"/>
          <w:i/>
          <w:sz w:val="24"/>
          <w:szCs w:val="24"/>
        </w:rPr>
        <w:t>. Процессы роста не активизируются.</w:t>
      </w:r>
    </w:p>
    <w:p w:rsidR="005B245A" w:rsidRPr="0029340B" w:rsidRDefault="005B245A" w:rsidP="00B63CD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9340B">
        <w:rPr>
          <w:rFonts w:ascii="Times New Roman" w:hAnsi="Times New Roman" w:cs="Times New Roman"/>
          <w:i/>
          <w:sz w:val="24"/>
          <w:szCs w:val="24"/>
        </w:rPr>
        <w:t>Предпринимались и другие логичные, на первый взгляд, попытки воздействовать на организм, нормализуя психическое состояние маленьких пациентов. Ведь мы уверены, что первоисточником зла являются именно тяжелые психические травмы.</w:t>
      </w:r>
    </w:p>
    <w:p w:rsidR="005B245A" w:rsidRPr="0029340B" w:rsidRDefault="005B245A" w:rsidP="00B63CD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9340B">
        <w:rPr>
          <w:rFonts w:ascii="Times New Roman" w:hAnsi="Times New Roman" w:cs="Times New Roman"/>
          <w:i/>
          <w:sz w:val="24"/>
          <w:szCs w:val="24"/>
        </w:rPr>
        <w:t>Однако психотерапия улучшает общее состояние ребенка, но никак не ускоряет его рост.</w:t>
      </w:r>
    </w:p>
    <w:p w:rsidR="005B245A" w:rsidRPr="0029340B" w:rsidRDefault="005B245A" w:rsidP="00B63CD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9340B">
        <w:rPr>
          <w:rFonts w:ascii="Times New Roman" w:hAnsi="Times New Roman" w:cs="Times New Roman"/>
          <w:i/>
          <w:sz w:val="24"/>
          <w:szCs w:val="24"/>
        </w:rPr>
        <w:t>Изменения, зачастую значительные, происходят только тогда, когда мы подвергаем пациента двойному воздействию: и психоаналитически ориентированной терапии, и гормональному воздействию одновременно.</w:t>
      </w:r>
    </w:p>
    <w:p w:rsidR="005B245A" w:rsidRPr="0029340B" w:rsidRDefault="005B245A" w:rsidP="00B63CD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9340B">
        <w:rPr>
          <w:rFonts w:ascii="Times New Roman" w:hAnsi="Times New Roman" w:cs="Times New Roman"/>
          <w:i/>
          <w:sz w:val="24"/>
          <w:szCs w:val="24"/>
        </w:rPr>
        <w:t xml:space="preserve">Таким образом, участие гормона в реализации направленных изменений в соматической и психической сферах тесно переплетается с </w:t>
      </w:r>
      <w:proofErr w:type="spellStart"/>
      <w:r w:rsidRPr="0029340B">
        <w:rPr>
          <w:rFonts w:ascii="Times New Roman" w:hAnsi="Times New Roman" w:cs="Times New Roman"/>
          <w:i/>
          <w:sz w:val="24"/>
          <w:szCs w:val="24"/>
        </w:rPr>
        <w:t>бинарностью</w:t>
      </w:r>
      <w:proofErr w:type="spellEnd"/>
      <w:r w:rsidRPr="0029340B">
        <w:rPr>
          <w:rFonts w:ascii="Times New Roman" w:hAnsi="Times New Roman" w:cs="Times New Roman"/>
          <w:i/>
          <w:sz w:val="24"/>
          <w:szCs w:val="24"/>
        </w:rPr>
        <w:t xml:space="preserve"> гормонального эффекта.</w:t>
      </w:r>
      <w:proofErr w:type="gramEnd"/>
      <w:r w:rsidRPr="0029340B">
        <w:rPr>
          <w:rFonts w:ascii="Times New Roman" w:hAnsi="Times New Roman" w:cs="Times New Roman"/>
          <w:i/>
          <w:sz w:val="24"/>
          <w:szCs w:val="24"/>
        </w:rPr>
        <w:t xml:space="preserve"> Сущность последнего заключается в том, что молекула гормона, которая несет информацию в мозг, не только формирует соответствующую поведенческую реакцию, но и обеспечивает на уровне целого организма ее реализацию. О </w:t>
      </w:r>
      <w:proofErr w:type="spellStart"/>
      <w:r w:rsidRPr="0029340B">
        <w:rPr>
          <w:rFonts w:ascii="Times New Roman" w:hAnsi="Times New Roman" w:cs="Times New Roman"/>
          <w:i/>
          <w:sz w:val="24"/>
          <w:szCs w:val="24"/>
        </w:rPr>
        <w:t>бинарности</w:t>
      </w:r>
      <w:proofErr w:type="spellEnd"/>
      <w:r w:rsidRPr="0029340B">
        <w:rPr>
          <w:rFonts w:ascii="Times New Roman" w:hAnsi="Times New Roman" w:cs="Times New Roman"/>
          <w:i/>
          <w:sz w:val="24"/>
          <w:szCs w:val="24"/>
        </w:rPr>
        <w:t xml:space="preserve"> действия гормона можно говорить лишь в случаях, когда психические сдвиги и соматические изменения синхронизированы во времени и направлены на достижение одной и той же конечной цели - адаптации организма.</w:t>
      </w:r>
    </w:p>
    <w:p w:rsidR="005B245A" w:rsidRPr="0029340B" w:rsidRDefault="005B245A" w:rsidP="00B63CD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9340B">
        <w:rPr>
          <w:rFonts w:ascii="Times New Roman" w:hAnsi="Times New Roman" w:cs="Times New Roman"/>
          <w:i/>
          <w:sz w:val="24"/>
          <w:szCs w:val="24"/>
        </w:rPr>
        <w:t xml:space="preserve">Можно сказать, что гормон как информационный агент обладает двумя основными характеристиками: содержательной, которая достигается за счет ситуации, в которой действует личность, и ценностной, основанной на ее прошлом опыте. Без этих двух характеристик гормон 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"</w:t>
      </w:r>
      <w:r w:rsidRPr="0029340B">
        <w:rPr>
          <w:rFonts w:ascii="Times New Roman" w:hAnsi="Times New Roman" w:cs="Times New Roman"/>
          <w:i/>
          <w:sz w:val="24"/>
          <w:szCs w:val="24"/>
        </w:rPr>
        <w:t>слеп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"</w:t>
      </w:r>
      <w:r w:rsidRPr="0029340B">
        <w:rPr>
          <w:rFonts w:ascii="Times New Roman" w:hAnsi="Times New Roman" w:cs="Times New Roman"/>
          <w:i/>
          <w:sz w:val="24"/>
          <w:szCs w:val="24"/>
        </w:rPr>
        <w:t>, поскольку его влияние на психику проявляется лишь в конкретной индивидуально значимой для личности ситуации…</w:t>
      </w:r>
    </w:p>
    <w:p w:rsidR="001A20BC" w:rsidRPr="0029340B" w:rsidRDefault="001A20BC" w:rsidP="00B63CD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9340B">
        <w:rPr>
          <w:rFonts w:ascii="Times New Roman" w:hAnsi="Times New Roman" w:cs="Times New Roman"/>
          <w:i/>
          <w:sz w:val="24"/>
          <w:szCs w:val="24"/>
        </w:rPr>
        <w:t xml:space="preserve">Ряд пептидов (например, TRH) оказываются эффективными лишь при вербальном сопровождении, то есть слово содействует или же образует необходимые условия для передачи информационного кода, содержащегося в речи, в информационный код гормона. Таким образом, </w:t>
      </w:r>
      <w:proofErr w:type="gramStart"/>
      <w:r w:rsidRPr="0029340B">
        <w:rPr>
          <w:rFonts w:ascii="Times New Roman" w:hAnsi="Times New Roman" w:cs="Times New Roman"/>
          <w:i/>
          <w:sz w:val="24"/>
          <w:szCs w:val="24"/>
        </w:rPr>
        <w:t>гамма-ситуации</w:t>
      </w:r>
      <w:proofErr w:type="gramEnd"/>
      <w:r w:rsidRPr="0029340B">
        <w:rPr>
          <w:rFonts w:ascii="Times New Roman" w:hAnsi="Times New Roman" w:cs="Times New Roman"/>
          <w:i/>
          <w:sz w:val="24"/>
          <w:szCs w:val="24"/>
        </w:rPr>
        <w:t xml:space="preserve"> отличаются тем, что они могут быть адекватно разрешены лишь при осознании ситуации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…»</w:t>
      </w:r>
    </w:p>
    <w:p w:rsidR="00BA5249" w:rsidRPr="0029340B" w:rsidRDefault="00BA5249" w:rsidP="00B63C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40B">
        <w:rPr>
          <w:rFonts w:ascii="Times New Roman" w:hAnsi="Times New Roman" w:cs="Times New Roman"/>
          <w:sz w:val="24"/>
          <w:szCs w:val="24"/>
        </w:rPr>
        <w:t>Опять же, присутствие ситуационного, ценностного и личностного (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Pr="0029340B">
        <w:rPr>
          <w:rFonts w:ascii="Times New Roman" w:hAnsi="Times New Roman" w:cs="Times New Roman"/>
          <w:sz w:val="24"/>
          <w:szCs w:val="24"/>
        </w:rPr>
        <w:t>индивидуально-значимого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Pr="0029340B">
        <w:rPr>
          <w:rFonts w:ascii="Times New Roman" w:hAnsi="Times New Roman" w:cs="Times New Roman"/>
          <w:sz w:val="24"/>
          <w:szCs w:val="24"/>
        </w:rPr>
        <w:t xml:space="preserve">) факторов в воздействии гормонов является весьма показательным, поскольку это присутствие самым прямым образом свидетельствует о способности гормонов воздействовать не только на физиологию человека, но и на его сущностную сферу, роль которой в </w:t>
      </w:r>
      <w:proofErr w:type="gramStart"/>
      <w:r w:rsidRPr="0029340B">
        <w:rPr>
          <w:rFonts w:ascii="Times New Roman" w:hAnsi="Times New Roman" w:cs="Times New Roman"/>
          <w:sz w:val="24"/>
          <w:szCs w:val="24"/>
        </w:rPr>
        <w:t>гамма-ситуациях</w:t>
      </w:r>
      <w:proofErr w:type="gramEnd"/>
      <w:r w:rsidRPr="0029340B">
        <w:rPr>
          <w:rFonts w:ascii="Times New Roman" w:hAnsi="Times New Roman" w:cs="Times New Roman"/>
          <w:sz w:val="24"/>
          <w:szCs w:val="24"/>
        </w:rPr>
        <w:t xml:space="preserve"> становится уже едва ли не ключевой...</w:t>
      </w:r>
    </w:p>
    <w:p w:rsidR="00BA5249" w:rsidRPr="0029340B" w:rsidRDefault="00BA5249" w:rsidP="00B63C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40B">
        <w:rPr>
          <w:rFonts w:ascii="Times New Roman" w:hAnsi="Times New Roman" w:cs="Times New Roman"/>
          <w:sz w:val="24"/>
          <w:szCs w:val="24"/>
        </w:rPr>
        <w:lastRenderedPageBreak/>
        <w:t xml:space="preserve">Чуточку подробнее остановимся на крайне знаменательном и важном для нас моменте, который специально отмечает в своей статье также и А. И. Белкин - на факторе зависимости бинарного действия гормона от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синхронизированности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 xml:space="preserve"> во времени и направленности на достижение одной и той же конечной цели - адаптации организма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Pr="0029340B">
        <w:rPr>
          <w:rFonts w:ascii="Times New Roman" w:hAnsi="Times New Roman" w:cs="Times New Roman"/>
          <w:sz w:val="24"/>
          <w:szCs w:val="24"/>
        </w:rPr>
        <w:t>...</w:t>
      </w:r>
    </w:p>
    <w:p w:rsidR="00BA5249" w:rsidRPr="0029340B" w:rsidRDefault="00BA5249" w:rsidP="00B63C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40B">
        <w:rPr>
          <w:rFonts w:ascii="Times New Roman" w:hAnsi="Times New Roman" w:cs="Times New Roman"/>
          <w:sz w:val="24"/>
          <w:szCs w:val="24"/>
        </w:rPr>
        <w:t xml:space="preserve">Дело в том, что высшим приоритетом и главной целью человеческой жизни является эволюционное развитие, которое, как известно, имеет 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негэнтропийную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 xml:space="preserve"> (антиэнтропийную, 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эктропийную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 xml:space="preserve">) направленность, обусловленную во многом факторами адаптационного характера. И, судя по наблюдениям А.И. Белкина, наши гормоны об этом прекрасно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Pr="0029340B">
        <w:rPr>
          <w:rFonts w:ascii="Times New Roman" w:hAnsi="Times New Roman" w:cs="Times New Roman"/>
          <w:sz w:val="24"/>
          <w:szCs w:val="24"/>
        </w:rPr>
        <w:t>знают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Pr="0029340B">
        <w:rPr>
          <w:rFonts w:ascii="Times New Roman" w:hAnsi="Times New Roman" w:cs="Times New Roman"/>
          <w:sz w:val="24"/>
          <w:szCs w:val="24"/>
        </w:rPr>
        <w:t xml:space="preserve">! А посему, гормоны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Pr="0029340B">
        <w:rPr>
          <w:rFonts w:ascii="Times New Roman" w:hAnsi="Times New Roman" w:cs="Times New Roman"/>
          <w:sz w:val="24"/>
          <w:szCs w:val="24"/>
        </w:rPr>
        <w:t>помогают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Pr="0029340B">
        <w:rPr>
          <w:rFonts w:ascii="Times New Roman" w:hAnsi="Times New Roman" w:cs="Times New Roman"/>
          <w:sz w:val="24"/>
          <w:szCs w:val="24"/>
        </w:rPr>
        <w:t xml:space="preserve"> нам лишь в том случае, если мы постоянно и неуклонно движемся вперёд - в направлении эволюционного развития! </w:t>
      </w:r>
      <w:proofErr w:type="gramStart"/>
      <w:r w:rsidRPr="0029340B">
        <w:rPr>
          <w:rFonts w:ascii="Times New Roman" w:hAnsi="Times New Roman" w:cs="Times New Roman"/>
          <w:sz w:val="24"/>
          <w:szCs w:val="24"/>
        </w:rPr>
        <w:t xml:space="preserve">Если же человек в эволюционном отношении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Pr="0029340B">
        <w:rPr>
          <w:rFonts w:ascii="Times New Roman" w:hAnsi="Times New Roman" w:cs="Times New Roman"/>
          <w:sz w:val="24"/>
          <w:szCs w:val="24"/>
        </w:rPr>
        <w:t>пробуксовывает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Pr="0029340B">
        <w:rPr>
          <w:rFonts w:ascii="Times New Roman" w:hAnsi="Times New Roman" w:cs="Times New Roman"/>
          <w:sz w:val="24"/>
          <w:szCs w:val="24"/>
        </w:rPr>
        <w:t xml:space="preserve"> и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Pr="0029340B">
        <w:rPr>
          <w:rFonts w:ascii="Times New Roman" w:hAnsi="Times New Roman" w:cs="Times New Roman"/>
          <w:sz w:val="24"/>
          <w:szCs w:val="24"/>
        </w:rPr>
        <w:t>пятится назад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Pr="0029340B">
        <w:rPr>
          <w:rFonts w:ascii="Times New Roman" w:hAnsi="Times New Roman" w:cs="Times New Roman"/>
          <w:sz w:val="24"/>
          <w:szCs w:val="24"/>
        </w:rPr>
        <w:t xml:space="preserve"> (останавливается в своём духовно-интеллектуальном росте, утрачивает волевые качества, перестаёт эффективно работать на благо эволюции, нравственно деградирует...)</w:t>
      </w:r>
      <w:r w:rsidR="00EF7F6B" w:rsidRPr="0029340B">
        <w:rPr>
          <w:rFonts w:ascii="Times New Roman" w:hAnsi="Times New Roman" w:cs="Times New Roman"/>
          <w:sz w:val="24"/>
          <w:szCs w:val="24"/>
        </w:rPr>
        <w:t>,</w:t>
      </w:r>
      <w:r w:rsidRPr="0029340B">
        <w:rPr>
          <w:rFonts w:ascii="Times New Roman" w:hAnsi="Times New Roman" w:cs="Times New Roman"/>
          <w:sz w:val="24"/>
          <w:szCs w:val="24"/>
        </w:rPr>
        <w:t xml:space="preserve"> то здесь уже гормоны ему не помогают, а только чётко регистрируют (соответствующим образом кодируют) всю неблагополучную информацию о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Pr="0029340B">
        <w:rPr>
          <w:rFonts w:ascii="Times New Roman" w:hAnsi="Times New Roman" w:cs="Times New Roman"/>
          <w:sz w:val="24"/>
          <w:szCs w:val="24"/>
        </w:rPr>
        <w:t>сущностных сбоях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Pr="0029340B">
        <w:rPr>
          <w:rFonts w:ascii="Times New Roman" w:hAnsi="Times New Roman" w:cs="Times New Roman"/>
          <w:sz w:val="24"/>
          <w:szCs w:val="24"/>
        </w:rPr>
        <w:t xml:space="preserve"> и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деградационных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 xml:space="preserve"> дефектах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Pr="0029340B">
        <w:rPr>
          <w:rFonts w:ascii="Times New Roman" w:hAnsi="Times New Roman" w:cs="Times New Roman"/>
          <w:sz w:val="24"/>
          <w:szCs w:val="24"/>
        </w:rPr>
        <w:t xml:space="preserve"> такой эволюционно-ущербной личности...</w:t>
      </w:r>
      <w:proofErr w:type="gramEnd"/>
    </w:p>
    <w:p w:rsidR="00BA5249" w:rsidRPr="0029340B" w:rsidRDefault="00BA5249" w:rsidP="00B63C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9340B">
        <w:rPr>
          <w:rFonts w:ascii="Times New Roman" w:hAnsi="Times New Roman" w:cs="Times New Roman"/>
          <w:sz w:val="24"/>
          <w:szCs w:val="24"/>
        </w:rPr>
        <w:t xml:space="preserve">Крайне важным для нашего исследования представляется и тот факт, что сам человек, как носитель гормонов в качестве информационной детерминанты, семантику (смысл) информации, которую он получает от данной ситуационно-обусловленной биохимической сигнализации, вполне может и не осознавать, но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Pr="0029340B">
        <w:rPr>
          <w:rFonts w:ascii="Times New Roman" w:hAnsi="Times New Roman" w:cs="Times New Roman"/>
          <w:sz w:val="24"/>
          <w:szCs w:val="24"/>
        </w:rPr>
        <w:t>знание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Pr="0029340B">
        <w:rPr>
          <w:rFonts w:ascii="Times New Roman" w:hAnsi="Times New Roman" w:cs="Times New Roman"/>
          <w:sz w:val="24"/>
          <w:szCs w:val="24"/>
        </w:rPr>
        <w:t xml:space="preserve"> об этой ситуации уже изначально содержится в самом гормоне, и конкретным образом актуализируется в каждой из подобных ситуаций, то есть выявляется в момент</w:t>
      </w:r>
      <w:proofErr w:type="gramEnd"/>
      <w:r w:rsidRPr="0029340B">
        <w:rPr>
          <w:rFonts w:ascii="Times New Roman" w:hAnsi="Times New Roman" w:cs="Times New Roman"/>
          <w:sz w:val="24"/>
          <w:szCs w:val="24"/>
        </w:rPr>
        <w:t xml:space="preserve"> сопоставления этого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Pr="0029340B">
        <w:rPr>
          <w:rFonts w:ascii="Times New Roman" w:hAnsi="Times New Roman" w:cs="Times New Roman"/>
          <w:sz w:val="24"/>
          <w:szCs w:val="24"/>
        </w:rPr>
        <w:t>знания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Pr="0029340B">
        <w:rPr>
          <w:rFonts w:ascii="Times New Roman" w:hAnsi="Times New Roman" w:cs="Times New Roman"/>
          <w:sz w:val="24"/>
          <w:szCs w:val="24"/>
        </w:rPr>
        <w:t xml:space="preserve"> с ценностной ориентацией (установкой) человека.</w:t>
      </w:r>
      <w:r w:rsidR="00AA4949" w:rsidRPr="0029340B">
        <w:rPr>
          <w:rFonts w:ascii="Times New Roman" w:hAnsi="Times New Roman" w:cs="Times New Roman"/>
          <w:sz w:val="24"/>
          <w:szCs w:val="24"/>
        </w:rPr>
        <w:t xml:space="preserve"> Ну а поскольку </w:t>
      </w:r>
      <w:r w:rsidR="00AA4949" w:rsidRPr="0029340B">
        <w:rPr>
          <w:rFonts w:ascii="Times New Roman" w:hAnsi="Times New Roman" w:cs="Times New Roman"/>
          <w:b/>
          <w:sz w:val="24"/>
          <w:szCs w:val="24"/>
        </w:rPr>
        <w:t>универсальный принцип обратной информационной</w:t>
      </w:r>
      <w:r w:rsidR="00AA4949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AA4949" w:rsidRPr="0029340B">
        <w:rPr>
          <w:rFonts w:ascii="Times New Roman" w:hAnsi="Times New Roman" w:cs="Times New Roman"/>
          <w:b/>
          <w:sz w:val="24"/>
          <w:szCs w:val="24"/>
        </w:rPr>
        <w:t>связи</w:t>
      </w:r>
      <w:r w:rsidR="00AA4949" w:rsidRPr="0029340B">
        <w:rPr>
          <w:rFonts w:ascii="Times New Roman" w:hAnsi="Times New Roman" w:cs="Times New Roman"/>
          <w:sz w:val="24"/>
          <w:szCs w:val="24"/>
        </w:rPr>
        <w:t xml:space="preserve"> должен соблюдаться и здесь тоже, то ситуационно-обусловленное сущностное поведени</w:t>
      </w:r>
      <w:r w:rsidR="00EB6847" w:rsidRPr="0029340B">
        <w:rPr>
          <w:rFonts w:ascii="Times New Roman" w:hAnsi="Times New Roman" w:cs="Times New Roman"/>
          <w:sz w:val="24"/>
          <w:szCs w:val="24"/>
        </w:rPr>
        <w:t>е</w:t>
      </w:r>
      <w:r w:rsidR="00AA4949" w:rsidRPr="0029340B">
        <w:rPr>
          <w:rFonts w:ascii="Times New Roman" w:hAnsi="Times New Roman" w:cs="Times New Roman"/>
          <w:sz w:val="24"/>
          <w:szCs w:val="24"/>
        </w:rPr>
        <w:t xml:space="preserve"> человека со своей стороны также способно влиять на процессы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A4949" w:rsidRPr="0029340B">
        <w:rPr>
          <w:rFonts w:ascii="Times New Roman" w:hAnsi="Times New Roman" w:cs="Times New Roman"/>
          <w:sz w:val="24"/>
          <w:szCs w:val="24"/>
        </w:rPr>
        <w:t>прозревания</w:t>
      </w:r>
      <w:proofErr w:type="spellEnd"/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="00AA4949" w:rsidRPr="0029340B">
        <w:rPr>
          <w:rFonts w:ascii="Times New Roman" w:hAnsi="Times New Roman" w:cs="Times New Roman"/>
          <w:sz w:val="24"/>
          <w:szCs w:val="24"/>
        </w:rPr>
        <w:t xml:space="preserve"> некоторых видов его пока ещё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="00AA4949" w:rsidRPr="0029340B">
        <w:rPr>
          <w:rFonts w:ascii="Times New Roman" w:hAnsi="Times New Roman" w:cs="Times New Roman"/>
          <w:sz w:val="24"/>
          <w:szCs w:val="24"/>
        </w:rPr>
        <w:t>слепых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="00AA4949" w:rsidRPr="0029340B">
        <w:rPr>
          <w:rFonts w:ascii="Times New Roman" w:hAnsi="Times New Roman" w:cs="Times New Roman"/>
          <w:sz w:val="24"/>
          <w:szCs w:val="24"/>
        </w:rPr>
        <w:t xml:space="preserve"> гормонов, а точнее – на процессы структурирования этих гормонов вполне определёнными информационными кодировками...</w:t>
      </w:r>
    </w:p>
    <w:p w:rsidR="00BA5249" w:rsidRPr="0029340B" w:rsidRDefault="00BA5249" w:rsidP="00B63C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40B">
        <w:rPr>
          <w:rFonts w:ascii="Times New Roman" w:hAnsi="Times New Roman" w:cs="Times New Roman"/>
          <w:sz w:val="24"/>
          <w:szCs w:val="24"/>
        </w:rPr>
        <w:t>Таким образом, закономерно</w:t>
      </w:r>
      <w:r w:rsidR="002D18BB" w:rsidRPr="0029340B">
        <w:rPr>
          <w:rFonts w:ascii="Times New Roman" w:hAnsi="Times New Roman" w:cs="Times New Roman"/>
          <w:sz w:val="24"/>
          <w:szCs w:val="24"/>
        </w:rPr>
        <w:t xml:space="preserve"> и обоснованно</w:t>
      </w:r>
      <w:r w:rsidRPr="0029340B">
        <w:rPr>
          <w:rFonts w:ascii="Times New Roman" w:hAnsi="Times New Roman" w:cs="Times New Roman"/>
          <w:sz w:val="24"/>
          <w:szCs w:val="24"/>
        </w:rPr>
        <w:t xml:space="preserve"> возникает предположение о том, что гормоны латентно наделены некими ситуационными кодами, которые могут быть проявлены (активированы) лишь при вполне определённом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Pr="0029340B">
        <w:rPr>
          <w:rFonts w:ascii="Times New Roman" w:hAnsi="Times New Roman" w:cs="Times New Roman"/>
          <w:sz w:val="24"/>
          <w:szCs w:val="24"/>
        </w:rPr>
        <w:t>ситуационно-поведенческом раскладе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Pr="0029340B">
        <w:rPr>
          <w:rFonts w:ascii="Times New Roman" w:hAnsi="Times New Roman" w:cs="Times New Roman"/>
          <w:sz w:val="24"/>
          <w:szCs w:val="24"/>
        </w:rPr>
        <w:t xml:space="preserve">... Ну а уже момент активация кода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Pr="0029340B">
        <w:rPr>
          <w:rFonts w:ascii="Times New Roman" w:hAnsi="Times New Roman" w:cs="Times New Roman"/>
          <w:sz w:val="24"/>
          <w:szCs w:val="24"/>
        </w:rPr>
        <w:t>слепого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Pr="0029340B">
        <w:rPr>
          <w:rFonts w:ascii="Times New Roman" w:hAnsi="Times New Roman" w:cs="Times New Roman"/>
          <w:sz w:val="24"/>
          <w:szCs w:val="24"/>
        </w:rPr>
        <w:t xml:space="preserve"> гормона моментом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Pr="0029340B">
        <w:rPr>
          <w:rFonts w:ascii="Times New Roman" w:hAnsi="Times New Roman" w:cs="Times New Roman"/>
          <w:sz w:val="24"/>
          <w:szCs w:val="24"/>
        </w:rPr>
        <w:t>прозрения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Pr="0029340B">
        <w:rPr>
          <w:rFonts w:ascii="Times New Roman" w:hAnsi="Times New Roman" w:cs="Times New Roman"/>
          <w:sz w:val="24"/>
          <w:szCs w:val="24"/>
        </w:rPr>
        <w:t xml:space="preserve"> этого гормона как раз и явится...</w:t>
      </w:r>
      <w:r w:rsidR="008A061B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Pr="0029340B">
        <w:rPr>
          <w:rFonts w:ascii="Times New Roman" w:hAnsi="Times New Roman" w:cs="Times New Roman"/>
          <w:sz w:val="24"/>
          <w:szCs w:val="24"/>
        </w:rPr>
        <w:t xml:space="preserve">Например, в случае упомянутого А. И. Белкиным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Pr="0029340B">
        <w:rPr>
          <w:rFonts w:ascii="Times New Roman" w:hAnsi="Times New Roman" w:cs="Times New Roman"/>
          <w:sz w:val="24"/>
          <w:szCs w:val="24"/>
        </w:rPr>
        <w:t>холостого действия гормона роста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Pr="0029340B">
        <w:rPr>
          <w:rFonts w:ascii="Times New Roman" w:hAnsi="Times New Roman" w:cs="Times New Roman"/>
          <w:sz w:val="24"/>
          <w:szCs w:val="24"/>
        </w:rPr>
        <w:t>, достаточно эффективным толчком для активации кода этого гормона послужило соответствующее вербальное воздействие</w:t>
      </w:r>
      <w:r w:rsidR="008A061B" w:rsidRPr="0029340B">
        <w:rPr>
          <w:rFonts w:ascii="Times New Roman" w:hAnsi="Times New Roman" w:cs="Times New Roman"/>
          <w:sz w:val="24"/>
          <w:szCs w:val="24"/>
        </w:rPr>
        <w:t xml:space="preserve">, что </w:t>
      </w:r>
      <w:r w:rsidR="001710E4" w:rsidRPr="0029340B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="008A061B" w:rsidRPr="0029340B">
        <w:rPr>
          <w:rFonts w:ascii="Times New Roman" w:hAnsi="Times New Roman" w:cs="Times New Roman"/>
          <w:sz w:val="24"/>
          <w:szCs w:val="24"/>
        </w:rPr>
        <w:t>объясн</w:t>
      </w:r>
      <w:r w:rsidR="001710E4" w:rsidRPr="0029340B">
        <w:rPr>
          <w:rFonts w:ascii="Times New Roman" w:hAnsi="Times New Roman" w:cs="Times New Roman"/>
          <w:sz w:val="24"/>
          <w:szCs w:val="24"/>
        </w:rPr>
        <w:t>ено уже</w:t>
      </w:r>
      <w:r w:rsidR="008A061B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7C7FCC" w:rsidRPr="0029340B">
        <w:rPr>
          <w:rFonts w:ascii="Times New Roman" w:hAnsi="Times New Roman" w:cs="Times New Roman"/>
          <w:sz w:val="24"/>
          <w:szCs w:val="24"/>
        </w:rPr>
        <w:t>в контексте</w:t>
      </w:r>
      <w:r w:rsidR="008A061B" w:rsidRPr="0029340B">
        <w:rPr>
          <w:rFonts w:ascii="Times New Roman" w:hAnsi="Times New Roman" w:cs="Times New Roman"/>
          <w:sz w:val="24"/>
          <w:szCs w:val="24"/>
        </w:rPr>
        <w:t xml:space="preserve"> психолингвистики</w:t>
      </w:r>
      <w:r w:rsidRPr="0029340B">
        <w:rPr>
          <w:rFonts w:ascii="Times New Roman" w:hAnsi="Times New Roman" w:cs="Times New Roman"/>
          <w:sz w:val="24"/>
          <w:szCs w:val="24"/>
        </w:rPr>
        <w:t>.</w:t>
      </w:r>
      <w:r w:rsidR="001710E4" w:rsidRPr="0029340B">
        <w:rPr>
          <w:rFonts w:ascii="Times New Roman" w:hAnsi="Times New Roman" w:cs="Times New Roman"/>
          <w:sz w:val="24"/>
          <w:szCs w:val="24"/>
        </w:rPr>
        <w:t xml:space="preserve"> [22]</w:t>
      </w:r>
    </w:p>
    <w:p w:rsidR="00451575" w:rsidRPr="0029340B" w:rsidRDefault="005844EF" w:rsidP="00B63CDD">
      <w:pPr>
        <w:pStyle w:val="a3"/>
        <w:ind w:firstLine="709"/>
        <w:contextualSpacing/>
        <w:jc w:val="both"/>
        <w:rPr>
          <w:rFonts w:ascii="Times New Roman" w:hAnsi="Times New Roman" w:cs="Times New Roman"/>
          <w:color w:val="auto"/>
          <w:szCs w:val="24"/>
        </w:rPr>
      </w:pPr>
      <w:r w:rsidRPr="0029340B">
        <w:rPr>
          <w:rFonts w:ascii="Times New Roman" w:hAnsi="Times New Roman" w:cs="Times New Roman"/>
          <w:color w:val="auto"/>
          <w:szCs w:val="24"/>
        </w:rPr>
        <w:t xml:space="preserve">3. </w:t>
      </w:r>
      <w:r w:rsidR="00F77852" w:rsidRPr="0029340B">
        <w:rPr>
          <w:rFonts w:ascii="Times New Roman" w:hAnsi="Times New Roman" w:cs="Times New Roman"/>
          <w:color w:val="auto"/>
          <w:szCs w:val="24"/>
        </w:rPr>
        <w:t xml:space="preserve">Разработки в области психолингвистики Джорджа Миллера и </w:t>
      </w:r>
      <w:proofErr w:type="spellStart"/>
      <w:r w:rsidR="00F77852" w:rsidRPr="0029340B">
        <w:rPr>
          <w:rFonts w:ascii="Times New Roman" w:hAnsi="Times New Roman" w:cs="Times New Roman"/>
          <w:color w:val="auto"/>
          <w:szCs w:val="24"/>
        </w:rPr>
        <w:t>Ноама</w:t>
      </w:r>
      <w:proofErr w:type="spellEnd"/>
      <w:r w:rsidR="00F77852" w:rsidRPr="0029340B">
        <w:rPr>
          <w:rFonts w:ascii="Times New Roman" w:hAnsi="Times New Roman" w:cs="Times New Roman"/>
          <w:color w:val="auto"/>
          <w:szCs w:val="24"/>
        </w:rPr>
        <w:t xml:space="preserve"> Хомского</w:t>
      </w:r>
      <w:r w:rsidR="007716AA" w:rsidRPr="0029340B">
        <w:rPr>
          <w:rFonts w:ascii="Times New Roman" w:hAnsi="Times New Roman" w:cs="Times New Roman"/>
          <w:color w:val="auto"/>
          <w:szCs w:val="24"/>
        </w:rPr>
        <w:t xml:space="preserve"> (особенно его трансформационная грамматика</w:t>
      </w:r>
      <w:r w:rsidR="00C9482E" w:rsidRPr="0029340B">
        <w:rPr>
          <w:rFonts w:ascii="Times New Roman" w:hAnsi="Times New Roman" w:cs="Times New Roman"/>
          <w:color w:val="auto"/>
          <w:szCs w:val="24"/>
        </w:rPr>
        <w:t>, а также генеративная концепция, включающ</w:t>
      </w:r>
      <w:r w:rsidR="004A02CE" w:rsidRPr="0029340B">
        <w:rPr>
          <w:rFonts w:ascii="Times New Roman" w:hAnsi="Times New Roman" w:cs="Times New Roman"/>
          <w:color w:val="auto"/>
          <w:szCs w:val="24"/>
        </w:rPr>
        <w:t xml:space="preserve">ая </w:t>
      </w:r>
      <w:r w:rsidR="00C9482E" w:rsidRPr="0029340B">
        <w:rPr>
          <w:rFonts w:ascii="Times New Roman" w:hAnsi="Times New Roman" w:cs="Times New Roman"/>
          <w:color w:val="auto"/>
          <w:szCs w:val="24"/>
        </w:rPr>
        <w:t xml:space="preserve">в себя </w:t>
      </w:r>
      <w:proofErr w:type="spellStart"/>
      <w:r w:rsidR="00C9482E" w:rsidRPr="0029340B">
        <w:rPr>
          <w:rFonts w:ascii="Times New Roman" w:hAnsi="Times New Roman" w:cs="Times New Roman"/>
          <w:color w:val="auto"/>
          <w:szCs w:val="24"/>
        </w:rPr>
        <w:t>Аспектонику</w:t>
      </w:r>
      <w:proofErr w:type="spellEnd"/>
      <w:r w:rsidR="00C9482E" w:rsidRPr="0029340B">
        <w:rPr>
          <w:rFonts w:ascii="Times New Roman" w:hAnsi="Times New Roman" w:cs="Times New Roman"/>
          <w:color w:val="auto"/>
          <w:szCs w:val="24"/>
        </w:rPr>
        <w:t xml:space="preserve"> и 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«</w:t>
      </w:r>
      <w:r w:rsidR="00C9482E" w:rsidRPr="0029340B">
        <w:rPr>
          <w:rFonts w:ascii="Times New Roman" w:hAnsi="Times New Roman" w:cs="Times New Roman"/>
          <w:color w:val="auto"/>
          <w:szCs w:val="24"/>
        </w:rPr>
        <w:t>GB-теорию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»</w:t>
      </w:r>
      <w:r w:rsidR="00C9482E" w:rsidRPr="0029340B">
        <w:rPr>
          <w:rFonts w:ascii="Times New Roman" w:hAnsi="Times New Roman" w:cs="Times New Roman"/>
          <w:color w:val="auto"/>
          <w:szCs w:val="24"/>
        </w:rPr>
        <w:t xml:space="preserve"> т.е</w:t>
      </w:r>
      <w:r w:rsidR="006A6093" w:rsidRPr="0029340B">
        <w:rPr>
          <w:rFonts w:ascii="Times New Roman" w:hAnsi="Times New Roman" w:cs="Times New Roman"/>
          <w:color w:val="auto"/>
          <w:szCs w:val="24"/>
        </w:rPr>
        <w:t>.</w:t>
      </w:r>
      <w:r w:rsidR="00C9482E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«</w:t>
      </w:r>
      <w:r w:rsidR="00C9482E" w:rsidRPr="0029340B">
        <w:rPr>
          <w:rFonts w:ascii="Times New Roman" w:hAnsi="Times New Roman" w:cs="Times New Roman"/>
          <w:color w:val="auto"/>
          <w:szCs w:val="24"/>
        </w:rPr>
        <w:t>Теорию управления и связывания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»</w:t>
      </w:r>
      <w:r w:rsidR="007716AA" w:rsidRPr="0029340B">
        <w:rPr>
          <w:rFonts w:ascii="Times New Roman" w:hAnsi="Times New Roman" w:cs="Times New Roman"/>
          <w:color w:val="auto"/>
          <w:szCs w:val="24"/>
        </w:rPr>
        <w:t xml:space="preserve">) </w:t>
      </w:r>
      <w:r w:rsidR="00F77852" w:rsidRPr="0029340B">
        <w:rPr>
          <w:rFonts w:ascii="Times New Roman" w:hAnsi="Times New Roman" w:cs="Times New Roman"/>
          <w:color w:val="auto"/>
          <w:szCs w:val="24"/>
        </w:rPr>
        <w:t>использ</w:t>
      </w:r>
      <w:r w:rsidR="008A061B" w:rsidRPr="0029340B">
        <w:rPr>
          <w:rFonts w:ascii="Times New Roman" w:hAnsi="Times New Roman" w:cs="Times New Roman"/>
          <w:color w:val="auto"/>
          <w:szCs w:val="24"/>
        </w:rPr>
        <w:t>уются</w:t>
      </w:r>
      <w:r w:rsidR="00F77852" w:rsidRPr="0029340B">
        <w:rPr>
          <w:rFonts w:ascii="Times New Roman" w:hAnsi="Times New Roman" w:cs="Times New Roman"/>
          <w:color w:val="auto"/>
          <w:szCs w:val="24"/>
        </w:rPr>
        <w:t xml:space="preserve"> в концепте ТСК</w:t>
      </w:r>
      <w:r w:rsidR="008A061B" w:rsidRPr="0029340B">
        <w:rPr>
          <w:rFonts w:ascii="Times New Roman" w:hAnsi="Times New Roman" w:cs="Times New Roman"/>
          <w:color w:val="auto"/>
          <w:szCs w:val="24"/>
        </w:rPr>
        <w:t xml:space="preserve"> весьма активно</w:t>
      </w:r>
      <w:r w:rsidR="00D47FA9" w:rsidRPr="0029340B">
        <w:rPr>
          <w:rFonts w:ascii="Times New Roman" w:hAnsi="Times New Roman" w:cs="Times New Roman"/>
          <w:color w:val="auto"/>
          <w:szCs w:val="24"/>
        </w:rPr>
        <w:t>..</w:t>
      </w:r>
      <w:r w:rsidR="0049337A" w:rsidRPr="0029340B">
        <w:rPr>
          <w:rFonts w:ascii="Times New Roman" w:hAnsi="Times New Roman" w:cs="Times New Roman"/>
          <w:color w:val="auto"/>
          <w:szCs w:val="24"/>
        </w:rPr>
        <w:t>.</w:t>
      </w:r>
      <w:r w:rsidR="00F77852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proofErr w:type="gramStart"/>
      <w:r w:rsidR="001700FC" w:rsidRPr="0029340B">
        <w:rPr>
          <w:rFonts w:ascii="Times New Roman" w:hAnsi="Times New Roman" w:cs="Times New Roman"/>
          <w:color w:val="auto"/>
          <w:szCs w:val="24"/>
        </w:rPr>
        <w:t>Апеллируя к представлениям</w:t>
      </w:r>
      <w:r w:rsidR="00451575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1700FC" w:rsidRPr="0029340B">
        <w:rPr>
          <w:rFonts w:ascii="Times New Roman" w:hAnsi="Times New Roman" w:cs="Times New Roman"/>
          <w:color w:val="auto"/>
          <w:szCs w:val="24"/>
        </w:rPr>
        <w:t xml:space="preserve">о </w:t>
      </w:r>
      <w:r w:rsidR="00451575" w:rsidRPr="0029340B">
        <w:rPr>
          <w:rFonts w:ascii="Times New Roman" w:hAnsi="Times New Roman" w:cs="Times New Roman"/>
          <w:color w:val="auto"/>
          <w:szCs w:val="24"/>
        </w:rPr>
        <w:t>функциональной асимметрии полушарий головного мозга</w:t>
      </w:r>
      <w:r w:rsidR="001700FC" w:rsidRPr="0029340B">
        <w:rPr>
          <w:rFonts w:ascii="Times New Roman" w:hAnsi="Times New Roman" w:cs="Times New Roman"/>
          <w:color w:val="auto"/>
          <w:szCs w:val="24"/>
        </w:rPr>
        <w:t xml:space="preserve"> в</w:t>
      </w:r>
      <w:r w:rsidR="00451575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A94419" w:rsidRPr="0029340B">
        <w:rPr>
          <w:rFonts w:ascii="Times New Roman" w:hAnsi="Times New Roman" w:cs="Times New Roman"/>
          <w:color w:val="auto"/>
          <w:szCs w:val="24"/>
        </w:rPr>
        <w:t xml:space="preserve">рассматриваемой нами </w:t>
      </w:r>
      <w:r w:rsidR="00451575" w:rsidRPr="0029340B">
        <w:rPr>
          <w:rFonts w:ascii="Times New Roman" w:hAnsi="Times New Roman" w:cs="Times New Roman"/>
          <w:color w:val="auto"/>
          <w:szCs w:val="24"/>
        </w:rPr>
        <w:t xml:space="preserve">статье 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«</w:t>
      </w:r>
      <w:r w:rsidR="00A94419" w:rsidRPr="0029340B">
        <w:rPr>
          <w:rFonts w:ascii="Times New Roman" w:hAnsi="Times New Roman" w:cs="Times New Roman"/>
          <w:color w:val="auto"/>
          <w:szCs w:val="24"/>
        </w:rPr>
        <w:t>Гормоны и Бессознательное (Информационная Роль Гормонов, Установка Личности и Ситуации)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»</w:t>
      </w:r>
      <w:r w:rsidR="00EB6847" w:rsidRPr="0029340B">
        <w:rPr>
          <w:rFonts w:ascii="Times New Roman" w:hAnsi="Times New Roman" w:cs="Times New Roman"/>
          <w:color w:val="auto"/>
          <w:szCs w:val="24"/>
        </w:rPr>
        <w:t>,</w:t>
      </w:r>
      <w:r w:rsidR="00A94419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451575" w:rsidRPr="0029340B">
        <w:rPr>
          <w:rFonts w:ascii="Times New Roman" w:hAnsi="Times New Roman" w:cs="Times New Roman"/>
          <w:color w:val="auto"/>
          <w:szCs w:val="24"/>
        </w:rPr>
        <w:t>профессор Белкин</w:t>
      </w:r>
      <w:r w:rsidR="001700FC" w:rsidRPr="0029340B">
        <w:rPr>
          <w:rFonts w:ascii="Times New Roman" w:hAnsi="Times New Roman" w:cs="Times New Roman"/>
          <w:color w:val="auto"/>
          <w:szCs w:val="24"/>
        </w:rPr>
        <w:t xml:space="preserve"> обозначает буквой R (</w:t>
      </w:r>
      <w:r w:rsidR="00445135" w:rsidRPr="0029340B">
        <w:rPr>
          <w:rFonts w:ascii="Times New Roman" w:hAnsi="Times New Roman" w:cs="Times New Roman"/>
          <w:color w:val="auto"/>
          <w:szCs w:val="24"/>
        </w:rPr>
        <w:t>«</w:t>
      </w:r>
      <w:proofErr w:type="spellStart"/>
      <w:r w:rsidR="001700FC" w:rsidRPr="0029340B">
        <w:rPr>
          <w:rFonts w:ascii="Times New Roman" w:hAnsi="Times New Roman" w:cs="Times New Roman"/>
          <w:color w:val="auto"/>
          <w:szCs w:val="24"/>
        </w:rPr>
        <w:t>Ratio</w:t>
      </w:r>
      <w:proofErr w:type="spellEnd"/>
      <w:r w:rsidR="001700FC" w:rsidRPr="0029340B">
        <w:rPr>
          <w:rFonts w:ascii="Times New Roman" w:hAnsi="Times New Roman" w:cs="Times New Roman"/>
          <w:color w:val="auto"/>
          <w:szCs w:val="24"/>
        </w:rPr>
        <w:t>-</w:t>
      </w:r>
      <w:r w:rsidR="00445135" w:rsidRPr="0029340B">
        <w:rPr>
          <w:rFonts w:ascii="Times New Roman" w:hAnsi="Times New Roman" w:cs="Times New Roman"/>
          <w:color w:val="auto"/>
          <w:szCs w:val="24"/>
        </w:rPr>
        <w:t>Разум»</w:t>
      </w:r>
      <w:r w:rsidR="001700FC" w:rsidRPr="0029340B">
        <w:rPr>
          <w:rFonts w:ascii="Times New Roman" w:hAnsi="Times New Roman" w:cs="Times New Roman"/>
          <w:color w:val="auto"/>
          <w:szCs w:val="24"/>
        </w:rPr>
        <w:t xml:space="preserve">) </w:t>
      </w:r>
      <w:r w:rsidR="00A94419" w:rsidRPr="0029340B">
        <w:rPr>
          <w:rFonts w:ascii="Times New Roman" w:hAnsi="Times New Roman" w:cs="Times New Roman"/>
          <w:color w:val="auto"/>
          <w:szCs w:val="24"/>
        </w:rPr>
        <w:t xml:space="preserve">левое </w:t>
      </w:r>
      <w:r w:rsidR="001700FC" w:rsidRPr="0029340B">
        <w:rPr>
          <w:rFonts w:ascii="Times New Roman" w:hAnsi="Times New Roman" w:cs="Times New Roman"/>
          <w:color w:val="auto"/>
          <w:szCs w:val="24"/>
        </w:rPr>
        <w:t>полушарие</w:t>
      </w:r>
      <w:r w:rsidR="00A94419" w:rsidRPr="0029340B">
        <w:rPr>
          <w:rFonts w:ascii="Times New Roman" w:hAnsi="Times New Roman" w:cs="Times New Roman"/>
          <w:color w:val="auto"/>
          <w:szCs w:val="24"/>
        </w:rPr>
        <w:t xml:space="preserve"> головного мозга</w:t>
      </w:r>
      <w:r w:rsidR="001700FC" w:rsidRPr="0029340B">
        <w:rPr>
          <w:rFonts w:ascii="Times New Roman" w:hAnsi="Times New Roman" w:cs="Times New Roman"/>
          <w:color w:val="auto"/>
          <w:szCs w:val="24"/>
        </w:rPr>
        <w:t>, выполняющее преимущественно рациональн</w:t>
      </w:r>
      <w:r w:rsidR="005029D4" w:rsidRPr="0029340B">
        <w:rPr>
          <w:rFonts w:ascii="Times New Roman" w:hAnsi="Times New Roman" w:cs="Times New Roman"/>
          <w:color w:val="auto"/>
          <w:szCs w:val="24"/>
        </w:rPr>
        <w:t>о-</w:t>
      </w:r>
      <w:r w:rsidR="001700FC" w:rsidRPr="0029340B">
        <w:rPr>
          <w:rFonts w:ascii="Times New Roman" w:hAnsi="Times New Roman" w:cs="Times New Roman"/>
          <w:color w:val="auto"/>
          <w:szCs w:val="24"/>
        </w:rPr>
        <w:t xml:space="preserve">логические функции, </w:t>
      </w:r>
      <w:r w:rsidR="00D47FA9" w:rsidRPr="0029340B">
        <w:rPr>
          <w:rFonts w:ascii="Times New Roman" w:hAnsi="Times New Roman" w:cs="Times New Roman"/>
          <w:color w:val="auto"/>
          <w:szCs w:val="24"/>
        </w:rPr>
        <w:t xml:space="preserve">которые </w:t>
      </w:r>
      <w:r w:rsidR="001700FC" w:rsidRPr="0029340B">
        <w:rPr>
          <w:rFonts w:ascii="Times New Roman" w:hAnsi="Times New Roman" w:cs="Times New Roman"/>
          <w:color w:val="auto"/>
          <w:szCs w:val="24"/>
        </w:rPr>
        <w:t>протекаю</w:t>
      </w:r>
      <w:r w:rsidR="00D47FA9" w:rsidRPr="0029340B">
        <w:rPr>
          <w:rFonts w:ascii="Times New Roman" w:hAnsi="Times New Roman" w:cs="Times New Roman"/>
          <w:color w:val="auto"/>
          <w:szCs w:val="24"/>
        </w:rPr>
        <w:t>т</w:t>
      </w:r>
      <w:r w:rsidR="001700FC" w:rsidRPr="0029340B">
        <w:rPr>
          <w:rFonts w:ascii="Times New Roman" w:hAnsi="Times New Roman" w:cs="Times New Roman"/>
          <w:color w:val="auto"/>
          <w:szCs w:val="24"/>
        </w:rPr>
        <w:t xml:space="preserve"> в вербальной</w:t>
      </w:r>
      <w:r w:rsidR="0065337B" w:rsidRPr="0029340B">
        <w:rPr>
          <w:rFonts w:ascii="Times New Roman" w:hAnsi="Times New Roman" w:cs="Times New Roman"/>
          <w:color w:val="auto"/>
          <w:szCs w:val="24"/>
        </w:rPr>
        <w:t xml:space="preserve"> (</w:t>
      </w:r>
      <w:r w:rsidR="001700FC" w:rsidRPr="0029340B">
        <w:rPr>
          <w:rFonts w:ascii="Times New Roman" w:hAnsi="Times New Roman" w:cs="Times New Roman"/>
          <w:color w:val="auto"/>
          <w:szCs w:val="24"/>
        </w:rPr>
        <w:t>языковой</w:t>
      </w:r>
      <w:r w:rsidR="0065337B" w:rsidRPr="0029340B">
        <w:rPr>
          <w:rFonts w:ascii="Times New Roman" w:hAnsi="Times New Roman" w:cs="Times New Roman"/>
          <w:color w:val="auto"/>
          <w:szCs w:val="24"/>
        </w:rPr>
        <w:t>)</w:t>
      </w:r>
      <w:r w:rsidR="001700FC" w:rsidRPr="0029340B">
        <w:rPr>
          <w:rFonts w:ascii="Times New Roman" w:hAnsi="Times New Roman" w:cs="Times New Roman"/>
          <w:color w:val="auto"/>
          <w:szCs w:val="24"/>
        </w:rPr>
        <w:t xml:space="preserve"> форме, а заодно и соответствующую этим функциям информацию (то есть набор сформулированных в вербальной форме правил, стандартов поведения</w:t>
      </w:r>
      <w:proofErr w:type="gramEnd"/>
      <w:r w:rsidR="001700FC" w:rsidRPr="0029340B">
        <w:rPr>
          <w:rFonts w:ascii="Times New Roman" w:hAnsi="Times New Roman" w:cs="Times New Roman"/>
          <w:color w:val="auto"/>
          <w:szCs w:val="24"/>
        </w:rPr>
        <w:t>, запретов, социальных, религиозных, производственных, семейно-бытовых норм, предписаний и пр.); а буквой</w:t>
      </w:r>
      <w:proofErr w:type="gramStart"/>
      <w:r w:rsidR="001700FC" w:rsidRPr="0029340B">
        <w:rPr>
          <w:rFonts w:ascii="Times New Roman" w:hAnsi="Times New Roman" w:cs="Times New Roman"/>
          <w:color w:val="auto"/>
          <w:szCs w:val="24"/>
        </w:rPr>
        <w:t xml:space="preserve"> Е</w:t>
      </w:r>
      <w:proofErr w:type="gramEnd"/>
      <w:r w:rsidR="001700FC" w:rsidRPr="0029340B">
        <w:rPr>
          <w:rFonts w:ascii="Times New Roman" w:hAnsi="Times New Roman" w:cs="Times New Roman"/>
          <w:color w:val="auto"/>
          <w:szCs w:val="24"/>
        </w:rPr>
        <w:t xml:space="preserve"> (</w:t>
      </w:r>
      <w:r w:rsidR="00445135" w:rsidRPr="0029340B">
        <w:rPr>
          <w:rFonts w:ascii="Times New Roman" w:hAnsi="Times New Roman" w:cs="Times New Roman"/>
          <w:color w:val="auto"/>
          <w:szCs w:val="24"/>
        </w:rPr>
        <w:t>«</w:t>
      </w:r>
      <w:proofErr w:type="spellStart"/>
      <w:r w:rsidR="001700FC" w:rsidRPr="0029340B">
        <w:rPr>
          <w:rFonts w:ascii="Times New Roman" w:hAnsi="Times New Roman" w:cs="Times New Roman"/>
          <w:color w:val="auto"/>
          <w:szCs w:val="24"/>
        </w:rPr>
        <w:t>Emotio</w:t>
      </w:r>
      <w:proofErr w:type="spellEnd"/>
      <w:r w:rsidR="00445135" w:rsidRPr="0029340B">
        <w:rPr>
          <w:rFonts w:ascii="Times New Roman" w:hAnsi="Times New Roman" w:cs="Times New Roman"/>
          <w:color w:val="auto"/>
          <w:szCs w:val="24"/>
        </w:rPr>
        <w:t>-Чувство»</w:t>
      </w:r>
      <w:r w:rsidR="001700FC" w:rsidRPr="0029340B">
        <w:rPr>
          <w:rFonts w:ascii="Times New Roman" w:hAnsi="Times New Roman" w:cs="Times New Roman"/>
          <w:color w:val="auto"/>
          <w:szCs w:val="24"/>
        </w:rPr>
        <w:t xml:space="preserve">) </w:t>
      </w:r>
      <w:r w:rsidR="00A94419" w:rsidRPr="0029340B">
        <w:rPr>
          <w:rFonts w:ascii="Times New Roman" w:hAnsi="Times New Roman" w:cs="Times New Roman"/>
          <w:color w:val="auto"/>
          <w:szCs w:val="24"/>
        </w:rPr>
        <w:t>–</w:t>
      </w:r>
      <w:r w:rsidR="001700FC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A94419" w:rsidRPr="0029340B">
        <w:rPr>
          <w:rFonts w:ascii="Times New Roman" w:hAnsi="Times New Roman" w:cs="Times New Roman"/>
          <w:color w:val="auto"/>
          <w:szCs w:val="24"/>
        </w:rPr>
        <w:t xml:space="preserve">правое </w:t>
      </w:r>
      <w:r w:rsidR="001700FC" w:rsidRPr="0029340B">
        <w:rPr>
          <w:rFonts w:ascii="Times New Roman" w:hAnsi="Times New Roman" w:cs="Times New Roman"/>
          <w:color w:val="auto"/>
          <w:szCs w:val="24"/>
        </w:rPr>
        <w:t>полушарие, выполня</w:t>
      </w:r>
      <w:r w:rsidR="00D47FA9" w:rsidRPr="0029340B">
        <w:rPr>
          <w:rFonts w:ascii="Times New Roman" w:hAnsi="Times New Roman" w:cs="Times New Roman"/>
          <w:color w:val="auto"/>
          <w:szCs w:val="24"/>
        </w:rPr>
        <w:t>ющее по</w:t>
      </w:r>
      <w:r w:rsidR="001700FC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4C395E" w:rsidRPr="0029340B">
        <w:rPr>
          <w:rFonts w:ascii="Times New Roman" w:hAnsi="Times New Roman" w:cs="Times New Roman"/>
          <w:color w:val="auto"/>
          <w:szCs w:val="24"/>
        </w:rPr>
        <w:t>преимуществ</w:t>
      </w:r>
      <w:r w:rsidR="00D47FA9" w:rsidRPr="0029340B">
        <w:rPr>
          <w:rFonts w:ascii="Times New Roman" w:hAnsi="Times New Roman" w:cs="Times New Roman"/>
          <w:color w:val="auto"/>
          <w:szCs w:val="24"/>
        </w:rPr>
        <w:t>у</w:t>
      </w:r>
      <w:r w:rsidR="004C395E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65337B" w:rsidRPr="0029340B">
        <w:rPr>
          <w:rFonts w:ascii="Times New Roman" w:hAnsi="Times New Roman" w:cs="Times New Roman"/>
          <w:color w:val="auto"/>
          <w:szCs w:val="24"/>
        </w:rPr>
        <w:t xml:space="preserve">функции </w:t>
      </w:r>
      <w:r w:rsidR="001700FC" w:rsidRPr="0029340B">
        <w:rPr>
          <w:rFonts w:ascii="Times New Roman" w:hAnsi="Times New Roman" w:cs="Times New Roman"/>
          <w:color w:val="auto"/>
          <w:szCs w:val="24"/>
        </w:rPr>
        <w:t xml:space="preserve">эмоциональные, </w:t>
      </w:r>
      <w:r w:rsidR="00D47FA9" w:rsidRPr="0029340B">
        <w:rPr>
          <w:rFonts w:ascii="Times New Roman" w:hAnsi="Times New Roman" w:cs="Times New Roman"/>
          <w:color w:val="auto"/>
          <w:szCs w:val="24"/>
        </w:rPr>
        <w:t xml:space="preserve">которые </w:t>
      </w:r>
      <w:r w:rsidR="00F20213" w:rsidRPr="0029340B">
        <w:rPr>
          <w:rFonts w:ascii="Times New Roman" w:hAnsi="Times New Roman" w:cs="Times New Roman"/>
          <w:color w:val="auto"/>
          <w:szCs w:val="24"/>
        </w:rPr>
        <w:t>реализую</w:t>
      </w:r>
      <w:r w:rsidR="00D47FA9" w:rsidRPr="0029340B">
        <w:rPr>
          <w:rFonts w:ascii="Times New Roman" w:hAnsi="Times New Roman" w:cs="Times New Roman"/>
          <w:color w:val="auto"/>
          <w:szCs w:val="24"/>
        </w:rPr>
        <w:t>тся</w:t>
      </w:r>
      <w:r w:rsidR="00F20213" w:rsidRPr="0029340B">
        <w:rPr>
          <w:rFonts w:ascii="Times New Roman" w:hAnsi="Times New Roman" w:cs="Times New Roman"/>
          <w:color w:val="auto"/>
          <w:szCs w:val="24"/>
        </w:rPr>
        <w:t xml:space="preserve"> в различных чувственных (зрительных, акустических, тактильных, вкусовых и т.п.) образах, </w:t>
      </w:r>
      <w:r w:rsidR="001700FC" w:rsidRPr="0029340B">
        <w:rPr>
          <w:rFonts w:ascii="Times New Roman" w:hAnsi="Times New Roman" w:cs="Times New Roman"/>
          <w:color w:val="auto"/>
          <w:szCs w:val="24"/>
        </w:rPr>
        <w:t xml:space="preserve">а </w:t>
      </w:r>
      <w:r w:rsidR="00D47FA9" w:rsidRPr="0029340B">
        <w:rPr>
          <w:rFonts w:ascii="Times New Roman" w:hAnsi="Times New Roman" w:cs="Times New Roman"/>
          <w:color w:val="auto"/>
          <w:szCs w:val="24"/>
        </w:rPr>
        <w:t>заодно</w:t>
      </w:r>
      <w:r w:rsidR="001700FC" w:rsidRPr="0029340B">
        <w:rPr>
          <w:rFonts w:ascii="Times New Roman" w:hAnsi="Times New Roman" w:cs="Times New Roman"/>
          <w:color w:val="auto"/>
          <w:szCs w:val="24"/>
        </w:rPr>
        <w:t xml:space="preserve"> и совокупность</w:t>
      </w:r>
      <w:r w:rsidR="00D47FA9" w:rsidRPr="0029340B">
        <w:rPr>
          <w:rFonts w:ascii="Times New Roman" w:hAnsi="Times New Roman" w:cs="Times New Roman"/>
          <w:color w:val="auto"/>
          <w:szCs w:val="24"/>
        </w:rPr>
        <w:t xml:space="preserve"> относящейся к ним</w:t>
      </w:r>
      <w:r w:rsidR="001700FC" w:rsidRPr="0029340B">
        <w:rPr>
          <w:rFonts w:ascii="Times New Roman" w:hAnsi="Times New Roman" w:cs="Times New Roman"/>
          <w:color w:val="auto"/>
          <w:szCs w:val="24"/>
        </w:rPr>
        <w:t xml:space="preserve"> эмоциональной информации (то есть набор разнообразных образов или их комбинаций)</w:t>
      </w:r>
      <w:r w:rsidR="00451575" w:rsidRPr="0029340B">
        <w:rPr>
          <w:rFonts w:ascii="Times New Roman" w:hAnsi="Times New Roman" w:cs="Times New Roman"/>
          <w:color w:val="auto"/>
          <w:szCs w:val="24"/>
        </w:rPr>
        <w:t>.</w:t>
      </w:r>
      <w:r w:rsidR="00A94419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E46154" w:rsidRPr="0029340B">
        <w:rPr>
          <w:rFonts w:ascii="Times New Roman" w:hAnsi="Times New Roman" w:cs="Times New Roman"/>
          <w:color w:val="auto"/>
          <w:szCs w:val="24"/>
        </w:rPr>
        <w:t>И вот, введя эти рабочие обозначения,</w:t>
      </w:r>
      <w:r w:rsidR="002976FD" w:rsidRPr="0029340B">
        <w:rPr>
          <w:rFonts w:ascii="Times New Roman" w:hAnsi="Times New Roman" w:cs="Times New Roman"/>
          <w:color w:val="auto"/>
          <w:szCs w:val="24"/>
        </w:rPr>
        <w:t xml:space="preserve"> п</w:t>
      </w:r>
      <w:r w:rsidR="00F20213" w:rsidRPr="0029340B">
        <w:rPr>
          <w:rFonts w:ascii="Times New Roman" w:hAnsi="Times New Roman" w:cs="Times New Roman"/>
          <w:color w:val="auto"/>
          <w:szCs w:val="24"/>
        </w:rPr>
        <w:t xml:space="preserve">рофессор </w:t>
      </w:r>
      <w:r w:rsidR="00A94419" w:rsidRPr="0029340B">
        <w:rPr>
          <w:rFonts w:ascii="Times New Roman" w:hAnsi="Times New Roman" w:cs="Times New Roman"/>
          <w:color w:val="auto"/>
          <w:szCs w:val="24"/>
        </w:rPr>
        <w:t>Белкин</w:t>
      </w:r>
      <w:r w:rsidR="00F20213" w:rsidRPr="0029340B">
        <w:rPr>
          <w:rFonts w:ascii="Times New Roman" w:hAnsi="Times New Roman" w:cs="Times New Roman"/>
          <w:color w:val="auto"/>
          <w:szCs w:val="24"/>
        </w:rPr>
        <w:t xml:space="preserve"> пишет:</w:t>
      </w:r>
    </w:p>
    <w:p w:rsidR="00A90F57" w:rsidRPr="0029340B" w:rsidRDefault="00D3114E" w:rsidP="00B63CDD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color w:val="auto"/>
          <w:szCs w:val="24"/>
        </w:rPr>
      </w:pPr>
      <w:r w:rsidRPr="0029340B">
        <w:rPr>
          <w:rFonts w:ascii="Times New Roman" w:hAnsi="Times New Roman" w:cs="Times New Roman"/>
          <w:i/>
          <w:color w:val="auto"/>
          <w:szCs w:val="24"/>
        </w:rPr>
        <w:t>«</w:t>
      </w:r>
      <w:r w:rsidR="00A90F57" w:rsidRPr="0029340B">
        <w:rPr>
          <w:rFonts w:ascii="Times New Roman" w:hAnsi="Times New Roman" w:cs="Times New Roman"/>
          <w:i/>
          <w:color w:val="auto"/>
          <w:szCs w:val="24"/>
        </w:rPr>
        <w:t xml:space="preserve">Принятые здесь гипотезы, основанные на идее </w:t>
      </w:r>
      <w:r w:rsidRPr="0029340B">
        <w:rPr>
          <w:rFonts w:ascii="Times New Roman" w:hAnsi="Times New Roman" w:cs="Times New Roman"/>
          <w:i/>
          <w:color w:val="auto"/>
          <w:szCs w:val="24"/>
        </w:rPr>
        <w:t>"</w:t>
      </w:r>
      <w:r w:rsidR="00A90F57" w:rsidRPr="0029340B">
        <w:rPr>
          <w:rFonts w:ascii="Times New Roman" w:hAnsi="Times New Roman" w:cs="Times New Roman"/>
          <w:i/>
          <w:color w:val="auto"/>
          <w:szCs w:val="24"/>
        </w:rPr>
        <w:t>право-левой</w:t>
      </w:r>
      <w:r w:rsidRPr="0029340B">
        <w:rPr>
          <w:rFonts w:ascii="Times New Roman" w:hAnsi="Times New Roman" w:cs="Times New Roman"/>
          <w:i/>
          <w:color w:val="auto"/>
          <w:szCs w:val="24"/>
        </w:rPr>
        <w:t>"</w:t>
      </w:r>
      <w:r w:rsidR="00A90F57" w:rsidRPr="0029340B">
        <w:rPr>
          <w:rFonts w:ascii="Times New Roman" w:hAnsi="Times New Roman" w:cs="Times New Roman"/>
          <w:i/>
          <w:color w:val="auto"/>
          <w:szCs w:val="24"/>
        </w:rPr>
        <w:t xml:space="preserve"> асимметрии, позволяют интерпретировать всю проблему соотношения сознательного и бессознательного как проблему установления связи R и</w:t>
      </w:r>
      <w:proofErr w:type="gramStart"/>
      <w:r w:rsidR="00A90F57" w:rsidRPr="0029340B">
        <w:rPr>
          <w:rFonts w:ascii="Times New Roman" w:hAnsi="Times New Roman" w:cs="Times New Roman"/>
          <w:i/>
          <w:color w:val="auto"/>
          <w:szCs w:val="24"/>
        </w:rPr>
        <w:t xml:space="preserve"> Е</w:t>
      </w:r>
      <w:proofErr w:type="gramEnd"/>
      <w:r w:rsidR="00A90F57" w:rsidRPr="0029340B">
        <w:rPr>
          <w:rFonts w:ascii="Times New Roman" w:hAnsi="Times New Roman" w:cs="Times New Roman"/>
          <w:i/>
          <w:color w:val="auto"/>
          <w:szCs w:val="24"/>
        </w:rPr>
        <w:t xml:space="preserve"> информационных систем</w:t>
      </w:r>
      <w:r w:rsidR="00E46154" w:rsidRPr="0029340B">
        <w:rPr>
          <w:rFonts w:ascii="Times New Roman" w:hAnsi="Times New Roman" w:cs="Times New Roman"/>
          <w:i/>
          <w:color w:val="auto"/>
          <w:szCs w:val="24"/>
        </w:rPr>
        <w:t>,</w:t>
      </w:r>
      <w:r w:rsidR="00A90F57" w:rsidRPr="0029340B">
        <w:rPr>
          <w:rFonts w:ascii="Times New Roman" w:hAnsi="Times New Roman" w:cs="Times New Roman"/>
          <w:i/>
          <w:color w:val="auto"/>
          <w:szCs w:val="24"/>
        </w:rPr>
        <w:t xml:space="preserve"> и главным образом как проблему контроля R-системы над Е-системой. Одновременно становится ясно, что форма вербальной терапии, то </w:t>
      </w:r>
      <w:r w:rsidR="00A90F57" w:rsidRPr="0029340B">
        <w:rPr>
          <w:rFonts w:ascii="Times New Roman" w:hAnsi="Times New Roman" w:cs="Times New Roman"/>
          <w:i/>
          <w:color w:val="auto"/>
          <w:szCs w:val="24"/>
        </w:rPr>
        <w:lastRenderedPageBreak/>
        <w:t>есть форма внушения пациенту мысли о необходимости изменения своего поведения, по существу преследует цель передачи дополнительной R-информации, необходимой для построения правильных Е-моделей, адекватных той или иной конкретной ситуации</w:t>
      </w:r>
      <w:proofErr w:type="gramStart"/>
      <w:r w:rsidR="00A90F57" w:rsidRPr="0029340B">
        <w:rPr>
          <w:rFonts w:ascii="Times New Roman" w:hAnsi="Times New Roman" w:cs="Times New Roman"/>
          <w:i/>
          <w:color w:val="auto"/>
          <w:szCs w:val="24"/>
        </w:rPr>
        <w:t>.</w:t>
      </w:r>
      <w:r w:rsidRPr="0029340B">
        <w:rPr>
          <w:rFonts w:ascii="Times New Roman" w:hAnsi="Times New Roman" w:cs="Times New Roman"/>
          <w:i/>
          <w:color w:val="auto"/>
          <w:szCs w:val="24"/>
        </w:rPr>
        <w:t>»</w:t>
      </w:r>
      <w:proofErr w:type="gramEnd"/>
    </w:p>
    <w:p w:rsidR="009239C5" w:rsidRPr="0029340B" w:rsidRDefault="009239C5" w:rsidP="00B63C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40B">
        <w:rPr>
          <w:rFonts w:ascii="Times New Roman" w:hAnsi="Times New Roman" w:cs="Times New Roman"/>
          <w:sz w:val="24"/>
          <w:szCs w:val="24"/>
        </w:rPr>
        <w:t xml:space="preserve">Воздействие упомянутой профессором Белкиным вербальной </w:t>
      </w:r>
      <w:r w:rsidRPr="0029340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9340B">
        <w:rPr>
          <w:rFonts w:ascii="Times New Roman" w:hAnsi="Times New Roman" w:cs="Times New Roman"/>
          <w:sz w:val="24"/>
          <w:szCs w:val="24"/>
        </w:rPr>
        <w:t xml:space="preserve">-информации на Е-систему можно объяснить именно </w:t>
      </w:r>
      <w:r w:rsidR="00F2431B" w:rsidRPr="0029340B">
        <w:rPr>
          <w:rFonts w:ascii="Times New Roman" w:hAnsi="Times New Roman" w:cs="Times New Roman"/>
          <w:sz w:val="24"/>
          <w:szCs w:val="24"/>
        </w:rPr>
        <w:t>принципами</w:t>
      </w:r>
      <w:r w:rsidRPr="0029340B">
        <w:rPr>
          <w:rFonts w:ascii="Times New Roman" w:hAnsi="Times New Roman" w:cs="Times New Roman"/>
          <w:sz w:val="24"/>
          <w:szCs w:val="24"/>
        </w:rPr>
        <w:t xml:space="preserve"> психолингвистики, а в</w:t>
      </w:r>
      <w:r w:rsidR="00A94419" w:rsidRPr="0029340B">
        <w:rPr>
          <w:rFonts w:ascii="Times New Roman" w:hAnsi="Times New Roman" w:cs="Times New Roman"/>
          <w:sz w:val="24"/>
          <w:szCs w:val="24"/>
        </w:rPr>
        <w:t xml:space="preserve"> следующей части настоящей статьи</w:t>
      </w:r>
      <w:r w:rsidR="007844F0" w:rsidRPr="0029340B">
        <w:rPr>
          <w:rFonts w:ascii="Times New Roman" w:hAnsi="Times New Roman" w:cs="Times New Roman"/>
          <w:sz w:val="24"/>
          <w:szCs w:val="24"/>
        </w:rPr>
        <w:t xml:space="preserve">, посвящённой </w:t>
      </w:r>
      <w:proofErr w:type="spellStart"/>
      <w:r w:rsidR="007844F0" w:rsidRPr="0029340B">
        <w:rPr>
          <w:rFonts w:ascii="Times New Roman" w:hAnsi="Times New Roman" w:cs="Times New Roman"/>
          <w:sz w:val="24"/>
          <w:szCs w:val="24"/>
        </w:rPr>
        <w:t>Коннекционизму</w:t>
      </w:r>
      <w:proofErr w:type="spellEnd"/>
      <w:r w:rsidR="007844F0" w:rsidRPr="0029340B">
        <w:rPr>
          <w:rFonts w:ascii="Times New Roman" w:hAnsi="Times New Roman" w:cs="Times New Roman"/>
          <w:sz w:val="24"/>
          <w:szCs w:val="24"/>
        </w:rPr>
        <w:t xml:space="preserve"> и Когнитивной Неврологии</w:t>
      </w:r>
      <w:r w:rsidR="00E4510F" w:rsidRPr="0029340B">
        <w:rPr>
          <w:rFonts w:ascii="Times New Roman" w:hAnsi="Times New Roman" w:cs="Times New Roman"/>
          <w:sz w:val="24"/>
          <w:szCs w:val="24"/>
        </w:rPr>
        <w:t>,</w:t>
      </w:r>
      <w:r w:rsidR="007844F0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A94419" w:rsidRPr="0029340B">
        <w:rPr>
          <w:rFonts w:ascii="Times New Roman" w:hAnsi="Times New Roman" w:cs="Times New Roman"/>
          <w:sz w:val="24"/>
          <w:szCs w:val="24"/>
        </w:rPr>
        <w:t>будет</w:t>
      </w:r>
      <w:r w:rsidR="004A02CE" w:rsidRPr="0029340B"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r w:rsidR="00A94419" w:rsidRPr="0029340B">
        <w:rPr>
          <w:rFonts w:ascii="Times New Roman" w:hAnsi="Times New Roman" w:cs="Times New Roman"/>
          <w:sz w:val="24"/>
          <w:szCs w:val="24"/>
        </w:rPr>
        <w:t xml:space="preserve"> показано, что</w:t>
      </w:r>
      <w:r w:rsidRPr="0029340B">
        <w:rPr>
          <w:rFonts w:ascii="Times New Roman" w:hAnsi="Times New Roman" w:cs="Times New Roman"/>
          <w:sz w:val="24"/>
          <w:szCs w:val="24"/>
        </w:rPr>
        <w:t xml:space="preserve"> данное воздействие</w:t>
      </w:r>
      <w:r w:rsidR="00A94419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5F7F6E" w:rsidRPr="0029340B">
        <w:rPr>
          <w:rFonts w:ascii="Times New Roman" w:hAnsi="Times New Roman" w:cs="Times New Roman"/>
          <w:sz w:val="24"/>
          <w:szCs w:val="24"/>
        </w:rPr>
        <w:t>связано</w:t>
      </w:r>
      <w:r w:rsidR="00A94419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4A02CE" w:rsidRPr="0029340B">
        <w:rPr>
          <w:rFonts w:ascii="Times New Roman" w:hAnsi="Times New Roman" w:cs="Times New Roman"/>
          <w:sz w:val="24"/>
          <w:szCs w:val="24"/>
        </w:rPr>
        <w:t xml:space="preserve">также и </w:t>
      </w:r>
      <w:r w:rsidR="005F7F6E" w:rsidRPr="0029340B">
        <w:rPr>
          <w:rFonts w:ascii="Times New Roman" w:hAnsi="Times New Roman" w:cs="Times New Roman"/>
          <w:sz w:val="24"/>
          <w:szCs w:val="24"/>
        </w:rPr>
        <w:t xml:space="preserve">с </w:t>
      </w:r>
      <w:r w:rsidR="000C3AB6" w:rsidRPr="0029340B">
        <w:rPr>
          <w:rFonts w:ascii="Times New Roman" w:hAnsi="Times New Roman" w:cs="Times New Roman"/>
          <w:sz w:val="24"/>
          <w:szCs w:val="24"/>
        </w:rPr>
        <w:t>механизма</w:t>
      </w:r>
      <w:r w:rsidR="005F7F6E" w:rsidRPr="0029340B">
        <w:rPr>
          <w:rFonts w:ascii="Times New Roman" w:hAnsi="Times New Roman" w:cs="Times New Roman"/>
          <w:sz w:val="24"/>
          <w:szCs w:val="24"/>
        </w:rPr>
        <w:t>ми</w:t>
      </w:r>
      <w:r w:rsidR="00A94419" w:rsidRPr="0029340B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383FA9" w:rsidRPr="0029340B">
        <w:rPr>
          <w:rFonts w:ascii="Times New Roman" w:hAnsi="Times New Roman" w:cs="Times New Roman"/>
          <w:sz w:val="24"/>
          <w:szCs w:val="24"/>
        </w:rPr>
        <w:t>через</w:t>
      </w:r>
      <w:r w:rsidR="00237A45" w:rsidRPr="0029340B">
        <w:rPr>
          <w:rFonts w:ascii="Times New Roman" w:hAnsi="Times New Roman" w:cs="Times New Roman"/>
          <w:sz w:val="24"/>
          <w:szCs w:val="24"/>
        </w:rPr>
        <w:t xml:space="preserve"> всё ту же</w:t>
      </w:r>
      <w:r w:rsidR="00A94419" w:rsidRPr="0029340B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383FA9" w:rsidRPr="0029340B">
        <w:rPr>
          <w:rFonts w:ascii="Times New Roman" w:hAnsi="Times New Roman" w:cs="Times New Roman"/>
          <w:sz w:val="24"/>
          <w:szCs w:val="24"/>
        </w:rPr>
        <w:t>ую</w:t>
      </w:r>
      <w:r w:rsidR="00A94419" w:rsidRPr="0029340B">
        <w:rPr>
          <w:rFonts w:ascii="Times New Roman" w:hAnsi="Times New Roman" w:cs="Times New Roman"/>
          <w:sz w:val="24"/>
          <w:szCs w:val="24"/>
        </w:rPr>
        <w:t xml:space="preserve"> обратн</w:t>
      </w:r>
      <w:r w:rsidR="00383FA9" w:rsidRPr="0029340B">
        <w:rPr>
          <w:rFonts w:ascii="Times New Roman" w:hAnsi="Times New Roman" w:cs="Times New Roman"/>
          <w:sz w:val="24"/>
          <w:szCs w:val="24"/>
        </w:rPr>
        <w:t>ую</w:t>
      </w:r>
      <w:r w:rsidR="00A94419" w:rsidRPr="0029340B">
        <w:rPr>
          <w:rFonts w:ascii="Times New Roman" w:hAnsi="Times New Roman" w:cs="Times New Roman"/>
          <w:sz w:val="24"/>
          <w:szCs w:val="24"/>
        </w:rPr>
        <w:t xml:space="preserve"> связ</w:t>
      </w:r>
      <w:r w:rsidR="00383FA9" w:rsidRPr="0029340B">
        <w:rPr>
          <w:rFonts w:ascii="Times New Roman" w:hAnsi="Times New Roman" w:cs="Times New Roman"/>
          <w:sz w:val="24"/>
          <w:szCs w:val="24"/>
        </w:rPr>
        <w:t>ь</w:t>
      </w:r>
      <w:r w:rsidR="00A94419" w:rsidRPr="0029340B">
        <w:rPr>
          <w:rFonts w:ascii="Times New Roman" w:hAnsi="Times New Roman" w:cs="Times New Roman"/>
          <w:sz w:val="24"/>
          <w:szCs w:val="24"/>
        </w:rPr>
        <w:t xml:space="preserve"> ассоцииро</w:t>
      </w:r>
      <w:r w:rsidR="004C395E" w:rsidRPr="0029340B">
        <w:rPr>
          <w:rFonts w:ascii="Times New Roman" w:hAnsi="Times New Roman" w:cs="Times New Roman"/>
          <w:sz w:val="24"/>
          <w:szCs w:val="24"/>
        </w:rPr>
        <w:t>ваны</w:t>
      </w:r>
      <w:r w:rsidR="00A94419" w:rsidRPr="0029340B">
        <w:rPr>
          <w:rFonts w:ascii="Times New Roman" w:hAnsi="Times New Roman" w:cs="Times New Roman"/>
          <w:sz w:val="24"/>
          <w:szCs w:val="24"/>
        </w:rPr>
        <w:t xml:space="preserve"> с</w:t>
      </w:r>
      <w:r w:rsidR="004C395E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0C3AB6" w:rsidRPr="0029340B">
        <w:rPr>
          <w:rFonts w:ascii="Times New Roman" w:hAnsi="Times New Roman" w:cs="Times New Roman"/>
          <w:sz w:val="24"/>
          <w:szCs w:val="24"/>
        </w:rPr>
        <w:t xml:space="preserve">процессами </w:t>
      </w:r>
      <w:r w:rsidR="00A94419" w:rsidRPr="0029340B">
        <w:rPr>
          <w:rFonts w:ascii="Times New Roman" w:hAnsi="Times New Roman" w:cs="Times New Roman"/>
          <w:sz w:val="24"/>
          <w:szCs w:val="24"/>
        </w:rPr>
        <w:t>сущностного кодирования</w:t>
      </w:r>
      <w:r w:rsidR="00237A45" w:rsidRPr="0029340B">
        <w:rPr>
          <w:rFonts w:ascii="Times New Roman" w:hAnsi="Times New Roman" w:cs="Times New Roman"/>
          <w:sz w:val="24"/>
          <w:szCs w:val="24"/>
        </w:rPr>
        <w:t>..</w:t>
      </w:r>
      <w:r w:rsidRPr="0029340B">
        <w:rPr>
          <w:rFonts w:ascii="Times New Roman" w:hAnsi="Times New Roman" w:cs="Times New Roman"/>
          <w:sz w:val="24"/>
          <w:szCs w:val="24"/>
        </w:rPr>
        <w:t>.</w:t>
      </w:r>
    </w:p>
    <w:p w:rsidR="00122F4C" w:rsidRPr="0029340B" w:rsidRDefault="00357137" w:rsidP="00B63C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40B">
        <w:rPr>
          <w:rFonts w:ascii="Times New Roman" w:hAnsi="Times New Roman" w:cs="Times New Roman"/>
          <w:sz w:val="24"/>
          <w:szCs w:val="24"/>
        </w:rPr>
        <w:t xml:space="preserve">4. </w:t>
      </w:r>
      <w:r w:rsidR="00CF29FD" w:rsidRPr="0029340B">
        <w:rPr>
          <w:rFonts w:ascii="Times New Roman" w:hAnsi="Times New Roman" w:cs="Times New Roman"/>
          <w:sz w:val="24"/>
          <w:szCs w:val="24"/>
        </w:rPr>
        <w:t>Постулат</w:t>
      </w:r>
      <w:r w:rsidR="00513C6F" w:rsidRPr="0029340B">
        <w:rPr>
          <w:rFonts w:ascii="Times New Roman" w:hAnsi="Times New Roman" w:cs="Times New Roman"/>
          <w:sz w:val="24"/>
          <w:szCs w:val="24"/>
        </w:rPr>
        <w:t xml:space="preserve"> о</w:t>
      </w:r>
      <w:r w:rsidRPr="0029340B">
        <w:rPr>
          <w:rFonts w:ascii="Times New Roman" w:hAnsi="Times New Roman" w:cs="Times New Roman"/>
          <w:sz w:val="24"/>
          <w:szCs w:val="24"/>
        </w:rPr>
        <w:t>б</w:t>
      </w:r>
      <w:r w:rsidR="00513C6F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Pr="0029340B">
        <w:rPr>
          <w:rFonts w:ascii="Times New Roman" w:hAnsi="Times New Roman" w:cs="Times New Roman"/>
          <w:sz w:val="24"/>
          <w:szCs w:val="24"/>
        </w:rPr>
        <w:t xml:space="preserve">особой форме </w:t>
      </w:r>
      <w:r w:rsidR="00513C6F" w:rsidRPr="0029340B">
        <w:rPr>
          <w:rFonts w:ascii="Times New Roman" w:hAnsi="Times New Roman" w:cs="Times New Roman"/>
          <w:sz w:val="24"/>
          <w:szCs w:val="24"/>
        </w:rPr>
        <w:t>кодировани</w:t>
      </w:r>
      <w:r w:rsidRPr="0029340B">
        <w:rPr>
          <w:rFonts w:ascii="Times New Roman" w:hAnsi="Times New Roman" w:cs="Times New Roman"/>
          <w:sz w:val="24"/>
          <w:szCs w:val="24"/>
        </w:rPr>
        <w:t>я</w:t>
      </w:r>
      <w:r w:rsidR="00513C6F" w:rsidRPr="0029340B">
        <w:rPr>
          <w:rFonts w:ascii="Times New Roman" w:hAnsi="Times New Roman" w:cs="Times New Roman"/>
          <w:sz w:val="24"/>
          <w:szCs w:val="24"/>
        </w:rPr>
        <w:t xml:space="preserve"> информации в психике, </w:t>
      </w:r>
      <w:r w:rsidR="00237A45" w:rsidRPr="0029340B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29340B">
        <w:rPr>
          <w:rFonts w:ascii="Times New Roman" w:hAnsi="Times New Roman" w:cs="Times New Roman"/>
          <w:sz w:val="24"/>
          <w:szCs w:val="24"/>
        </w:rPr>
        <w:t>связан с кодировочной концепцией Ментальн</w:t>
      </w:r>
      <w:r w:rsidR="00122F4C" w:rsidRPr="0029340B">
        <w:rPr>
          <w:rFonts w:ascii="Times New Roman" w:hAnsi="Times New Roman" w:cs="Times New Roman"/>
          <w:sz w:val="24"/>
          <w:szCs w:val="24"/>
        </w:rPr>
        <w:t>ой</w:t>
      </w:r>
      <w:r w:rsidRPr="0029340B">
        <w:rPr>
          <w:rFonts w:ascii="Times New Roman" w:hAnsi="Times New Roman" w:cs="Times New Roman"/>
          <w:sz w:val="24"/>
          <w:szCs w:val="24"/>
        </w:rPr>
        <w:t xml:space="preserve"> Репрезентаци</w:t>
      </w:r>
      <w:r w:rsidR="00122F4C" w:rsidRPr="0029340B">
        <w:rPr>
          <w:rFonts w:ascii="Times New Roman" w:hAnsi="Times New Roman" w:cs="Times New Roman"/>
          <w:sz w:val="24"/>
          <w:szCs w:val="24"/>
        </w:rPr>
        <w:t xml:space="preserve">и, выражен </w:t>
      </w:r>
      <w:r w:rsidRPr="0029340B">
        <w:rPr>
          <w:rFonts w:ascii="Times New Roman" w:hAnsi="Times New Roman" w:cs="Times New Roman"/>
          <w:sz w:val="24"/>
          <w:szCs w:val="24"/>
        </w:rPr>
        <w:t xml:space="preserve">в концепте ТСК сложной </w:t>
      </w:r>
      <w:proofErr w:type="spellStart"/>
      <w:r w:rsidR="00122F4C" w:rsidRPr="0029340B">
        <w:rPr>
          <w:rFonts w:ascii="Times New Roman" w:hAnsi="Times New Roman" w:cs="Times New Roman"/>
          <w:sz w:val="24"/>
          <w:szCs w:val="24"/>
        </w:rPr>
        <w:t>мультифакторной</w:t>
      </w:r>
      <w:proofErr w:type="spellEnd"/>
      <w:r w:rsidR="00122F4C" w:rsidRPr="0029340B">
        <w:rPr>
          <w:rFonts w:ascii="Times New Roman" w:hAnsi="Times New Roman" w:cs="Times New Roman"/>
          <w:sz w:val="24"/>
          <w:szCs w:val="24"/>
        </w:rPr>
        <w:t xml:space="preserve"> системой, в которой используются самые </w:t>
      </w:r>
      <w:r w:rsidRPr="0029340B">
        <w:rPr>
          <w:rFonts w:ascii="Times New Roman" w:hAnsi="Times New Roman" w:cs="Times New Roman"/>
          <w:sz w:val="24"/>
          <w:szCs w:val="24"/>
        </w:rPr>
        <w:t>различные форматы кодирования</w:t>
      </w:r>
      <w:r w:rsidR="00122F4C" w:rsidRPr="0029340B">
        <w:rPr>
          <w:rFonts w:ascii="Times New Roman" w:hAnsi="Times New Roman" w:cs="Times New Roman"/>
          <w:sz w:val="24"/>
          <w:szCs w:val="24"/>
        </w:rPr>
        <w:t>:</w:t>
      </w:r>
      <w:r w:rsidRPr="00293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316" w:rsidRPr="0029340B" w:rsidRDefault="00CD2316" w:rsidP="00B63CD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9340B">
        <w:rPr>
          <w:rFonts w:ascii="Times New Roman" w:hAnsi="Times New Roman" w:cs="Times New Roman"/>
          <w:i/>
          <w:sz w:val="24"/>
          <w:szCs w:val="24"/>
        </w:rPr>
        <w:t xml:space="preserve">08. В математическом аппарате цифровой составляющей механизма сущностного кодирования используется двоичный комплементарный код 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«</w:t>
      </w:r>
      <w:r w:rsidR="000B53B7" w:rsidRPr="0029340B">
        <w:rPr>
          <w:rFonts w:ascii="Times New Roman" w:hAnsi="Times New Roman" w:cs="Times New Roman"/>
          <w:i/>
          <w:sz w:val="24"/>
          <w:szCs w:val="24"/>
        </w:rPr>
        <w:t>0/</w:t>
      </w:r>
      <w:r w:rsidRPr="0029340B">
        <w:rPr>
          <w:rFonts w:ascii="Times New Roman" w:hAnsi="Times New Roman" w:cs="Times New Roman"/>
          <w:i/>
          <w:sz w:val="24"/>
          <w:szCs w:val="24"/>
        </w:rPr>
        <w:t>1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»</w:t>
      </w:r>
      <w:r w:rsidRPr="0029340B">
        <w:rPr>
          <w:rFonts w:ascii="Times New Roman" w:hAnsi="Times New Roman" w:cs="Times New Roman"/>
          <w:i/>
          <w:sz w:val="24"/>
          <w:szCs w:val="24"/>
        </w:rPr>
        <w:t xml:space="preserve"> (по эволюционно-эпистемологическому принципу Колмогорова, предполагающему</w:t>
      </w:r>
      <w:r w:rsidR="00FD1EDE" w:rsidRPr="0029340B">
        <w:rPr>
          <w:rFonts w:ascii="Times New Roman" w:hAnsi="Times New Roman" w:cs="Times New Roman"/>
          <w:i/>
          <w:sz w:val="24"/>
          <w:szCs w:val="24"/>
        </w:rPr>
        <w:t xml:space="preserve"> обусловленность</w:t>
      </w:r>
      <w:r w:rsidRPr="0029340B">
        <w:rPr>
          <w:rFonts w:ascii="Times New Roman" w:hAnsi="Times New Roman" w:cs="Times New Roman"/>
          <w:i/>
          <w:sz w:val="24"/>
          <w:szCs w:val="24"/>
        </w:rPr>
        <w:t xml:space="preserve"> кажд</w:t>
      </w:r>
      <w:r w:rsidR="00FD1EDE" w:rsidRPr="0029340B">
        <w:rPr>
          <w:rFonts w:ascii="Times New Roman" w:hAnsi="Times New Roman" w:cs="Times New Roman"/>
          <w:i/>
          <w:sz w:val="24"/>
          <w:szCs w:val="24"/>
        </w:rPr>
        <w:t xml:space="preserve">ого </w:t>
      </w:r>
      <w:r w:rsidRPr="0029340B">
        <w:rPr>
          <w:rFonts w:ascii="Times New Roman" w:hAnsi="Times New Roman" w:cs="Times New Roman"/>
          <w:i/>
          <w:sz w:val="24"/>
          <w:szCs w:val="24"/>
        </w:rPr>
        <w:t>конкретн</w:t>
      </w:r>
      <w:r w:rsidR="00FD1EDE" w:rsidRPr="0029340B">
        <w:rPr>
          <w:rFonts w:ascii="Times New Roman" w:hAnsi="Times New Roman" w:cs="Times New Roman"/>
          <w:i/>
          <w:sz w:val="24"/>
          <w:szCs w:val="24"/>
        </w:rPr>
        <w:t>ого</w:t>
      </w:r>
      <w:r w:rsidRPr="0029340B">
        <w:rPr>
          <w:rFonts w:ascii="Times New Roman" w:hAnsi="Times New Roman" w:cs="Times New Roman"/>
          <w:i/>
          <w:sz w:val="24"/>
          <w:szCs w:val="24"/>
        </w:rPr>
        <w:t xml:space="preserve"> этическ</w:t>
      </w:r>
      <w:r w:rsidR="00FD1EDE" w:rsidRPr="0029340B">
        <w:rPr>
          <w:rFonts w:ascii="Times New Roman" w:hAnsi="Times New Roman" w:cs="Times New Roman"/>
          <w:i/>
          <w:sz w:val="24"/>
          <w:szCs w:val="24"/>
        </w:rPr>
        <w:t>и значимого</w:t>
      </w:r>
      <w:r w:rsidRPr="002934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53B7" w:rsidRPr="0029340B">
        <w:rPr>
          <w:rFonts w:ascii="Times New Roman" w:hAnsi="Times New Roman" w:cs="Times New Roman"/>
          <w:i/>
          <w:sz w:val="24"/>
          <w:szCs w:val="24"/>
        </w:rPr>
        <w:t>поступка</w:t>
      </w:r>
      <w:r w:rsidRPr="0029340B">
        <w:rPr>
          <w:rFonts w:ascii="Times New Roman" w:hAnsi="Times New Roman" w:cs="Times New Roman"/>
          <w:i/>
          <w:sz w:val="24"/>
          <w:szCs w:val="24"/>
        </w:rPr>
        <w:t xml:space="preserve"> человека его спонтанным выбором между двумя 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«</w:t>
      </w:r>
      <w:r w:rsidRPr="0029340B">
        <w:rPr>
          <w:rFonts w:ascii="Times New Roman" w:hAnsi="Times New Roman" w:cs="Times New Roman"/>
          <w:i/>
          <w:sz w:val="24"/>
          <w:szCs w:val="24"/>
        </w:rPr>
        <w:t>кодировочными альтернативами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»</w:t>
      </w:r>
      <w:r w:rsidRPr="0029340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«</w:t>
      </w:r>
      <w:r w:rsidR="000B53B7" w:rsidRPr="0029340B">
        <w:rPr>
          <w:rFonts w:ascii="Times New Roman" w:hAnsi="Times New Roman" w:cs="Times New Roman"/>
          <w:i/>
          <w:sz w:val="24"/>
          <w:szCs w:val="24"/>
        </w:rPr>
        <w:t>плохо/хорошо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»</w:t>
      </w:r>
      <w:r w:rsidR="000B53B7" w:rsidRPr="0029340B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«</w:t>
      </w:r>
      <w:r w:rsidR="000B53B7" w:rsidRPr="0029340B">
        <w:rPr>
          <w:rFonts w:ascii="Times New Roman" w:hAnsi="Times New Roman" w:cs="Times New Roman"/>
          <w:i/>
          <w:sz w:val="24"/>
          <w:szCs w:val="24"/>
        </w:rPr>
        <w:t>зло/</w:t>
      </w:r>
      <w:r w:rsidRPr="0029340B">
        <w:rPr>
          <w:rFonts w:ascii="Times New Roman" w:hAnsi="Times New Roman" w:cs="Times New Roman"/>
          <w:i/>
          <w:sz w:val="24"/>
          <w:szCs w:val="24"/>
        </w:rPr>
        <w:t>добро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»</w:t>
      </w:r>
      <w:r w:rsidRPr="0029340B">
        <w:rPr>
          <w:rFonts w:ascii="Times New Roman" w:hAnsi="Times New Roman" w:cs="Times New Roman"/>
          <w:i/>
          <w:sz w:val="24"/>
          <w:szCs w:val="24"/>
        </w:rPr>
        <w:t>)</w:t>
      </w:r>
      <w:r w:rsidR="000B53B7" w:rsidRPr="0029340B">
        <w:rPr>
          <w:rFonts w:ascii="Times New Roman" w:hAnsi="Times New Roman" w:cs="Times New Roman"/>
          <w:i/>
          <w:sz w:val="24"/>
          <w:szCs w:val="24"/>
        </w:rPr>
        <w:t>.</w:t>
      </w:r>
      <w:r w:rsidRPr="0029340B">
        <w:rPr>
          <w:rFonts w:ascii="Times New Roman" w:hAnsi="Times New Roman" w:cs="Times New Roman"/>
          <w:i/>
          <w:sz w:val="24"/>
          <w:szCs w:val="24"/>
        </w:rPr>
        <w:t xml:space="preserve"> Сам же процесс сущностного кодирования осуществляется по сложно-комплексному шестерично-девятеричному алгоритму, отражающему антитезу 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«</w:t>
      </w:r>
      <w:r w:rsidRPr="0029340B">
        <w:rPr>
          <w:rFonts w:ascii="Times New Roman" w:hAnsi="Times New Roman" w:cs="Times New Roman"/>
          <w:i/>
          <w:sz w:val="24"/>
          <w:szCs w:val="24"/>
        </w:rPr>
        <w:t>дольнее</w:t>
      </w:r>
      <w:r w:rsidR="003B77FA" w:rsidRPr="0029340B">
        <w:rPr>
          <w:rFonts w:ascii="Times New Roman" w:hAnsi="Times New Roman" w:cs="Times New Roman"/>
          <w:i/>
          <w:sz w:val="24"/>
          <w:szCs w:val="24"/>
        </w:rPr>
        <w:t>/</w:t>
      </w:r>
      <w:r w:rsidRPr="0029340B">
        <w:rPr>
          <w:rFonts w:ascii="Times New Roman" w:hAnsi="Times New Roman" w:cs="Times New Roman"/>
          <w:i/>
          <w:sz w:val="24"/>
          <w:szCs w:val="24"/>
        </w:rPr>
        <w:t>горнее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»</w:t>
      </w:r>
      <w:r w:rsidRPr="0029340B">
        <w:rPr>
          <w:rFonts w:ascii="Times New Roman" w:hAnsi="Times New Roman" w:cs="Times New Roman"/>
          <w:i/>
          <w:sz w:val="24"/>
          <w:szCs w:val="24"/>
        </w:rPr>
        <w:t xml:space="preserve"> и реализующемуся посредством накопления взаимно аннигилируемых (кармически антиподных) элементов - материальных 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«</w:t>
      </w:r>
      <w:r w:rsidRPr="0029340B">
        <w:rPr>
          <w:rFonts w:ascii="Times New Roman" w:hAnsi="Times New Roman" w:cs="Times New Roman"/>
          <w:i/>
          <w:sz w:val="24"/>
          <w:szCs w:val="24"/>
        </w:rPr>
        <w:t>гравитонов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»</w:t>
      </w:r>
      <w:r w:rsidRPr="0029340B">
        <w:rPr>
          <w:rFonts w:ascii="Times New Roman" w:hAnsi="Times New Roman" w:cs="Times New Roman"/>
          <w:i/>
          <w:sz w:val="24"/>
          <w:szCs w:val="24"/>
        </w:rPr>
        <w:t xml:space="preserve"> и духовных 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«</w:t>
      </w:r>
      <w:r w:rsidRPr="0029340B">
        <w:rPr>
          <w:rFonts w:ascii="Times New Roman" w:hAnsi="Times New Roman" w:cs="Times New Roman"/>
          <w:i/>
          <w:sz w:val="24"/>
          <w:szCs w:val="24"/>
        </w:rPr>
        <w:t>фотонов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»</w:t>
      </w:r>
      <w:r w:rsidRPr="0029340B">
        <w:rPr>
          <w:rFonts w:ascii="Times New Roman" w:hAnsi="Times New Roman" w:cs="Times New Roman"/>
          <w:i/>
          <w:sz w:val="24"/>
          <w:szCs w:val="24"/>
        </w:rPr>
        <w:t>.</w:t>
      </w:r>
    </w:p>
    <w:p w:rsidR="00CD2316" w:rsidRPr="0029340B" w:rsidRDefault="00CD2316" w:rsidP="00B63CD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9340B">
        <w:rPr>
          <w:rFonts w:ascii="Times New Roman" w:hAnsi="Times New Roman" w:cs="Times New Roman"/>
          <w:i/>
          <w:sz w:val="24"/>
          <w:szCs w:val="24"/>
        </w:rPr>
        <w:t>В данном алгоритме задействованы и одновременно применяются две кодировочные схемы:</w:t>
      </w:r>
    </w:p>
    <w:p w:rsidR="00CD2316" w:rsidRPr="0029340B" w:rsidRDefault="00CD2316" w:rsidP="00B63CD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9340B">
        <w:rPr>
          <w:rFonts w:ascii="Times New Roman" w:hAnsi="Times New Roman" w:cs="Times New Roman"/>
          <w:i/>
          <w:sz w:val="24"/>
          <w:szCs w:val="24"/>
        </w:rPr>
        <w:t xml:space="preserve">а) девятеричная схема интеллектуально-психологической мотивации (по </w:t>
      </w:r>
      <w:proofErr w:type="spellStart"/>
      <w:r w:rsidRPr="0029340B">
        <w:rPr>
          <w:rFonts w:ascii="Times New Roman" w:hAnsi="Times New Roman" w:cs="Times New Roman"/>
          <w:i/>
          <w:sz w:val="24"/>
          <w:szCs w:val="24"/>
        </w:rPr>
        <w:t>Эннеаграмме</w:t>
      </w:r>
      <w:proofErr w:type="spellEnd"/>
      <w:r w:rsidRPr="0029340B">
        <w:rPr>
          <w:rFonts w:ascii="Times New Roman" w:hAnsi="Times New Roman" w:cs="Times New Roman"/>
          <w:i/>
          <w:sz w:val="24"/>
          <w:szCs w:val="24"/>
        </w:rPr>
        <w:t xml:space="preserve"> и матрице Пифагора с элементами 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29340B">
        <w:rPr>
          <w:rFonts w:ascii="Times New Roman" w:hAnsi="Times New Roman" w:cs="Times New Roman"/>
          <w:i/>
          <w:sz w:val="24"/>
          <w:szCs w:val="24"/>
        </w:rPr>
        <w:t>Ars</w:t>
      </w:r>
      <w:proofErr w:type="spellEnd"/>
      <w:r w:rsidRPr="002934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340B">
        <w:rPr>
          <w:rFonts w:ascii="Times New Roman" w:hAnsi="Times New Roman" w:cs="Times New Roman"/>
          <w:i/>
          <w:sz w:val="24"/>
          <w:szCs w:val="24"/>
        </w:rPr>
        <w:t>magna</w:t>
      </w:r>
      <w:proofErr w:type="spellEnd"/>
      <w:r w:rsidR="00D3114E" w:rsidRPr="0029340B">
        <w:rPr>
          <w:rFonts w:ascii="Times New Roman" w:hAnsi="Times New Roman" w:cs="Times New Roman"/>
          <w:i/>
          <w:sz w:val="24"/>
          <w:szCs w:val="24"/>
        </w:rPr>
        <w:t>»</w:t>
      </w:r>
      <w:r w:rsidRPr="0029340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«</w:t>
      </w:r>
      <w:r w:rsidRPr="0029340B">
        <w:rPr>
          <w:rFonts w:ascii="Times New Roman" w:hAnsi="Times New Roman" w:cs="Times New Roman"/>
          <w:i/>
          <w:sz w:val="24"/>
          <w:szCs w:val="24"/>
        </w:rPr>
        <w:t xml:space="preserve">мозаики </w:t>
      </w:r>
      <w:proofErr w:type="spellStart"/>
      <w:r w:rsidRPr="0029340B">
        <w:rPr>
          <w:rFonts w:ascii="Times New Roman" w:hAnsi="Times New Roman" w:cs="Times New Roman"/>
          <w:i/>
          <w:sz w:val="24"/>
          <w:szCs w:val="24"/>
        </w:rPr>
        <w:t>Пенроуза</w:t>
      </w:r>
      <w:proofErr w:type="spellEnd"/>
      <w:r w:rsidR="00D3114E" w:rsidRPr="0029340B">
        <w:rPr>
          <w:rFonts w:ascii="Times New Roman" w:hAnsi="Times New Roman" w:cs="Times New Roman"/>
          <w:i/>
          <w:sz w:val="24"/>
          <w:szCs w:val="24"/>
        </w:rPr>
        <w:t>»</w:t>
      </w:r>
      <w:r w:rsidRPr="0029340B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29340B">
        <w:rPr>
          <w:rFonts w:ascii="Times New Roman" w:hAnsi="Times New Roman" w:cs="Times New Roman"/>
          <w:i/>
          <w:sz w:val="24"/>
          <w:szCs w:val="24"/>
        </w:rPr>
        <w:t>каббалистическо</w:t>
      </w:r>
      <w:proofErr w:type="spellEnd"/>
      <w:r w:rsidRPr="0029340B">
        <w:rPr>
          <w:rFonts w:ascii="Times New Roman" w:hAnsi="Times New Roman" w:cs="Times New Roman"/>
          <w:i/>
          <w:sz w:val="24"/>
          <w:szCs w:val="24"/>
        </w:rPr>
        <w:t xml:space="preserve">-нумерологического 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«</w:t>
      </w:r>
      <w:r w:rsidRPr="0029340B">
        <w:rPr>
          <w:rFonts w:ascii="Times New Roman" w:hAnsi="Times New Roman" w:cs="Times New Roman"/>
          <w:i/>
          <w:sz w:val="24"/>
          <w:szCs w:val="24"/>
        </w:rPr>
        <w:t>Древа Жизни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»</w:t>
      </w:r>
      <w:r w:rsidRPr="0029340B">
        <w:rPr>
          <w:rFonts w:ascii="Times New Roman" w:hAnsi="Times New Roman" w:cs="Times New Roman"/>
          <w:i/>
          <w:sz w:val="24"/>
          <w:szCs w:val="24"/>
        </w:rPr>
        <w:t xml:space="preserve">, включающими троично-шестеричную систему взращивания 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«</w:t>
      </w:r>
      <w:r w:rsidRPr="0029340B">
        <w:rPr>
          <w:rFonts w:ascii="Times New Roman" w:hAnsi="Times New Roman" w:cs="Times New Roman"/>
          <w:i/>
          <w:sz w:val="24"/>
          <w:szCs w:val="24"/>
        </w:rPr>
        <w:t>Цветка Жизни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»</w:t>
      </w:r>
      <w:r w:rsidRPr="0029340B">
        <w:rPr>
          <w:rFonts w:ascii="Times New Roman" w:hAnsi="Times New Roman" w:cs="Times New Roman"/>
          <w:i/>
          <w:sz w:val="24"/>
          <w:szCs w:val="24"/>
        </w:rPr>
        <w:t>);</w:t>
      </w:r>
    </w:p>
    <w:p w:rsidR="00CD2316" w:rsidRPr="0029340B" w:rsidRDefault="00CD2316" w:rsidP="00B63CD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9340B">
        <w:rPr>
          <w:rFonts w:ascii="Times New Roman" w:hAnsi="Times New Roman" w:cs="Times New Roman"/>
          <w:i/>
          <w:sz w:val="24"/>
          <w:szCs w:val="24"/>
        </w:rPr>
        <w:t>б) двоично-шестеричная схема ситуационного выбора (по Инь-</w:t>
      </w:r>
      <w:proofErr w:type="spellStart"/>
      <w:r w:rsidRPr="0029340B">
        <w:rPr>
          <w:rFonts w:ascii="Times New Roman" w:hAnsi="Times New Roman" w:cs="Times New Roman"/>
          <w:i/>
          <w:sz w:val="24"/>
          <w:szCs w:val="24"/>
        </w:rPr>
        <w:t>Янь</w:t>
      </w:r>
      <w:proofErr w:type="spellEnd"/>
      <w:r w:rsidRPr="0029340B">
        <w:rPr>
          <w:rFonts w:ascii="Times New Roman" w:hAnsi="Times New Roman" w:cs="Times New Roman"/>
          <w:i/>
          <w:sz w:val="24"/>
          <w:szCs w:val="24"/>
        </w:rPr>
        <w:t xml:space="preserve"> и И-Цзин).</w:t>
      </w:r>
    </w:p>
    <w:p w:rsidR="00CD2316" w:rsidRPr="0029340B" w:rsidRDefault="00CD2316" w:rsidP="00B63CD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9340B">
        <w:rPr>
          <w:rFonts w:ascii="Times New Roman" w:hAnsi="Times New Roman" w:cs="Times New Roman"/>
          <w:i/>
          <w:sz w:val="24"/>
          <w:szCs w:val="24"/>
        </w:rPr>
        <w:t xml:space="preserve">В свою очередь, математический алгоритм шестерично-девятеричного ТСК-кодирования основан на тернарном принципе (3х2, 3х3), отражающем общую объективную тенденцию предпочтительности кодирования поступающей информации посредством </w:t>
      </w:r>
      <w:proofErr w:type="spellStart"/>
      <w:r w:rsidRPr="0029340B">
        <w:rPr>
          <w:rFonts w:ascii="Times New Roman" w:hAnsi="Times New Roman" w:cs="Times New Roman"/>
          <w:i/>
          <w:sz w:val="24"/>
          <w:szCs w:val="24"/>
        </w:rPr>
        <w:t>тр</w:t>
      </w:r>
      <w:r w:rsidR="007B2E4F" w:rsidRPr="0029340B">
        <w:rPr>
          <w:rFonts w:ascii="Times New Roman" w:hAnsi="Times New Roman" w:cs="Times New Roman"/>
          <w:i/>
          <w:sz w:val="24"/>
          <w:szCs w:val="24"/>
        </w:rPr>
        <w:t>ё</w:t>
      </w:r>
      <w:r w:rsidRPr="0029340B">
        <w:rPr>
          <w:rFonts w:ascii="Times New Roman" w:hAnsi="Times New Roman" w:cs="Times New Roman"/>
          <w:i/>
          <w:sz w:val="24"/>
          <w:szCs w:val="24"/>
        </w:rPr>
        <w:t>хградационных</w:t>
      </w:r>
      <w:proofErr w:type="spellEnd"/>
      <w:r w:rsidRPr="0029340B">
        <w:rPr>
          <w:rFonts w:ascii="Times New Roman" w:hAnsi="Times New Roman" w:cs="Times New Roman"/>
          <w:i/>
          <w:sz w:val="24"/>
          <w:szCs w:val="24"/>
        </w:rPr>
        <w:t xml:space="preserve"> признаков, использования тр</w:t>
      </w:r>
      <w:r w:rsidR="007B2E4F" w:rsidRPr="0029340B">
        <w:rPr>
          <w:rFonts w:ascii="Times New Roman" w:hAnsi="Times New Roman" w:cs="Times New Roman"/>
          <w:i/>
          <w:sz w:val="24"/>
          <w:szCs w:val="24"/>
        </w:rPr>
        <w:t>ё</w:t>
      </w:r>
      <w:r w:rsidRPr="0029340B">
        <w:rPr>
          <w:rFonts w:ascii="Times New Roman" w:hAnsi="Times New Roman" w:cs="Times New Roman"/>
          <w:i/>
          <w:sz w:val="24"/>
          <w:szCs w:val="24"/>
        </w:rPr>
        <w:t>хпараметрических механизмов и над</w:t>
      </w:r>
      <w:r w:rsidR="007B2E4F" w:rsidRPr="0029340B">
        <w:rPr>
          <w:rFonts w:ascii="Times New Roman" w:hAnsi="Times New Roman" w:cs="Times New Roman"/>
          <w:i/>
          <w:sz w:val="24"/>
          <w:szCs w:val="24"/>
        </w:rPr>
        <w:t>ё</w:t>
      </w:r>
      <w:r w:rsidRPr="0029340B">
        <w:rPr>
          <w:rFonts w:ascii="Times New Roman" w:hAnsi="Times New Roman" w:cs="Times New Roman"/>
          <w:i/>
          <w:sz w:val="24"/>
          <w:szCs w:val="24"/>
        </w:rPr>
        <w:t>жной фиксации периодических событий при их тр</w:t>
      </w:r>
      <w:r w:rsidR="007B2E4F" w:rsidRPr="0029340B">
        <w:rPr>
          <w:rFonts w:ascii="Times New Roman" w:hAnsi="Times New Roman" w:cs="Times New Roman"/>
          <w:i/>
          <w:sz w:val="24"/>
          <w:szCs w:val="24"/>
        </w:rPr>
        <w:t>ё</w:t>
      </w:r>
      <w:r w:rsidRPr="0029340B">
        <w:rPr>
          <w:rFonts w:ascii="Times New Roman" w:hAnsi="Times New Roman" w:cs="Times New Roman"/>
          <w:i/>
          <w:sz w:val="24"/>
          <w:szCs w:val="24"/>
        </w:rPr>
        <w:t>хкратном повторении, что хорошо прослеживается в различных паттернах мышления и доминирует в известных феноменах культуры, искусства и бессознательной сферы.</w:t>
      </w:r>
      <w:proofErr w:type="gramEnd"/>
      <w:r w:rsidRPr="0029340B">
        <w:rPr>
          <w:rFonts w:ascii="Times New Roman" w:hAnsi="Times New Roman" w:cs="Times New Roman"/>
          <w:i/>
          <w:sz w:val="24"/>
          <w:szCs w:val="24"/>
        </w:rPr>
        <w:t xml:space="preserve"> Этот тернарный принцип представлен в ТСК тремя кодовыми позициями, организованными 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«</w:t>
      </w:r>
      <w:r w:rsidRPr="0029340B">
        <w:rPr>
          <w:rFonts w:ascii="Times New Roman" w:hAnsi="Times New Roman" w:cs="Times New Roman"/>
          <w:i/>
          <w:sz w:val="24"/>
          <w:szCs w:val="24"/>
        </w:rPr>
        <w:t xml:space="preserve">по схеме </w:t>
      </w:r>
      <w:proofErr w:type="spellStart"/>
      <w:r w:rsidRPr="0029340B">
        <w:rPr>
          <w:rFonts w:ascii="Times New Roman" w:hAnsi="Times New Roman" w:cs="Times New Roman"/>
          <w:i/>
          <w:sz w:val="24"/>
          <w:szCs w:val="24"/>
        </w:rPr>
        <w:t>судоку</w:t>
      </w:r>
      <w:proofErr w:type="spellEnd"/>
      <w:r w:rsidR="00D3114E" w:rsidRPr="0029340B">
        <w:rPr>
          <w:rFonts w:ascii="Times New Roman" w:hAnsi="Times New Roman" w:cs="Times New Roman"/>
          <w:i/>
          <w:sz w:val="24"/>
          <w:szCs w:val="24"/>
        </w:rPr>
        <w:t>»</w:t>
      </w:r>
      <w:r w:rsidRPr="0029340B">
        <w:rPr>
          <w:rFonts w:ascii="Times New Roman" w:hAnsi="Times New Roman" w:cs="Times New Roman"/>
          <w:i/>
          <w:sz w:val="24"/>
          <w:szCs w:val="24"/>
        </w:rPr>
        <w:t xml:space="preserve">, и коррелируется здесь с </w:t>
      </w:r>
      <w:proofErr w:type="spellStart"/>
      <w:r w:rsidRPr="0029340B">
        <w:rPr>
          <w:rFonts w:ascii="Times New Roman" w:hAnsi="Times New Roman" w:cs="Times New Roman"/>
          <w:i/>
          <w:sz w:val="24"/>
          <w:szCs w:val="24"/>
        </w:rPr>
        <w:t>тр</w:t>
      </w:r>
      <w:r w:rsidR="007B2E4F" w:rsidRPr="0029340B">
        <w:rPr>
          <w:rFonts w:ascii="Times New Roman" w:hAnsi="Times New Roman" w:cs="Times New Roman"/>
          <w:i/>
          <w:sz w:val="24"/>
          <w:szCs w:val="24"/>
        </w:rPr>
        <w:t>ё</w:t>
      </w:r>
      <w:r w:rsidRPr="0029340B">
        <w:rPr>
          <w:rFonts w:ascii="Times New Roman" w:hAnsi="Times New Roman" w:cs="Times New Roman"/>
          <w:i/>
          <w:sz w:val="24"/>
          <w:szCs w:val="24"/>
        </w:rPr>
        <w:t>хфакторностью</w:t>
      </w:r>
      <w:proofErr w:type="spellEnd"/>
      <w:r w:rsidRPr="0029340B">
        <w:rPr>
          <w:rFonts w:ascii="Times New Roman" w:hAnsi="Times New Roman" w:cs="Times New Roman"/>
          <w:i/>
          <w:sz w:val="24"/>
          <w:szCs w:val="24"/>
        </w:rPr>
        <w:t xml:space="preserve"> семантического пространства, </w:t>
      </w:r>
      <w:proofErr w:type="spellStart"/>
      <w:r w:rsidRPr="0029340B">
        <w:rPr>
          <w:rFonts w:ascii="Times New Roman" w:hAnsi="Times New Roman" w:cs="Times New Roman"/>
          <w:i/>
          <w:sz w:val="24"/>
          <w:szCs w:val="24"/>
        </w:rPr>
        <w:t>тр</w:t>
      </w:r>
      <w:r w:rsidR="007B2E4F" w:rsidRPr="0029340B">
        <w:rPr>
          <w:rFonts w:ascii="Times New Roman" w:hAnsi="Times New Roman" w:cs="Times New Roman"/>
          <w:i/>
          <w:sz w:val="24"/>
          <w:szCs w:val="24"/>
        </w:rPr>
        <w:t>ё</w:t>
      </w:r>
      <w:r w:rsidRPr="0029340B">
        <w:rPr>
          <w:rFonts w:ascii="Times New Roman" w:hAnsi="Times New Roman" w:cs="Times New Roman"/>
          <w:i/>
          <w:sz w:val="24"/>
          <w:szCs w:val="24"/>
        </w:rPr>
        <w:t>хмерностью</w:t>
      </w:r>
      <w:proofErr w:type="spellEnd"/>
      <w:r w:rsidRPr="0029340B">
        <w:rPr>
          <w:rFonts w:ascii="Times New Roman" w:hAnsi="Times New Roman" w:cs="Times New Roman"/>
          <w:i/>
          <w:sz w:val="24"/>
          <w:szCs w:val="24"/>
        </w:rPr>
        <w:t xml:space="preserve"> перцептивного мира и </w:t>
      </w:r>
      <w:proofErr w:type="spellStart"/>
      <w:r w:rsidRPr="0029340B">
        <w:rPr>
          <w:rFonts w:ascii="Times New Roman" w:hAnsi="Times New Roman" w:cs="Times New Roman"/>
          <w:i/>
          <w:sz w:val="24"/>
          <w:szCs w:val="24"/>
        </w:rPr>
        <w:t>трёхуровневостью</w:t>
      </w:r>
      <w:proofErr w:type="spellEnd"/>
      <w:r w:rsidRPr="0029340B">
        <w:rPr>
          <w:rFonts w:ascii="Times New Roman" w:hAnsi="Times New Roman" w:cs="Times New Roman"/>
          <w:i/>
          <w:sz w:val="24"/>
          <w:szCs w:val="24"/>
        </w:rPr>
        <w:t xml:space="preserve"> сигнальной системы организма - внечувственной, сенсорной и семиотической.</w:t>
      </w:r>
    </w:p>
    <w:p w:rsidR="00CD2316" w:rsidRPr="0029340B" w:rsidRDefault="00CD2316" w:rsidP="00B63C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40B">
        <w:rPr>
          <w:rFonts w:ascii="Times New Roman" w:hAnsi="Times New Roman" w:cs="Times New Roman"/>
          <w:i/>
          <w:sz w:val="24"/>
          <w:szCs w:val="24"/>
        </w:rPr>
        <w:t xml:space="preserve">09. Полная семиотическая (знаково-символьная) система сущностного кодирования, наряду с сугубо математическими (цифровыми) алгоритмами, включает в себя также элементы образно-смысловые: графико-схематические и цветовые структуры, </w:t>
      </w:r>
      <w:proofErr w:type="spellStart"/>
      <w:r w:rsidRPr="0029340B">
        <w:rPr>
          <w:rFonts w:ascii="Times New Roman" w:hAnsi="Times New Roman" w:cs="Times New Roman"/>
          <w:i/>
          <w:sz w:val="24"/>
          <w:szCs w:val="24"/>
        </w:rPr>
        <w:t>мультиспиральные</w:t>
      </w:r>
      <w:proofErr w:type="spellEnd"/>
      <w:r w:rsidRPr="0029340B">
        <w:rPr>
          <w:rFonts w:ascii="Times New Roman" w:hAnsi="Times New Roman" w:cs="Times New Roman"/>
          <w:i/>
          <w:sz w:val="24"/>
          <w:szCs w:val="24"/>
        </w:rPr>
        <w:t xml:space="preserve"> и фрактальные иерархические конструкты, лингвистические тексты, звучащие мелодико-</w:t>
      </w:r>
      <w:proofErr w:type="spellStart"/>
      <w:r w:rsidRPr="0029340B">
        <w:rPr>
          <w:rFonts w:ascii="Times New Roman" w:hAnsi="Times New Roman" w:cs="Times New Roman"/>
          <w:i/>
          <w:sz w:val="24"/>
          <w:szCs w:val="24"/>
        </w:rPr>
        <w:t>ритмо</w:t>
      </w:r>
      <w:proofErr w:type="spellEnd"/>
      <w:r w:rsidRPr="0029340B">
        <w:rPr>
          <w:rFonts w:ascii="Times New Roman" w:hAnsi="Times New Roman" w:cs="Times New Roman"/>
          <w:i/>
          <w:sz w:val="24"/>
          <w:szCs w:val="24"/>
        </w:rPr>
        <w:t>-гармонические последовательности и т.д. Но и все эти элементы, в конечном итоге, также сводятся к определённым цифровым кодам, аналогично тому, как в современных технических устройствах к цифровым кодам сводится всевозможная графическая, аудио, видео и любая другая информация.</w:t>
      </w:r>
      <w:r w:rsidR="00297FC4" w:rsidRPr="0029340B">
        <w:rPr>
          <w:rFonts w:ascii="Times New Roman" w:hAnsi="Times New Roman" w:cs="Times New Roman"/>
          <w:sz w:val="24"/>
          <w:szCs w:val="24"/>
        </w:rPr>
        <w:t xml:space="preserve"> [21]</w:t>
      </w:r>
    </w:p>
    <w:p w:rsidR="00C66897" w:rsidRPr="0029340B" w:rsidRDefault="00A921C4" w:rsidP="00B63C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40B">
        <w:rPr>
          <w:rFonts w:ascii="Times New Roman" w:hAnsi="Times New Roman" w:cs="Times New Roman"/>
          <w:sz w:val="24"/>
          <w:szCs w:val="24"/>
        </w:rPr>
        <w:t xml:space="preserve">5. Тот факт, что 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когнитивисты</w:t>
      </w:r>
      <w:proofErr w:type="spellEnd"/>
      <w:r w:rsidR="00803A81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Pr="0029340B">
        <w:rPr>
          <w:rFonts w:ascii="Times New Roman" w:hAnsi="Times New Roman" w:cs="Times New Roman"/>
          <w:sz w:val="24"/>
          <w:szCs w:val="24"/>
        </w:rPr>
        <w:t>прибегают к поддержке со стороны Генетической психологии создателя теории когнитивного развития Жана Пиаже, а также различных подходов из области Понимающей психологи, в том числе</w:t>
      </w:r>
      <w:r w:rsidR="001A01EA" w:rsidRPr="0029340B">
        <w:rPr>
          <w:rFonts w:ascii="Times New Roman" w:hAnsi="Times New Roman" w:cs="Times New Roman"/>
          <w:sz w:val="24"/>
          <w:szCs w:val="24"/>
        </w:rPr>
        <w:t xml:space="preserve"> -</w:t>
      </w:r>
      <w:r w:rsidR="00C66897" w:rsidRPr="0029340B">
        <w:rPr>
          <w:rFonts w:ascii="Times New Roman" w:hAnsi="Times New Roman" w:cs="Times New Roman"/>
          <w:sz w:val="24"/>
          <w:szCs w:val="24"/>
        </w:rPr>
        <w:t xml:space="preserve"> к наработкам</w:t>
      </w:r>
      <w:r w:rsidRPr="0029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897" w:rsidRPr="0029340B">
        <w:rPr>
          <w:rFonts w:ascii="Times New Roman" w:hAnsi="Times New Roman" w:cs="Times New Roman"/>
          <w:sz w:val="24"/>
          <w:szCs w:val="24"/>
        </w:rPr>
        <w:t>Культурноисторической</w:t>
      </w:r>
      <w:proofErr w:type="spellEnd"/>
      <w:r w:rsidR="00C66897" w:rsidRPr="0029340B">
        <w:rPr>
          <w:rFonts w:ascii="Times New Roman" w:hAnsi="Times New Roman" w:cs="Times New Roman"/>
          <w:sz w:val="24"/>
          <w:szCs w:val="24"/>
        </w:rPr>
        <w:t xml:space="preserve"> психологии, </w:t>
      </w:r>
      <w:r w:rsidR="001A01EA" w:rsidRPr="0029340B">
        <w:rPr>
          <w:rFonts w:ascii="Times New Roman" w:hAnsi="Times New Roman" w:cs="Times New Roman"/>
          <w:sz w:val="24"/>
          <w:szCs w:val="24"/>
        </w:rPr>
        <w:t>развиваемой последователями школы Льва Семёновича Выготского</w:t>
      </w:r>
      <w:r w:rsidR="00803A81" w:rsidRPr="0029340B">
        <w:rPr>
          <w:rFonts w:ascii="Times New Roman" w:hAnsi="Times New Roman" w:cs="Times New Roman"/>
          <w:sz w:val="24"/>
          <w:szCs w:val="24"/>
        </w:rPr>
        <w:t>, отражён и в концепте ТСК</w:t>
      </w:r>
      <w:r w:rsidR="009E5BAE" w:rsidRPr="0029340B">
        <w:rPr>
          <w:rFonts w:ascii="Times New Roman" w:hAnsi="Times New Roman" w:cs="Times New Roman"/>
          <w:sz w:val="24"/>
          <w:szCs w:val="24"/>
        </w:rPr>
        <w:t xml:space="preserve"> напрямую</w:t>
      </w:r>
      <w:proofErr w:type="gramStart"/>
      <w:r w:rsidR="00803A81" w:rsidRPr="0029340B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C66897" w:rsidRPr="0029340B">
        <w:rPr>
          <w:rFonts w:ascii="Times New Roman" w:hAnsi="Times New Roman" w:cs="Times New Roman"/>
          <w:sz w:val="24"/>
          <w:szCs w:val="24"/>
        </w:rPr>
        <w:t xml:space="preserve"> рассматриваемой нами статье профессора Белкина Арон Исаакович пишет:</w:t>
      </w:r>
    </w:p>
    <w:p w:rsidR="00B90DF2" w:rsidRPr="0029340B" w:rsidRDefault="00C66897" w:rsidP="00B63CDD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color w:val="auto"/>
          <w:szCs w:val="24"/>
        </w:rPr>
      </w:pPr>
      <w:r w:rsidRPr="0029340B">
        <w:rPr>
          <w:rFonts w:ascii="Times New Roman" w:hAnsi="Times New Roman" w:cs="Times New Roman"/>
          <w:i/>
          <w:color w:val="auto"/>
          <w:szCs w:val="24"/>
        </w:rPr>
        <w:t>«…</w:t>
      </w:r>
      <w:r w:rsidR="00B90DF2" w:rsidRPr="0029340B">
        <w:rPr>
          <w:rFonts w:ascii="Times New Roman" w:hAnsi="Times New Roman" w:cs="Times New Roman"/>
          <w:i/>
          <w:color w:val="auto"/>
          <w:szCs w:val="24"/>
        </w:rPr>
        <w:t>Информационная связь от</w:t>
      </w:r>
      <w:proofErr w:type="gramStart"/>
      <w:r w:rsidR="00B90DF2" w:rsidRPr="0029340B">
        <w:rPr>
          <w:rFonts w:ascii="Times New Roman" w:hAnsi="Times New Roman" w:cs="Times New Roman"/>
          <w:i/>
          <w:color w:val="auto"/>
          <w:szCs w:val="24"/>
        </w:rPr>
        <w:t xml:space="preserve"> Е</w:t>
      </w:r>
      <w:proofErr w:type="gramEnd"/>
      <w:r w:rsidR="00B90DF2" w:rsidRPr="0029340B">
        <w:rPr>
          <w:rFonts w:ascii="Times New Roman" w:hAnsi="Times New Roman" w:cs="Times New Roman"/>
          <w:i/>
          <w:color w:val="auto"/>
          <w:szCs w:val="24"/>
        </w:rPr>
        <w:t xml:space="preserve"> к R также должна осуществляться через определенный материальный носитель, и таким носителем, по-видимому, являются соединения с </w:t>
      </w:r>
      <w:proofErr w:type="spellStart"/>
      <w:r w:rsidR="00B90DF2" w:rsidRPr="0029340B">
        <w:rPr>
          <w:rFonts w:ascii="Times New Roman" w:hAnsi="Times New Roman" w:cs="Times New Roman"/>
          <w:i/>
          <w:color w:val="auto"/>
          <w:szCs w:val="24"/>
        </w:rPr>
        <w:lastRenderedPageBreak/>
        <w:t>эндорфиноподобными</w:t>
      </w:r>
      <w:proofErr w:type="spellEnd"/>
      <w:r w:rsidR="00B90DF2" w:rsidRPr="0029340B">
        <w:rPr>
          <w:rFonts w:ascii="Times New Roman" w:hAnsi="Times New Roman" w:cs="Times New Roman"/>
          <w:i/>
          <w:color w:val="auto"/>
          <w:szCs w:val="24"/>
        </w:rPr>
        <w:t xml:space="preserve"> свойствами. Поскольку для реализации обратной информационной связи не требуется большого разнообразия сигналов, то вполне понятно, что такие соединения по своей структуре могут не отличаться большим разнообразием. Здесь, кстати, таится ответ и на вопрос, почему введение искусственных суррогатов </w:t>
      </w:r>
      <w:proofErr w:type="spellStart"/>
      <w:r w:rsidR="00B90DF2" w:rsidRPr="0029340B">
        <w:rPr>
          <w:rFonts w:ascii="Times New Roman" w:hAnsi="Times New Roman" w:cs="Times New Roman"/>
          <w:i/>
          <w:color w:val="auto"/>
          <w:szCs w:val="24"/>
        </w:rPr>
        <w:t>эндорфинов</w:t>
      </w:r>
      <w:proofErr w:type="spellEnd"/>
      <w:r w:rsidR="00B90DF2" w:rsidRPr="0029340B">
        <w:rPr>
          <w:rFonts w:ascii="Times New Roman" w:hAnsi="Times New Roman" w:cs="Times New Roman"/>
          <w:i/>
          <w:color w:val="auto"/>
          <w:szCs w:val="24"/>
        </w:rPr>
        <w:t xml:space="preserve">, например морфия, в организм без особой на то необходимости приводит к разрушению рациональной сферы человека. </w:t>
      </w:r>
    </w:p>
    <w:p w:rsidR="00B90DF2" w:rsidRPr="0029340B" w:rsidRDefault="00B90DF2" w:rsidP="00B63CDD">
      <w:pPr>
        <w:pStyle w:val="a3"/>
        <w:ind w:firstLine="709"/>
        <w:contextualSpacing/>
        <w:jc w:val="both"/>
        <w:rPr>
          <w:rFonts w:ascii="Times New Roman" w:hAnsi="Times New Roman" w:cs="Times New Roman"/>
          <w:color w:val="auto"/>
          <w:szCs w:val="24"/>
        </w:rPr>
      </w:pPr>
      <w:r w:rsidRPr="0029340B">
        <w:rPr>
          <w:rFonts w:ascii="Times New Roman" w:hAnsi="Times New Roman" w:cs="Times New Roman"/>
          <w:i/>
          <w:color w:val="auto"/>
          <w:szCs w:val="24"/>
        </w:rPr>
        <w:t xml:space="preserve">Дело в том, что естественное </w:t>
      </w:r>
      <w:r w:rsidR="00D3114E" w:rsidRPr="0029340B">
        <w:rPr>
          <w:rFonts w:ascii="Times New Roman" w:hAnsi="Times New Roman" w:cs="Times New Roman"/>
          <w:i/>
          <w:color w:val="auto"/>
          <w:szCs w:val="24"/>
        </w:rPr>
        <w:t>«</w:t>
      </w:r>
      <w:r w:rsidRPr="0029340B">
        <w:rPr>
          <w:rFonts w:ascii="Times New Roman" w:hAnsi="Times New Roman" w:cs="Times New Roman"/>
          <w:i/>
          <w:color w:val="auto"/>
          <w:szCs w:val="24"/>
        </w:rPr>
        <w:t>впрыскивание</w:t>
      </w:r>
      <w:r w:rsidR="00D3114E" w:rsidRPr="0029340B">
        <w:rPr>
          <w:rFonts w:ascii="Times New Roman" w:hAnsi="Times New Roman" w:cs="Times New Roman"/>
          <w:i/>
          <w:color w:val="auto"/>
          <w:szCs w:val="24"/>
        </w:rPr>
        <w:t>»</w:t>
      </w:r>
      <w:r w:rsidRPr="0029340B">
        <w:rPr>
          <w:rFonts w:ascii="Times New Roman" w:hAnsi="Times New Roman" w:cs="Times New Roman"/>
          <w:i/>
          <w:color w:val="auto"/>
          <w:szCs w:val="24"/>
        </w:rPr>
        <w:t xml:space="preserve"> </w:t>
      </w:r>
      <w:proofErr w:type="spellStart"/>
      <w:r w:rsidRPr="0029340B">
        <w:rPr>
          <w:rFonts w:ascii="Times New Roman" w:hAnsi="Times New Roman" w:cs="Times New Roman"/>
          <w:i/>
          <w:color w:val="auto"/>
          <w:szCs w:val="24"/>
        </w:rPr>
        <w:t>эндорфинов</w:t>
      </w:r>
      <w:proofErr w:type="spellEnd"/>
      <w:r w:rsidRPr="0029340B">
        <w:rPr>
          <w:rFonts w:ascii="Times New Roman" w:hAnsi="Times New Roman" w:cs="Times New Roman"/>
          <w:i/>
          <w:color w:val="auto"/>
          <w:szCs w:val="24"/>
        </w:rPr>
        <w:t xml:space="preserve"> строго нормировано и является средством закрепления соответствующих рациональных, а в целом и бинарных моделей, которые снова могут быть </w:t>
      </w:r>
      <w:r w:rsidR="00D3114E" w:rsidRPr="0029340B">
        <w:rPr>
          <w:rFonts w:ascii="Times New Roman" w:hAnsi="Times New Roman" w:cs="Times New Roman"/>
          <w:i/>
          <w:color w:val="auto"/>
          <w:szCs w:val="24"/>
        </w:rPr>
        <w:t>«</w:t>
      </w:r>
      <w:r w:rsidRPr="0029340B">
        <w:rPr>
          <w:rFonts w:ascii="Times New Roman" w:hAnsi="Times New Roman" w:cs="Times New Roman"/>
          <w:i/>
          <w:color w:val="auto"/>
          <w:szCs w:val="24"/>
        </w:rPr>
        <w:t>задействованы</w:t>
      </w:r>
      <w:r w:rsidR="00D3114E" w:rsidRPr="0029340B">
        <w:rPr>
          <w:rFonts w:ascii="Times New Roman" w:hAnsi="Times New Roman" w:cs="Times New Roman"/>
          <w:i/>
          <w:color w:val="auto"/>
          <w:szCs w:val="24"/>
        </w:rPr>
        <w:t>»</w:t>
      </w:r>
      <w:r w:rsidRPr="0029340B">
        <w:rPr>
          <w:rFonts w:ascii="Times New Roman" w:hAnsi="Times New Roman" w:cs="Times New Roman"/>
          <w:i/>
          <w:color w:val="auto"/>
          <w:szCs w:val="24"/>
        </w:rPr>
        <w:t xml:space="preserve"> </w:t>
      </w:r>
      <w:proofErr w:type="gramStart"/>
      <w:r w:rsidRPr="0029340B">
        <w:rPr>
          <w:rFonts w:ascii="Times New Roman" w:hAnsi="Times New Roman" w:cs="Times New Roman"/>
          <w:i/>
          <w:color w:val="auto"/>
          <w:szCs w:val="24"/>
        </w:rPr>
        <w:t>в</w:t>
      </w:r>
      <w:proofErr w:type="gramEnd"/>
      <w:r w:rsidRPr="0029340B">
        <w:rPr>
          <w:rFonts w:ascii="Times New Roman" w:hAnsi="Times New Roman" w:cs="Times New Roman"/>
          <w:i/>
          <w:color w:val="auto"/>
          <w:szCs w:val="24"/>
        </w:rPr>
        <w:t xml:space="preserve"> аналогичных гамма-ситуациях. Введение же суррогатов при отсутствии реальных ситуаций, об устранении которых эти </w:t>
      </w:r>
      <w:r w:rsidR="00D3114E" w:rsidRPr="0029340B">
        <w:rPr>
          <w:rFonts w:ascii="Times New Roman" w:hAnsi="Times New Roman" w:cs="Times New Roman"/>
          <w:i/>
          <w:color w:val="auto"/>
          <w:szCs w:val="24"/>
        </w:rPr>
        <w:t>«</w:t>
      </w:r>
      <w:r w:rsidRPr="0029340B">
        <w:rPr>
          <w:rFonts w:ascii="Times New Roman" w:hAnsi="Times New Roman" w:cs="Times New Roman"/>
          <w:i/>
          <w:color w:val="auto"/>
          <w:szCs w:val="24"/>
        </w:rPr>
        <w:t>впрыскивания</w:t>
      </w:r>
      <w:r w:rsidR="00D3114E" w:rsidRPr="0029340B">
        <w:rPr>
          <w:rFonts w:ascii="Times New Roman" w:hAnsi="Times New Roman" w:cs="Times New Roman"/>
          <w:i/>
          <w:color w:val="auto"/>
          <w:szCs w:val="24"/>
        </w:rPr>
        <w:t>»</w:t>
      </w:r>
      <w:r w:rsidRPr="0029340B">
        <w:rPr>
          <w:rFonts w:ascii="Times New Roman" w:hAnsi="Times New Roman" w:cs="Times New Roman"/>
          <w:i/>
          <w:color w:val="auto"/>
          <w:szCs w:val="24"/>
        </w:rPr>
        <w:t xml:space="preserve"> свидетельствовали бы, приводит к уничтожению, </w:t>
      </w:r>
      <w:r w:rsidR="00D3114E" w:rsidRPr="0029340B">
        <w:rPr>
          <w:rFonts w:ascii="Times New Roman" w:hAnsi="Times New Roman" w:cs="Times New Roman"/>
          <w:i/>
          <w:color w:val="auto"/>
          <w:szCs w:val="24"/>
        </w:rPr>
        <w:t>«</w:t>
      </w:r>
      <w:r w:rsidRPr="0029340B">
        <w:rPr>
          <w:rFonts w:ascii="Times New Roman" w:hAnsi="Times New Roman" w:cs="Times New Roman"/>
          <w:i/>
          <w:color w:val="auto"/>
          <w:szCs w:val="24"/>
        </w:rPr>
        <w:t>стиранию</w:t>
      </w:r>
      <w:r w:rsidR="00D3114E" w:rsidRPr="0029340B">
        <w:rPr>
          <w:rFonts w:ascii="Times New Roman" w:hAnsi="Times New Roman" w:cs="Times New Roman"/>
          <w:i/>
          <w:color w:val="auto"/>
          <w:szCs w:val="24"/>
        </w:rPr>
        <w:t>»</w:t>
      </w:r>
      <w:r w:rsidRPr="0029340B">
        <w:rPr>
          <w:rFonts w:ascii="Times New Roman" w:hAnsi="Times New Roman" w:cs="Times New Roman"/>
          <w:i/>
          <w:color w:val="auto"/>
          <w:szCs w:val="24"/>
        </w:rPr>
        <w:t xml:space="preserve"> соответствующих рациональных моделей, следовательно, и к разрушению всей информационной R-подсистемы</w:t>
      </w:r>
      <w:r w:rsidR="00C66897" w:rsidRPr="0029340B">
        <w:rPr>
          <w:rFonts w:ascii="Times New Roman" w:hAnsi="Times New Roman" w:cs="Times New Roman"/>
          <w:i/>
          <w:color w:val="auto"/>
          <w:szCs w:val="24"/>
        </w:rPr>
        <w:t>..</w:t>
      </w:r>
      <w:r w:rsidRPr="0029340B">
        <w:rPr>
          <w:rFonts w:ascii="Times New Roman" w:hAnsi="Times New Roman" w:cs="Times New Roman"/>
          <w:i/>
          <w:color w:val="auto"/>
          <w:szCs w:val="24"/>
        </w:rPr>
        <w:t>.</w:t>
      </w:r>
      <w:r w:rsidR="00C66897" w:rsidRPr="0029340B">
        <w:rPr>
          <w:rFonts w:ascii="Times New Roman" w:hAnsi="Times New Roman" w:cs="Times New Roman"/>
          <w:i/>
          <w:color w:val="auto"/>
          <w:szCs w:val="24"/>
        </w:rPr>
        <w:t>»</w:t>
      </w:r>
      <w:r w:rsidR="00297FC4" w:rsidRPr="0029340B">
        <w:rPr>
          <w:rFonts w:ascii="Times New Roman" w:hAnsi="Times New Roman" w:cs="Times New Roman"/>
          <w:color w:val="auto"/>
          <w:szCs w:val="24"/>
        </w:rPr>
        <w:t xml:space="preserve"> [22]</w:t>
      </w:r>
    </w:p>
    <w:p w:rsidR="0060417A" w:rsidRPr="0029340B" w:rsidRDefault="00B90DF2" w:rsidP="00B63CDD">
      <w:pPr>
        <w:pStyle w:val="a3"/>
        <w:ind w:firstLine="709"/>
        <w:contextualSpacing/>
        <w:jc w:val="both"/>
        <w:rPr>
          <w:rFonts w:ascii="Times New Roman" w:hAnsi="Times New Roman" w:cs="Times New Roman"/>
          <w:color w:val="auto"/>
          <w:szCs w:val="24"/>
        </w:rPr>
      </w:pPr>
      <w:proofErr w:type="gramStart"/>
      <w:r w:rsidRPr="0029340B">
        <w:rPr>
          <w:rFonts w:ascii="Times New Roman" w:hAnsi="Times New Roman" w:cs="Times New Roman"/>
          <w:color w:val="auto"/>
          <w:szCs w:val="24"/>
        </w:rPr>
        <w:t xml:space="preserve">Конечно, об </w:t>
      </w:r>
      <w:proofErr w:type="spellStart"/>
      <w:r w:rsidRPr="0029340B">
        <w:rPr>
          <w:rFonts w:ascii="Times New Roman" w:hAnsi="Times New Roman" w:cs="Times New Roman"/>
          <w:color w:val="auto"/>
          <w:szCs w:val="24"/>
        </w:rPr>
        <w:t>эндорфинах</w:t>
      </w:r>
      <w:proofErr w:type="spellEnd"/>
      <w:r w:rsidR="00F06454" w:rsidRPr="0029340B">
        <w:rPr>
          <w:rFonts w:ascii="Times New Roman" w:hAnsi="Times New Roman" w:cs="Times New Roman"/>
          <w:color w:val="auto"/>
          <w:szCs w:val="24"/>
        </w:rPr>
        <w:t>,</w:t>
      </w:r>
      <w:r w:rsidRPr="0029340B">
        <w:rPr>
          <w:rFonts w:ascii="Times New Roman" w:hAnsi="Times New Roman" w:cs="Times New Roman"/>
          <w:color w:val="auto"/>
          <w:szCs w:val="24"/>
        </w:rPr>
        <w:t xml:space="preserve"> которые, из-за их способности вызывать у человека ощущение 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«</w:t>
      </w:r>
      <w:r w:rsidRPr="0029340B">
        <w:rPr>
          <w:rFonts w:ascii="Times New Roman" w:hAnsi="Times New Roman" w:cs="Times New Roman"/>
          <w:color w:val="auto"/>
          <w:szCs w:val="24"/>
        </w:rPr>
        <w:t>восторга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»</w:t>
      </w:r>
      <w:r w:rsidRPr="0029340B">
        <w:rPr>
          <w:rFonts w:ascii="Times New Roman" w:hAnsi="Times New Roman" w:cs="Times New Roman"/>
          <w:color w:val="auto"/>
          <w:szCs w:val="24"/>
        </w:rPr>
        <w:t xml:space="preserve">, 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«</w:t>
      </w:r>
      <w:r w:rsidRPr="0029340B">
        <w:rPr>
          <w:rFonts w:ascii="Times New Roman" w:hAnsi="Times New Roman" w:cs="Times New Roman"/>
          <w:color w:val="auto"/>
          <w:szCs w:val="24"/>
        </w:rPr>
        <w:t>эйфории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»</w:t>
      </w:r>
      <w:r w:rsidRPr="0029340B">
        <w:rPr>
          <w:rFonts w:ascii="Times New Roman" w:hAnsi="Times New Roman" w:cs="Times New Roman"/>
          <w:color w:val="auto"/>
          <w:szCs w:val="24"/>
        </w:rPr>
        <w:t xml:space="preserve">, 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«</w:t>
      </w:r>
      <w:r w:rsidRPr="0029340B">
        <w:rPr>
          <w:rFonts w:ascii="Times New Roman" w:hAnsi="Times New Roman" w:cs="Times New Roman"/>
          <w:color w:val="auto"/>
          <w:szCs w:val="24"/>
        </w:rPr>
        <w:t>парения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»</w:t>
      </w:r>
      <w:r w:rsidRPr="0029340B">
        <w:rPr>
          <w:rFonts w:ascii="Times New Roman" w:hAnsi="Times New Roman" w:cs="Times New Roman"/>
          <w:color w:val="auto"/>
          <w:szCs w:val="24"/>
        </w:rPr>
        <w:t xml:space="preserve">, образно называют иногда гормонами 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«</w:t>
      </w:r>
      <w:r w:rsidRPr="0029340B">
        <w:rPr>
          <w:rFonts w:ascii="Times New Roman" w:hAnsi="Times New Roman" w:cs="Times New Roman"/>
          <w:color w:val="auto"/>
          <w:szCs w:val="24"/>
        </w:rPr>
        <w:t>удовольствия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»</w:t>
      </w:r>
      <w:r w:rsidRPr="0029340B">
        <w:rPr>
          <w:rFonts w:ascii="Times New Roman" w:hAnsi="Times New Roman" w:cs="Times New Roman"/>
          <w:color w:val="auto"/>
          <w:szCs w:val="24"/>
        </w:rPr>
        <w:t xml:space="preserve">, 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«</w:t>
      </w:r>
      <w:r w:rsidRPr="0029340B">
        <w:rPr>
          <w:rFonts w:ascii="Times New Roman" w:hAnsi="Times New Roman" w:cs="Times New Roman"/>
          <w:color w:val="auto"/>
          <w:szCs w:val="24"/>
        </w:rPr>
        <w:t>радости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»</w:t>
      </w:r>
      <w:r w:rsidRPr="0029340B">
        <w:rPr>
          <w:rFonts w:ascii="Times New Roman" w:hAnsi="Times New Roman" w:cs="Times New Roman"/>
          <w:color w:val="auto"/>
          <w:szCs w:val="24"/>
        </w:rPr>
        <w:t xml:space="preserve">, 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«</w:t>
      </w:r>
      <w:r w:rsidRPr="0029340B">
        <w:rPr>
          <w:rFonts w:ascii="Times New Roman" w:hAnsi="Times New Roman" w:cs="Times New Roman"/>
          <w:color w:val="auto"/>
          <w:szCs w:val="24"/>
        </w:rPr>
        <w:t>счастья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»</w:t>
      </w:r>
      <w:r w:rsidR="00F06454" w:rsidRPr="0029340B">
        <w:rPr>
          <w:rFonts w:ascii="Times New Roman" w:hAnsi="Times New Roman" w:cs="Times New Roman"/>
          <w:color w:val="auto"/>
          <w:szCs w:val="24"/>
        </w:rPr>
        <w:t>…,</w:t>
      </w:r>
      <w:r w:rsidRPr="0029340B">
        <w:rPr>
          <w:rFonts w:ascii="Times New Roman" w:hAnsi="Times New Roman" w:cs="Times New Roman"/>
          <w:color w:val="auto"/>
          <w:szCs w:val="24"/>
        </w:rPr>
        <w:t xml:space="preserve"> профессор Белкин заговорил здесь неслучайно...</w:t>
      </w:r>
      <w:proofErr w:type="gramEnd"/>
      <w:r w:rsidRPr="0029340B">
        <w:rPr>
          <w:rFonts w:ascii="Times New Roman" w:hAnsi="Times New Roman" w:cs="Times New Roman"/>
          <w:color w:val="auto"/>
          <w:szCs w:val="24"/>
        </w:rPr>
        <w:t xml:space="preserve"> Являясь важнейшей </w:t>
      </w:r>
      <w:proofErr w:type="spellStart"/>
      <w:r w:rsidRPr="0029340B">
        <w:rPr>
          <w:rFonts w:ascii="Times New Roman" w:hAnsi="Times New Roman" w:cs="Times New Roman"/>
          <w:color w:val="auto"/>
          <w:szCs w:val="24"/>
        </w:rPr>
        <w:t>противострессовой</w:t>
      </w:r>
      <w:proofErr w:type="spellEnd"/>
      <w:r w:rsidRPr="0029340B">
        <w:rPr>
          <w:rFonts w:ascii="Times New Roman" w:hAnsi="Times New Roman" w:cs="Times New Roman"/>
          <w:color w:val="auto"/>
          <w:szCs w:val="24"/>
        </w:rPr>
        <w:t xml:space="preserve"> и противоболевой структурой организма, </w:t>
      </w:r>
      <w:proofErr w:type="spellStart"/>
      <w:r w:rsidRPr="0029340B">
        <w:rPr>
          <w:rFonts w:ascii="Times New Roman" w:hAnsi="Times New Roman" w:cs="Times New Roman"/>
          <w:color w:val="auto"/>
          <w:szCs w:val="24"/>
        </w:rPr>
        <w:t>эндорфинная</w:t>
      </w:r>
      <w:proofErr w:type="spellEnd"/>
      <w:r w:rsidRPr="0029340B">
        <w:rPr>
          <w:rFonts w:ascii="Times New Roman" w:hAnsi="Times New Roman" w:cs="Times New Roman"/>
          <w:color w:val="auto"/>
          <w:szCs w:val="24"/>
        </w:rPr>
        <w:t xml:space="preserve"> система на глубоком нейроэндокринном уровне формирует эмоции человека и регулирует различные параметры восприятия им поступающей извне 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«</w:t>
      </w:r>
      <w:r w:rsidRPr="0029340B">
        <w:rPr>
          <w:rFonts w:ascii="Times New Roman" w:hAnsi="Times New Roman" w:cs="Times New Roman"/>
          <w:color w:val="auto"/>
          <w:szCs w:val="24"/>
        </w:rPr>
        <w:t>эмоциональной информации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»</w:t>
      </w:r>
      <w:r w:rsidRPr="0029340B">
        <w:rPr>
          <w:rFonts w:ascii="Times New Roman" w:hAnsi="Times New Roman" w:cs="Times New Roman"/>
          <w:color w:val="auto"/>
          <w:szCs w:val="24"/>
        </w:rPr>
        <w:t xml:space="preserve">... Местом синтеза </w:t>
      </w:r>
      <w:proofErr w:type="spellStart"/>
      <w:r w:rsidRPr="0029340B">
        <w:rPr>
          <w:rFonts w:ascii="Times New Roman" w:hAnsi="Times New Roman" w:cs="Times New Roman"/>
          <w:color w:val="auto"/>
          <w:szCs w:val="24"/>
        </w:rPr>
        <w:t>эндорфинов</w:t>
      </w:r>
      <w:proofErr w:type="spellEnd"/>
      <w:r w:rsidRPr="0029340B">
        <w:rPr>
          <w:rFonts w:ascii="Times New Roman" w:hAnsi="Times New Roman" w:cs="Times New Roman"/>
          <w:color w:val="auto"/>
          <w:szCs w:val="24"/>
        </w:rPr>
        <w:t xml:space="preserve"> являются клетки головного мозга, что обуславливает теснейшую связь </w:t>
      </w:r>
      <w:proofErr w:type="spellStart"/>
      <w:r w:rsidRPr="0029340B">
        <w:rPr>
          <w:rFonts w:ascii="Times New Roman" w:hAnsi="Times New Roman" w:cs="Times New Roman"/>
          <w:color w:val="auto"/>
          <w:szCs w:val="24"/>
        </w:rPr>
        <w:t>эндорфинной</w:t>
      </w:r>
      <w:proofErr w:type="spellEnd"/>
      <w:r w:rsidRPr="0029340B">
        <w:rPr>
          <w:rFonts w:ascii="Times New Roman" w:hAnsi="Times New Roman" w:cs="Times New Roman"/>
          <w:color w:val="auto"/>
          <w:szCs w:val="24"/>
        </w:rPr>
        <w:t xml:space="preserve"> системы с центральной нервной системой организма. Благодаря всему этому</w:t>
      </w:r>
      <w:r w:rsidR="00CB60A2" w:rsidRPr="0029340B">
        <w:rPr>
          <w:rFonts w:ascii="Times New Roman" w:hAnsi="Times New Roman" w:cs="Times New Roman"/>
          <w:color w:val="auto"/>
          <w:szCs w:val="24"/>
        </w:rPr>
        <w:t>,</w:t>
      </w:r>
      <w:r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29340B">
        <w:rPr>
          <w:rFonts w:ascii="Times New Roman" w:hAnsi="Times New Roman" w:cs="Times New Roman"/>
          <w:color w:val="auto"/>
          <w:szCs w:val="24"/>
        </w:rPr>
        <w:t>эндорфины</w:t>
      </w:r>
      <w:proofErr w:type="spellEnd"/>
      <w:r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«</w:t>
      </w:r>
      <w:r w:rsidRPr="0029340B">
        <w:rPr>
          <w:rFonts w:ascii="Times New Roman" w:hAnsi="Times New Roman" w:cs="Times New Roman"/>
          <w:color w:val="auto"/>
          <w:szCs w:val="24"/>
        </w:rPr>
        <w:t>командуют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»</w:t>
      </w:r>
      <w:r w:rsidRPr="0029340B">
        <w:rPr>
          <w:rFonts w:ascii="Times New Roman" w:hAnsi="Times New Roman" w:cs="Times New Roman"/>
          <w:color w:val="auto"/>
          <w:szCs w:val="24"/>
        </w:rPr>
        <w:t xml:space="preserve"> многими другими нейроэндокринными процессами в организме, и, как следствие, выполняют ключевые информационные функции именно в контексте наиболее важных (</w:t>
      </w:r>
      <w:r w:rsidR="00CB60A2" w:rsidRPr="0029340B">
        <w:rPr>
          <w:rFonts w:ascii="Times New Roman" w:hAnsi="Times New Roman" w:cs="Times New Roman"/>
          <w:color w:val="auto"/>
          <w:szCs w:val="24"/>
        </w:rPr>
        <w:t>в том числе</w:t>
      </w:r>
      <w:r w:rsidRPr="0029340B">
        <w:rPr>
          <w:rFonts w:ascii="Times New Roman" w:hAnsi="Times New Roman" w:cs="Times New Roman"/>
          <w:color w:val="auto"/>
          <w:szCs w:val="24"/>
        </w:rPr>
        <w:t xml:space="preserve"> - этически обусловленных) сущностных ситуаций... Ну а в связи с рассуждениями А.</w:t>
      </w:r>
      <w:r w:rsidR="00867D36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Pr="0029340B">
        <w:rPr>
          <w:rFonts w:ascii="Times New Roman" w:hAnsi="Times New Roman" w:cs="Times New Roman"/>
          <w:color w:val="auto"/>
          <w:szCs w:val="24"/>
        </w:rPr>
        <w:t xml:space="preserve">И. Белкина о 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«</w:t>
      </w:r>
      <w:r w:rsidRPr="0029340B">
        <w:rPr>
          <w:rFonts w:ascii="Times New Roman" w:hAnsi="Times New Roman" w:cs="Times New Roman"/>
          <w:color w:val="auto"/>
          <w:szCs w:val="24"/>
        </w:rPr>
        <w:t xml:space="preserve">естественном и суррогатном впрыскивании </w:t>
      </w:r>
      <w:proofErr w:type="spellStart"/>
      <w:r w:rsidRPr="0029340B">
        <w:rPr>
          <w:rFonts w:ascii="Times New Roman" w:hAnsi="Times New Roman" w:cs="Times New Roman"/>
          <w:color w:val="auto"/>
          <w:szCs w:val="24"/>
        </w:rPr>
        <w:t>эндорфинов</w:t>
      </w:r>
      <w:proofErr w:type="spellEnd"/>
      <w:r w:rsidR="00D3114E" w:rsidRPr="0029340B">
        <w:rPr>
          <w:rFonts w:ascii="Times New Roman" w:hAnsi="Times New Roman" w:cs="Times New Roman"/>
          <w:color w:val="auto"/>
          <w:szCs w:val="24"/>
        </w:rPr>
        <w:t>»</w:t>
      </w:r>
      <w:r w:rsidRPr="0029340B">
        <w:rPr>
          <w:rFonts w:ascii="Times New Roman" w:hAnsi="Times New Roman" w:cs="Times New Roman"/>
          <w:color w:val="auto"/>
          <w:szCs w:val="24"/>
        </w:rPr>
        <w:t xml:space="preserve"> хочется провести аналогию со следующей 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«</w:t>
      </w:r>
      <w:r w:rsidRPr="0029340B">
        <w:rPr>
          <w:rFonts w:ascii="Times New Roman" w:hAnsi="Times New Roman" w:cs="Times New Roman"/>
          <w:color w:val="auto"/>
          <w:szCs w:val="24"/>
        </w:rPr>
        <w:t>сущностной антитезой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»</w:t>
      </w:r>
      <w:r w:rsidRPr="0029340B">
        <w:rPr>
          <w:rFonts w:ascii="Times New Roman" w:hAnsi="Times New Roman" w:cs="Times New Roman"/>
          <w:color w:val="auto"/>
          <w:szCs w:val="24"/>
        </w:rPr>
        <w:t>: мораль объективная (жизненная, бытийная) - в противоположность морали субъективной (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«</w:t>
      </w:r>
      <w:r w:rsidRPr="0029340B">
        <w:rPr>
          <w:rFonts w:ascii="Times New Roman" w:hAnsi="Times New Roman" w:cs="Times New Roman"/>
          <w:color w:val="auto"/>
          <w:szCs w:val="24"/>
        </w:rPr>
        <w:t>фарисейской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»</w:t>
      </w:r>
      <w:r w:rsidRPr="0029340B">
        <w:rPr>
          <w:rFonts w:ascii="Times New Roman" w:hAnsi="Times New Roman" w:cs="Times New Roman"/>
          <w:color w:val="auto"/>
          <w:szCs w:val="24"/>
        </w:rPr>
        <w:t xml:space="preserve">, 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«</w:t>
      </w:r>
      <w:proofErr w:type="spellStart"/>
      <w:r w:rsidRPr="0029340B">
        <w:rPr>
          <w:rFonts w:ascii="Times New Roman" w:hAnsi="Times New Roman" w:cs="Times New Roman"/>
          <w:color w:val="auto"/>
          <w:szCs w:val="24"/>
        </w:rPr>
        <w:t>книжнической</w:t>
      </w:r>
      <w:proofErr w:type="spellEnd"/>
      <w:r w:rsidR="00D3114E" w:rsidRPr="0029340B">
        <w:rPr>
          <w:rFonts w:ascii="Times New Roman" w:hAnsi="Times New Roman" w:cs="Times New Roman"/>
          <w:color w:val="auto"/>
          <w:szCs w:val="24"/>
        </w:rPr>
        <w:t>»</w:t>
      </w:r>
      <w:r w:rsidRPr="0029340B">
        <w:rPr>
          <w:rFonts w:ascii="Times New Roman" w:hAnsi="Times New Roman" w:cs="Times New Roman"/>
          <w:color w:val="auto"/>
          <w:szCs w:val="24"/>
        </w:rPr>
        <w:t>)... Ведь</w:t>
      </w:r>
      <w:r w:rsidR="007844F0" w:rsidRPr="0029340B">
        <w:rPr>
          <w:rFonts w:ascii="Times New Roman" w:hAnsi="Times New Roman" w:cs="Times New Roman"/>
          <w:color w:val="auto"/>
          <w:szCs w:val="24"/>
        </w:rPr>
        <w:t xml:space="preserve"> из</w:t>
      </w:r>
      <w:r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="007844F0" w:rsidRPr="0029340B">
        <w:rPr>
          <w:rFonts w:ascii="Times New Roman" w:hAnsi="Times New Roman" w:cs="Times New Roman"/>
          <w:color w:val="auto"/>
          <w:szCs w:val="24"/>
        </w:rPr>
        <w:t>Культурноисторической</w:t>
      </w:r>
      <w:proofErr w:type="spellEnd"/>
      <w:r w:rsidR="007844F0" w:rsidRPr="0029340B">
        <w:rPr>
          <w:rFonts w:ascii="Times New Roman" w:hAnsi="Times New Roman" w:cs="Times New Roman"/>
          <w:color w:val="auto"/>
          <w:szCs w:val="24"/>
        </w:rPr>
        <w:t xml:space="preserve"> психологии</w:t>
      </w:r>
      <w:r w:rsidR="00CB60A2" w:rsidRPr="0029340B">
        <w:rPr>
          <w:rFonts w:ascii="Times New Roman" w:hAnsi="Times New Roman" w:cs="Times New Roman"/>
          <w:color w:val="auto"/>
          <w:szCs w:val="24"/>
        </w:rPr>
        <w:t>, да и из самой жизни,</w:t>
      </w:r>
      <w:r w:rsidR="007844F0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Pr="0029340B">
        <w:rPr>
          <w:rFonts w:ascii="Times New Roman" w:hAnsi="Times New Roman" w:cs="Times New Roman"/>
          <w:color w:val="auto"/>
          <w:szCs w:val="24"/>
        </w:rPr>
        <w:t xml:space="preserve">хорошо известно, что регулярное 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«</w:t>
      </w:r>
      <w:r w:rsidRPr="0029340B">
        <w:rPr>
          <w:rFonts w:ascii="Times New Roman" w:hAnsi="Times New Roman" w:cs="Times New Roman"/>
          <w:color w:val="auto"/>
          <w:szCs w:val="24"/>
        </w:rPr>
        <w:t>впрыскивание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»</w:t>
      </w:r>
      <w:r w:rsidRPr="0029340B">
        <w:rPr>
          <w:rFonts w:ascii="Times New Roman" w:hAnsi="Times New Roman" w:cs="Times New Roman"/>
          <w:color w:val="auto"/>
          <w:szCs w:val="24"/>
        </w:rPr>
        <w:t xml:space="preserve"> в сознание людей 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«</w:t>
      </w:r>
      <w:r w:rsidRPr="0029340B">
        <w:rPr>
          <w:rFonts w:ascii="Times New Roman" w:hAnsi="Times New Roman" w:cs="Times New Roman"/>
          <w:color w:val="auto"/>
          <w:szCs w:val="24"/>
        </w:rPr>
        <w:t>суррогатной морали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»</w:t>
      </w:r>
      <w:r w:rsidRPr="0029340B">
        <w:rPr>
          <w:rFonts w:ascii="Times New Roman" w:hAnsi="Times New Roman" w:cs="Times New Roman"/>
          <w:color w:val="auto"/>
          <w:szCs w:val="24"/>
        </w:rPr>
        <w:t xml:space="preserve">, то есть голословное (не имеющее никакого реального бытийного </w:t>
      </w:r>
      <w:proofErr w:type="gramStart"/>
      <w:r w:rsidRPr="0029340B">
        <w:rPr>
          <w:rFonts w:ascii="Times New Roman" w:hAnsi="Times New Roman" w:cs="Times New Roman"/>
          <w:color w:val="auto"/>
          <w:szCs w:val="24"/>
        </w:rPr>
        <w:t xml:space="preserve">наполнения) </w:t>
      </w:r>
      <w:proofErr w:type="gramEnd"/>
      <w:r w:rsidRPr="0029340B">
        <w:rPr>
          <w:rFonts w:ascii="Times New Roman" w:hAnsi="Times New Roman" w:cs="Times New Roman"/>
          <w:color w:val="auto"/>
          <w:szCs w:val="24"/>
        </w:rPr>
        <w:t xml:space="preserve">декларирование этических ценностей, приводит к </w:t>
      </w:r>
      <w:r w:rsidR="00CB60A2" w:rsidRPr="0029340B">
        <w:rPr>
          <w:rFonts w:ascii="Times New Roman" w:hAnsi="Times New Roman" w:cs="Times New Roman"/>
          <w:color w:val="auto"/>
          <w:szCs w:val="24"/>
        </w:rPr>
        <w:t xml:space="preserve">результатам прямо противоположным – к </w:t>
      </w:r>
      <w:r w:rsidRPr="0029340B">
        <w:rPr>
          <w:rFonts w:ascii="Times New Roman" w:hAnsi="Times New Roman" w:cs="Times New Roman"/>
          <w:color w:val="auto"/>
          <w:szCs w:val="24"/>
        </w:rPr>
        <w:t xml:space="preserve">нравственной деградации </w:t>
      </w:r>
      <w:r w:rsidR="00CB60A2" w:rsidRPr="0029340B">
        <w:rPr>
          <w:rFonts w:ascii="Times New Roman" w:hAnsi="Times New Roman" w:cs="Times New Roman"/>
          <w:color w:val="auto"/>
          <w:szCs w:val="24"/>
        </w:rPr>
        <w:t>и</w:t>
      </w:r>
      <w:r w:rsidRPr="0029340B">
        <w:rPr>
          <w:rFonts w:ascii="Times New Roman" w:hAnsi="Times New Roman" w:cs="Times New Roman"/>
          <w:color w:val="auto"/>
          <w:szCs w:val="24"/>
        </w:rPr>
        <w:t xml:space="preserve"> отдельных людей, и всего общества в целом...</w:t>
      </w:r>
      <w:r w:rsidR="0060417A" w:rsidRPr="0029340B">
        <w:rPr>
          <w:rFonts w:ascii="Times New Roman" w:hAnsi="Times New Roman" w:cs="Times New Roman"/>
          <w:color w:val="auto"/>
          <w:szCs w:val="24"/>
        </w:rPr>
        <w:t xml:space="preserve">  В этой связи, </w:t>
      </w:r>
      <w:r w:rsidR="00CE4079" w:rsidRPr="0029340B">
        <w:rPr>
          <w:rFonts w:ascii="Times New Roman" w:hAnsi="Times New Roman" w:cs="Times New Roman"/>
          <w:color w:val="auto"/>
          <w:szCs w:val="24"/>
        </w:rPr>
        <w:t>уместно</w:t>
      </w:r>
      <w:r w:rsidR="0060417A" w:rsidRPr="0029340B">
        <w:rPr>
          <w:rFonts w:ascii="Times New Roman" w:hAnsi="Times New Roman" w:cs="Times New Roman"/>
          <w:color w:val="auto"/>
          <w:szCs w:val="24"/>
        </w:rPr>
        <w:t xml:space="preserve"> отметить</w:t>
      </w:r>
      <w:r w:rsidR="00CE4079" w:rsidRPr="0029340B">
        <w:rPr>
          <w:rFonts w:ascii="Times New Roman" w:hAnsi="Times New Roman" w:cs="Times New Roman"/>
          <w:color w:val="auto"/>
          <w:szCs w:val="24"/>
        </w:rPr>
        <w:t xml:space="preserve"> здесь и</w:t>
      </w:r>
      <w:r w:rsidR="0060417A" w:rsidRPr="0029340B">
        <w:rPr>
          <w:rFonts w:ascii="Times New Roman" w:hAnsi="Times New Roman" w:cs="Times New Roman"/>
          <w:color w:val="auto"/>
          <w:szCs w:val="24"/>
        </w:rPr>
        <w:t xml:space="preserve"> тот факт, что, согласно Жану Пиаже, дети усваивают моральные </w:t>
      </w:r>
      <w:r w:rsidR="00764497" w:rsidRPr="0029340B">
        <w:rPr>
          <w:rFonts w:ascii="Times New Roman" w:hAnsi="Times New Roman" w:cs="Times New Roman"/>
          <w:color w:val="auto"/>
          <w:szCs w:val="24"/>
        </w:rPr>
        <w:t>принципы</w:t>
      </w:r>
      <w:r w:rsidR="0060417A" w:rsidRPr="0029340B">
        <w:rPr>
          <w:rFonts w:ascii="Times New Roman" w:hAnsi="Times New Roman" w:cs="Times New Roman"/>
          <w:color w:val="auto"/>
          <w:szCs w:val="24"/>
        </w:rPr>
        <w:t xml:space="preserve"> в 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«</w:t>
      </w:r>
      <w:r w:rsidR="00764497" w:rsidRPr="0029340B">
        <w:rPr>
          <w:rFonts w:ascii="Times New Roman" w:hAnsi="Times New Roman" w:cs="Times New Roman"/>
          <w:color w:val="auto"/>
          <w:szCs w:val="24"/>
        </w:rPr>
        <w:t xml:space="preserve">живой </w:t>
      </w:r>
      <w:r w:rsidR="0060417A" w:rsidRPr="0029340B">
        <w:rPr>
          <w:rFonts w:ascii="Times New Roman" w:hAnsi="Times New Roman" w:cs="Times New Roman"/>
          <w:color w:val="auto"/>
          <w:szCs w:val="24"/>
        </w:rPr>
        <w:t>среде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»</w:t>
      </w:r>
      <w:r w:rsidR="0060417A" w:rsidRPr="0029340B">
        <w:rPr>
          <w:rFonts w:ascii="Times New Roman" w:hAnsi="Times New Roman" w:cs="Times New Roman"/>
          <w:color w:val="auto"/>
          <w:szCs w:val="24"/>
        </w:rPr>
        <w:t xml:space="preserve"> своих сверстников </w:t>
      </w:r>
      <w:r w:rsidR="00764497" w:rsidRPr="0029340B">
        <w:rPr>
          <w:rFonts w:ascii="Times New Roman" w:hAnsi="Times New Roman" w:cs="Times New Roman"/>
          <w:color w:val="auto"/>
          <w:szCs w:val="24"/>
        </w:rPr>
        <w:t>–</w:t>
      </w:r>
      <w:r w:rsidR="0060417A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764497" w:rsidRPr="0029340B">
        <w:rPr>
          <w:rFonts w:ascii="Times New Roman" w:hAnsi="Times New Roman" w:cs="Times New Roman"/>
          <w:color w:val="auto"/>
          <w:szCs w:val="24"/>
        </w:rPr>
        <w:t xml:space="preserve">независимо и даже </w:t>
      </w:r>
      <w:r w:rsidR="0060417A" w:rsidRPr="0029340B">
        <w:rPr>
          <w:rFonts w:ascii="Times New Roman" w:hAnsi="Times New Roman" w:cs="Times New Roman"/>
          <w:color w:val="auto"/>
          <w:szCs w:val="24"/>
        </w:rPr>
        <w:t>в противовес идеологическим (семейным и культурным) нормам общества</w:t>
      </w:r>
      <w:r w:rsidR="00764497" w:rsidRPr="0029340B">
        <w:rPr>
          <w:rFonts w:ascii="Times New Roman" w:hAnsi="Times New Roman" w:cs="Times New Roman"/>
          <w:color w:val="auto"/>
          <w:szCs w:val="24"/>
        </w:rPr>
        <w:t xml:space="preserve"> и </w:t>
      </w:r>
      <w:r w:rsidR="0060417A" w:rsidRPr="0029340B">
        <w:rPr>
          <w:rFonts w:ascii="Times New Roman" w:hAnsi="Times New Roman" w:cs="Times New Roman"/>
          <w:color w:val="auto"/>
          <w:szCs w:val="24"/>
        </w:rPr>
        <w:t>предписаниям властей</w:t>
      </w:r>
      <w:r w:rsidR="007844F0" w:rsidRPr="0029340B">
        <w:rPr>
          <w:rFonts w:ascii="Times New Roman" w:hAnsi="Times New Roman" w:cs="Times New Roman"/>
          <w:color w:val="auto"/>
          <w:szCs w:val="24"/>
        </w:rPr>
        <w:t>, что хорошо согласуется с</w:t>
      </w:r>
      <w:r w:rsidR="008A1634" w:rsidRPr="0029340B">
        <w:rPr>
          <w:rFonts w:ascii="Times New Roman" w:hAnsi="Times New Roman" w:cs="Times New Roman"/>
          <w:color w:val="auto"/>
          <w:szCs w:val="24"/>
        </w:rPr>
        <w:t xml:space="preserve"> положениями</w:t>
      </w:r>
      <w:r w:rsidR="007844F0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A71731" w:rsidRPr="0029340B">
        <w:rPr>
          <w:rFonts w:ascii="Times New Roman" w:hAnsi="Times New Roman" w:cs="Times New Roman"/>
          <w:color w:val="auto"/>
          <w:szCs w:val="24"/>
        </w:rPr>
        <w:t xml:space="preserve">основанной на концепте ТСК </w:t>
      </w:r>
      <w:r w:rsidR="007844F0" w:rsidRPr="0029340B">
        <w:rPr>
          <w:rFonts w:ascii="Times New Roman" w:hAnsi="Times New Roman" w:cs="Times New Roman"/>
          <w:color w:val="auto"/>
          <w:szCs w:val="24"/>
        </w:rPr>
        <w:t>этической доктрин</w:t>
      </w:r>
      <w:r w:rsidR="008A1634" w:rsidRPr="0029340B">
        <w:rPr>
          <w:rFonts w:ascii="Times New Roman" w:hAnsi="Times New Roman" w:cs="Times New Roman"/>
          <w:color w:val="auto"/>
          <w:szCs w:val="24"/>
        </w:rPr>
        <w:t>ы</w:t>
      </w:r>
      <w:r w:rsidR="0060417A" w:rsidRPr="0029340B">
        <w:rPr>
          <w:rFonts w:ascii="Times New Roman" w:hAnsi="Times New Roman" w:cs="Times New Roman"/>
          <w:color w:val="auto"/>
          <w:szCs w:val="24"/>
        </w:rPr>
        <w:t>...</w:t>
      </w:r>
      <w:r w:rsidR="00297FC4" w:rsidRPr="0029340B">
        <w:rPr>
          <w:rFonts w:ascii="Times New Roman" w:hAnsi="Times New Roman" w:cs="Times New Roman"/>
          <w:color w:val="auto"/>
          <w:szCs w:val="24"/>
        </w:rPr>
        <w:t xml:space="preserve"> [</w:t>
      </w:r>
      <w:r w:rsidR="00F625AF" w:rsidRPr="0029340B">
        <w:rPr>
          <w:rFonts w:ascii="Times New Roman" w:hAnsi="Times New Roman" w:cs="Times New Roman"/>
          <w:color w:val="auto"/>
          <w:szCs w:val="24"/>
        </w:rPr>
        <w:t>18</w:t>
      </w:r>
      <w:r w:rsidR="00297FC4" w:rsidRPr="0029340B">
        <w:rPr>
          <w:rFonts w:ascii="Times New Roman" w:hAnsi="Times New Roman" w:cs="Times New Roman"/>
          <w:color w:val="auto"/>
          <w:szCs w:val="24"/>
        </w:rPr>
        <w:t>]</w:t>
      </w:r>
    </w:p>
    <w:p w:rsidR="001912CC" w:rsidRPr="0029340B" w:rsidRDefault="00BC3E9B" w:rsidP="00B63CDD">
      <w:pPr>
        <w:pStyle w:val="a3"/>
        <w:ind w:firstLine="709"/>
        <w:contextualSpacing/>
        <w:jc w:val="both"/>
        <w:rPr>
          <w:rFonts w:ascii="Times New Roman" w:hAnsi="Times New Roman" w:cs="Times New Roman"/>
          <w:color w:val="auto"/>
          <w:szCs w:val="24"/>
        </w:rPr>
      </w:pPr>
      <w:r w:rsidRPr="0029340B">
        <w:rPr>
          <w:rFonts w:ascii="Times New Roman" w:hAnsi="Times New Roman" w:cs="Times New Roman"/>
          <w:color w:val="auto"/>
          <w:szCs w:val="24"/>
        </w:rPr>
        <w:t xml:space="preserve">6. </w:t>
      </w:r>
      <w:r w:rsidR="00E70031" w:rsidRPr="0029340B">
        <w:rPr>
          <w:rFonts w:ascii="Times New Roman" w:hAnsi="Times New Roman" w:cs="Times New Roman"/>
          <w:color w:val="auto"/>
          <w:szCs w:val="24"/>
        </w:rPr>
        <w:t>В</w:t>
      </w:r>
      <w:r w:rsidR="00C66897" w:rsidRPr="0029340B">
        <w:rPr>
          <w:rFonts w:ascii="Times New Roman" w:hAnsi="Times New Roman" w:cs="Times New Roman"/>
          <w:color w:val="auto"/>
          <w:szCs w:val="24"/>
        </w:rPr>
        <w:t xml:space="preserve"> заключение</w:t>
      </w:r>
      <w:r w:rsidR="00E70031" w:rsidRPr="0029340B">
        <w:rPr>
          <w:rFonts w:ascii="Times New Roman" w:hAnsi="Times New Roman" w:cs="Times New Roman"/>
          <w:color w:val="auto"/>
          <w:szCs w:val="24"/>
        </w:rPr>
        <w:t xml:space="preserve"> же</w:t>
      </w:r>
      <w:r w:rsidR="00C66897" w:rsidRPr="0029340B">
        <w:rPr>
          <w:rFonts w:ascii="Times New Roman" w:hAnsi="Times New Roman" w:cs="Times New Roman"/>
          <w:color w:val="auto"/>
          <w:szCs w:val="24"/>
        </w:rPr>
        <w:t xml:space="preserve"> этой Части</w:t>
      </w:r>
      <w:r w:rsidR="00E70031" w:rsidRPr="0029340B">
        <w:rPr>
          <w:rFonts w:ascii="Times New Roman" w:hAnsi="Times New Roman" w:cs="Times New Roman"/>
          <w:color w:val="auto"/>
          <w:szCs w:val="24"/>
        </w:rPr>
        <w:t xml:space="preserve"> настоящей</w:t>
      </w:r>
      <w:r w:rsidR="00C66897" w:rsidRPr="0029340B">
        <w:rPr>
          <w:rFonts w:ascii="Times New Roman" w:hAnsi="Times New Roman" w:cs="Times New Roman"/>
          <w:color w:val="auto"/>
          <w:szCs w:val="24"/>
        </w:rPr>
        <w:t xml:space="preserve"> статьи </w:t>
      </w:r>
      <w:r w:rsidR="0045630F" w:rsidRPr="0029340B">
        <w:rPr>
          <w:rFonts w:ascii="Times New Roman" w:hAnsi="Times New Roman" w:cs="Times New Roman"/>
          <w:color w:val="auto"/>
          <w:szCs w:val="24"/>
        </w:rPr>
        <w:t>выскажем</w:t>
      </w:r>
      <w:r w:rsidR="00D90381" w:rsidRPr="0029340B">
        <w:rPr>
          <w:rFonts w:ascii="Times New Roman" w:hAnsi="Times New Roman" w:cs="Times New Roman"/>
          <w:color w:val="auto"/>
          <w:szCs w:val="24"/>
        </w:rPr>
        <w:t xml:space="preserve"> несколько</w:t>
      </w:r>
      <w:r w:rsidR="0045630F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D90381" w:rsidRPr="0029340B">
        <w:rPr>
          <w:rFonts w:ascii="Times New Roman" w:hAnsi="Times New Roman" w:cs="Times New Roman"/>
          <w:color w:val="auto"/>
          <w:szCs w:val="24"/>
        </w:rPr>
        <w:t>более общих мировоззренческих</w:t>
      </w:r>
      <w:r w:rsidR="00C66897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="00F514C5" w:rsidRPr="0029340B">
        <w:rPr>
          <w:rFonts w:ascii="Times New Roman" w:hAnsi="Times New Roman" w:cs="Times New Roman"/>
          <w:color w:val="auto"/>
          <w:szCs w:val="24"/>
        </w:rPr>
        <w:t>инференций</w:t>
      </w:r>
      <w:proofErr w:type="spellEnd"/>
      <w:r w:rsidR="00F7107E" w:rsidRPr="0029340B">
        <w:rPr>
          <w:rFonts w:ascii="Times New Roman" w:hAnsi="Times New Roman" w:cs="Times New Roman"/>
          <w:color w:val="auto"/>
          <w:szCs w:val="24"/>
        </w:rPr>
        <w:t>, прибегнув</w:t>
      </w:r>
      <w:r w:rsidR="00E70031" w:rsidRPr="0029340B">
        <w:rPr>
          <w:rFonts w:ascii="Times New Roman" w:hAnsi="Times New Roman" w:cs="Times New Roman"/>
          <w:color w:val="auto"/>
          <w:szCs w:val="24"/>
        </w:rPr>
        <w:t xml:space="preserve"> для этого</w:t>
      </w:r>
      <w:r w:rsidR="00D90381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F7107E" w:rsidRPr="0029340B">
        <w:rPr>
          <w:rFonts w:ascii="Times New Roman" w:hAnsi="Times New Roman" w:cs="Times New Roman"/>
          <w:color w:val="auto"/>
          <w:szCs w:val="24"/>
        </w:rPr>
        <w:t>к</w:t>
      </w:r>
      <w:r w:rsidR="0077591F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45630F" w:rsidRPr="0029340B">
        <w:rPr>
          <w:rFonts w:ascii="Times New Roman" w:hAnsi="Times New Roman" w:cs="Times New Roman"/>
          <w:color w:val="auto"/>
          <w:szCs w:val="24"/>
        </w:rPr>
        <w:t>«</w:t>
      </w:r>
      <w:proofErr w:type="spellStart"/>
      <w:r w:rsidR="0045630F" w:rsidRPr="0029340B">
        <w:rPr>
          <w:rFonts w:ascii="Times New Roman" w:hAnsi="Times New Roman" w:cs="Times New Roman"/>
          <w:color w:val="auto"/>
          <w:szCs w:val="24"/>
        </w:rPr>
        <w:t>когнитивистско</w:t>
      </w:r>
      <w:r w:rsidR="00F7107E" w:rsidRPr="0029340B">
        <w:rPr>
          <w:rFonts w:ascii="Times New Roman" w:hAnsi="Times New Roman" w:cs="Times New Roman"/>
          <w:color w:val="auto"/>
          <w:szCs w:val="24"/>
        </w:rPr>
        <w:t>му</w:t>
      </w:r>
      <w:proofErr w:type="spellEnd"/>
      <w:r w:rsidR="0045630F" w:rsidRPr="0029340B">
        <w:rPr>
          <w:rFonts w:ascii="Times New Roman" w:hAnsi="Times New Roman" w:cs="Times New Roman"/>
          <w:color w:val="auto"/>
          <w:szCs w:val="24"/>
        </w:rPr>
        <w:t xml:space="preserve"> сопоставлени</w:t>
      </w:r>
      <w:r w:rsidR="00F7107E" w:rsidRPr="0029340B">
        <w:rPr>
          <w:rFonts w:ascii="Times New Roman" w:hAnsi="Times New Roman" w:cs="Times New Roman"/>
          <w:color w:val="auto"/>
          <w:szCs w:val="24"/>
        </w:rPr>
        <w:t>ю</w:t>
      </w:r>
      <w:r w:rsidR="0045630F" w:rsidRPr="0029340B">
        <w:rPr>
          <w:rFonts w:ascii="Times New Roman" w:hAnsi="Times New Roman" w:cs="Times New Roman"/>
          <w:color w:val="auto"/>
          <w:szCs w:val="24"/>
        </w:rPr>
        <w:t>»</w:t>
      </w:r>
      <w:r w:rsidR="00F7107E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E70031" w:rsidRPr="0029340B">
        <w:rPr>
          <w:rFonts w:ascii="Times New Roman" w:hAnsi="Times New Roman" w:cs="Times New Roman"/>
          <w:color w:val="auto"/>
          <w:szCs w:val="24"/>
        </w:rPr>
        <w:t xml:space="preserve">процессов обработки информации человеческим </w:t>
      </w:r>
      <w:r w:rsidR="00402B55" w:rsidRPr="0029340B">
        <w:rPr>
          <w:rFonts w:ascii="Times New Roman" w:hAnsi="Times New Roman" w:cs="Times New Roman"/>
          <w:color w:val="auto"/>
          <w:szCs w:val="24"/>
        </w:rPr>
        <w:t>интеллектом</w:t>
      </w:r>
      <w:r w:rsidR="00E70031" w:rsidRPr="0029340B">
        <w:rPr>
          <w:rFonts w:ascii="Times New Roman" w:hAnsi="Times New Roman" w:cs="Times New Roman"/>
          <w:color w:val="auto"/>
          <w:szCs w:val="24"/>
        </w:rPr>
        <w:t xml:space="preserve"> с </w:t>
      </w:r>
      <w:r w:rsidR="00F7107E" w:rsidRPr="0029340B">
        <w:rPr>
          <w:rFonts w:ascii="Times New Roman" w:hAnsi="Times New Roman" w:cs="Times New Roman"/>
          <w:color w:val="auto"/>
          <w:szCs w:val="24"/>
        </w:rPr>
        <w:t>работ</w:t>
      </w:r>
      <w:r w:rsidR="00E70031" w:rsidRPr="0029340B">
        <w:rPr>
          <w:rFonts w:ascii="Times New Roman" w:hAnsi="Times New Roman" w:cs="Times New Roman"/>
          <w:color w:val="auto"/>
          <w:szCs w:val="24"/>
        </w:rPr>
        <w:t>ой компьютера</w:t>
      </w:r>
      <w:r w:rsidR="00402B55" w:rsidRPr="0029340B">
        <w:rPr>
          <w:rFonts w:ascii="Times New Roman" w:hAnsi="Times New Roman" w:cs="Times New Roman"/>
          <w:color w:val="auto"/>
          <w:szCs w:val="24"/>
        </w:rPr>
        <w:t>,</w:t>
      </w:r>
      <w:r w:rsidR="00E70031" w:rsidRPr="0029340B">
        <w:rPr>
          <w:rFonts w:ascii="Times New Roman" w:hAnsi="Times New Roman" w:cs="Times New Roman"/>
          <w:color w:val="auto"/>
          <w:szCs w:val="24"/>
        </w:rPr>
        <w:t xml:space="preserve"> в который </w:t>
      </w:r>
      <w:r w:rsidR="00644ABD" w:rsidRPr="0029340B">
        <w:rPr>
          <w:rFonts w:ascii="Times New Roman" w:hAnsi="Times New Roman" w:cs="Times New Roman"/>
          <w:color w:val="auto"/>
          <w:szCs w:val="24"/>
        </w:rPr>
        <w:t>загружен</w:t>
      </w:r>
      <w:r w:rsidR="003977F7" w:rsidRPr="0029340B">
        <w:rPr>
          <w:rFonts w:ascii="Times New Roman" w:hAnsi="Times New Roman" w:cs="Times New Roman"/>
          <w:color w:val="auto"/>
          <w:szCs w:val="24"/>
        </w:rPr>
        <w:t xml:space="preserve">ы подходящие для проведения такого сопоставления </w:t>
      </w:r>
      <w:r w:rsidR="00644ABD" w:rsidRPr="0029340B">
        <w:rPr>
          <w:rFonts w:ascii="Times New Roman" w:hAnsi="Times New Roman" w:cs="Times New Roman"/>
          <w:color w:val="auto"/>
          <w:szCs w:val="24"/>
        </w:rPr>
        <w:t>программ</w:t>
      </w:r>
      <w:r w:rsidR="003977F7" w:rsidRPr="0029340B">
        <w:rPr>
          <w:rFonts w:ascii="Times New Roman" w:hAnsi="Times New Roman" w:cs="Times New Roman"/>
          <w:color w:val="auto"/>
          <w:szCs w:val="24"/>
        </w:rPr>
        <w:t>ы</w:t>
      </w:r>
      <w:r w:rsidR="00FA7454" w:rsidRPr="0029340B">
        <w:rPr>
          <w:rFonts w:ascii="Times New Roman" w:hAnsi="Times New Roman" w:cs="Times New Roman"/>
          <w:color w:val="auto"/>
          <w:szCs w:val="24"/>
        </w:rPr>
        <w:t xml:space="preserve">. </w:t>
      </w:r>
      <w:r w:rsidR="007D1641" w:rsidRPr="0029340B">
        <w:rPr>
          <w:rFonts w:ascii="Times New Roman" w:hAnsi="Times New Roman" w:cs="Times New Roman"/>
          <w:color w:val="auto"/>
          <w:szCs w:val="24"/>
        </w:rPr>
        <w:t xml:space="preserve">Конечно, </w:t>
      </w:r>
      <w:r w:rsidR="003977F7" w:rsidRPr="0029340B">
        <w:rPr>
          <w:rFonts w:ascii="Times New Roman" w:hAnsi="Times New Roman" w:cs="Times New Roman"/>
          <w:color w:val="auto"/>
          <w:szCs w:val="24"/>
        </w:rPr>
        <w:t>аналогии</w:t>
      </w:r>
      <w:r w:rsidR="00F90966" w:rsidRPr="0029340B">
        <w:rPr>
          <w:rFonts w:ascii="Times New Roman" w:hAnsi="Times New Roman" w:cs="Times New Roman"/>
          <w:color w:val="auto"/>
          <w:szCs w:val="24"/>
        </w:rPr>
        <w:t>, апеллирующие к</w:t>
      </w:r>
      <w:r w:rsidR="00E70031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F90966" w:rsidRPr="0029340B">
        <w:rPr>
          <w:rFonts w:ascii="Times New Roman" w:hAnsi="Times New Roman" w:cs="Times New Roman"/>
          <w:color w:val="auto"/>
          <w:szCs w:val="24"/>
        </w:rPr>
        <w:t>идее «</w:t>
      </w:r>
      <w:r w:rsidR="00E70031" w:rsidRPr="0029340B">
        <w:rPr>
          <w:rFonts w:ascii="Times New Roman" w:hAnsi="Times New Roman" w:cs="Times New Roman"/>
          <w:color w:val="auto"/>
          <w:szCs w:val="24"/>
        </w:rPr>
        <w:t>психическ</w:t>
      </w:r>
      <w:r w:rsidR="00F90966" w:rsidRPr="0029340B">
        <w:rPr>
          <w:rFonts w:ascii="Times New Roman" w:hAnsi="Times New Roman" w:cs="Times New Roman"/>
          <w:color w:val="auto"/>
          <w:szCs w:val="24"/>
        </w:rPr>
        <w:t>ой</w:t>
      </w:r>
      <w:r w:rsidR="00E70031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="00E70031" w:rsidRPr="0029340B">
        <w:rPr>
          <w:rFonts w:ascii="Times New Roman" w:hAnsi="Times New Roman" w:cs="Times New Roman"/>
          <w:color w:val="auto"/>
          <w:szCs w:val="24"/>
        </w:rPr>
        <w:t>машинери</w:t>
      </w:r>
      <w:r w:rsidR="00F90966" w:rsidRPr="0029340B">
        <w:rPr>
          <w:rFonts w:ascii="Times New Roman" w:hAnsi="Times New Roman" w:cs="Times New Roman"/>
          <w:color w:val="auto"/>
          <w:szCs w:val="24"/>
        </w:rPr>
        <w:t>и</w:t>
      </w:r>
      <w:proofErr w:type="spellEnd"/>
      <w:r w:rsidR="00E70031" w:rsidRPr="0029340B">
        <w:rPr>
          <w:rFonts w:ascii="Times New Roman" w:hAnsi="Times New Roman" w:cs="Times New Roman"/>
          <w:color w:val="auto"/>
          <w:szCs w:val="24"/>
        </w:rPr>
        <w:t>»</w:t>
      </w:r>
      <w:r w:rsidR="00F90966" w:rsidRPr="0029340B">
        <w:rPr>
          <w:rFonts w:ascii="Times New Roman" w:hAnsi="Times New Roman" w:cs="Times New Roman"/>
          <w:color w:val="auto"/>
          <w:szCs w:val="24"/>
        </w:rPr>
        <w:t>,</w:t>
      </w:r>
      <w:r w:rsidR="003977F7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232CCF" w:rsidRPr="0029340B">
        <w:rPr>
          <w:rFonts w:ascii="Times New Roman" w:hAnsi="Times New Roman" w:cs="Times New Roman"/>
          <w:color w:val="auto"/>
          <w:szCs w:val="24"/>
        </w:rPr>
        <w:t>греш</w:t>
      </w:r>
      <w:r w:rsidR="003977F7" w:rsidRPr="0029340B">
        <w:rPr>
          <w:rFonts w:ascii="Times New Roman" w:hAnsi="Times New Roman" w:cs="Times New Roman"/>
          <w:color w:val="auto"/>
          <w:szCs w:val="24"/>
        </w:rPr>
        <w:t>а</w:t>
      </w:r>
      <w:r w:rsidR="00232CCF" w:rsidRPr="0029340B">
        <w:rPr>
          <w:rFonts w:ascii="Times New Roman" w:hAnsi="Times New Roman" w:cs="Times New Roman"/>
          <w:color w:val="auto"/>
          <w:szCs w:val="24"/>
        </w:rPr>
        <w:t xml:space="preserve">т </w:t>
      </w:r>
      <w:r w:rsidR="00BD3404" w:rsidRPr="0029340B">
        <w:rPr>
          <w:rFonts w:ascii="Times New Roman" w:hAnsi="Times New Roman" w:cs="Times New Roman"/>
          <w:color w:val="auto"/>
          <w:szCs w:val="24"/>
        </w:rPr>
        <w:t>схемати</w:t>
      </w:r>
      <w:r w:rsidR="00232CCF" w:rsidRPr="0029340B">
        <w:rPr>
          <w:rFonts w:ascii="Times New Roman" w:hAnsi="Times New Roman" w:cs="Times New Roman"/>
          <w:color w:val="auto"/>
          <w:szCs w:val="24"/>
        </w:rPr>
        <w:t>змом</w:t>
      </w:r>
      <w:r w:rsidR="00BD3404" w:rsidRPr="0029340B">
        <w:rPr>
          <w:rFonts w:ascii="Times New Roman" w:hAnsi="Times New Roman" w:cs="Times New Roman"/>
          <w:color w:val="auto"/>
          <w:szCs w:val="24"/>
        </w:rPr>
        <w:t xml:space="preserve"> и </w:t>
      </w:r>
      <w:r w:rsidR="00A24BF9" w:rsidRPr="0029340B">
        <w:rPr>
          <w:rFonts w:ascii="Times New Roman" w:hAnsi="Times New Roman" w:cs="Times New Roman"/>
          <w:color w:val="auto"/>
          <w:szCs w:val="24"/>
        </w:rPr>
        <w:t>упрощённ</w:t>
      </w:r>
      <w:r w:rsidR="00232CCF" w:rsidRPr="0029340B">
        <w:rPr>
          <w:rFonts w:ascii="Times New Roman" w:hAnsi="Times New Roman" w:cs="Times New Roman"/>
          <w:color w:val="auto"/>
          <w:szCs w:val="24"/>
        </w:rPr>
        <w:t>остью</w:t>
      </w:r>
      <w:r w:rsidR="007D1641" w:rsidRPr="0029340B">
        <w:rPr>
          <w:rFonts w:ascii="Times New Roman" w:hAnsi="Times New Roman" w:cs="Times New Roman"/>
          <w:color w:val="auto"/>
          <w:szCs w:val="24"/>
        </w:rPr>
        <w:t xml:space="preserve">, но, тем не менее, </w:t>
      </w:r>
      <w:r w:rsidR="0077591F" w:rsidRPr="0029340B">
        <w:rPr>
          <w:rFonts w:ascii="Times New Roman" w:hAnsi="Times New Roman" w:cs="Times New Roman"/>
          <w:color w:val="auto"/>
          <w:szCs w:val="24"/>
        </w:rPr>
        <w:t xml:space="preserve">использование </w:t>
      </w:r>
      <w:r w:rsidR="00F90966" w:rsidRPr="0029340B">
        <w:rPr>
          <w:rFonts w:ascii="Times New Roman" w:hAnsi="Times New Roman" w:cs="Times New Roman"/>
          <w:color w:val="auto"/>
          <w:szCs w:val="24"/>
        </w:rPr>
        <w:t xml:space="preserve">подобных </w:t>
      </w:r>
      <w:r w:rsidR="00BD3404" w:rsidRPr="0029340B">
        <w:rPr>
          <w:rFonts w:ascii="Times New Roman" w:hAnsi="Times New Roman" w:cs="Times New Roman"/>
          <w:color w:val="auto"/>
          <w:szCs w:val="24"/>
        </w:rPr>
        <w:t>«</w:t>
      </w:r>
      <w:r w:rsidR="00083EB3" w:rsidRPr="0029340B">
        <w:rPr>
          <w:rFonts w:ascii="Times New Roman" w:hAnsi="Times New Roman" w:cs="Times New Roman"/>
          <w:color w:val="auto"/>
          <w:szCs w:val="24"/>
        </w:rPr>
        <w:t>компьютерн</w:t>
      </w:r>
      <w:r w:rsidR="00FA7454" w:rsidRPr="0029340B">
        <w:rPr>
          <w:rFonts w:ascii="Times New Roman" w:hAnsi="Times New Roman" w:cs="Times New Roman"/>
          <w:color w:val="auto"/>
          <w:szCs w:val="24"/>
        </w:rPr>
        <w:t>ых</w:t>
      </w:r>
      <w:r w:rsidR="00083EB3" w:rsidRPr="0029340B">
        <w:rPr>
          <w:rFonts w:ascii="Times New Roman" w:hAnsi="Times New Roman" w:cs="Times New Roman"/>
          <w:color w:val="auto"/>
          <w:szCs w:val="24"/>
        </w:rPr>
        <w:t xml:space="preserve"> метафор</w:t>
      </w:r>
      <w:r w:rsidR="00BD3404" w:rsidRPr="0029340B">
        <w:rPr>
          <w:rFonts w:ascii="Times New Roman" w:hAnsi="Times New Roman" w:cs="Times New Roman"/>
          <w:color w:val="auto"/>
          <w:szCs w:val="24"/>
        </w:rPr>
        <w:t>»</w:t>
      </w:r>
      <w:r w:rsidR="00083EB3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77591F" w:rsidRPr="0029340B">
        <w:rPr>
          <w:rFonts w:ascii="Times New Roman" w:hAnsi="Times New Roman" w:cs="Times New Roman"/>
          <w:color w:val="auto"/>
          <w:szCs w:val="24"/>
        </w:rPr>
        <w:t xml:space="preserve">полезно в плане высвечивания </w:t>
      </w:r>
      <w:r w:rsidR="00BD3404" w:rsidRPr="0029340B">
        <w:rPr>
          <w:rFonts w:ascii="Times New Roman" w:hAnsi="Times New Roman" w:cs="Times New Roman"/>
          <w:color w:val="auto"/>
          <w:szCs w:val="24"/>
        </w:rPr>
        <w:t>той</w:t>
      </w:r>
      <w:r w:rsidR="0077591F" w:rsidRPr="0029340B">
        <w:rPr>
          <w:rFonts w:ascii="Times New Roman" w:hAnsi="Times New Roman" w:cs="Times New Roman"/>
          <w:color w:val="auto"/>
          <w:szCs w:val="24"/>
        </w:rPr>
        <w:t xml:space="preserve"> основополагающей</w:t>
      </w:r>
      <w:r w:rsidR="00B32EEB" w:rsidRPr="0029340B">
        <w:rPr>
          <w:rFonts w:ascii="Times New Roman" w:hAnsi="Times New Roman" w:cs="Times New Roman"/>
          <w:color w:val="auto"/>
          <w:szCs w:val="24"/>
        </w:rPr>
        <w:t xml:space="preserve"> психологической</w:t>
      </w:r>
      <w:r w:rsidR="00BD3404" w:rsidRPr="0029340B">
        <w:rPr>
          <w:rFonts w:ascii="Times New Roman" w:hAnsi="Times New Roman" w:cs="Times New Roman"/>
          <w:color w:val="auto"/>
          <w:szCs w:val="24"/>
        </w:rPr>
        <w:t xml:space="preserve"> истины, которую декларируют все</w:t>
      </w:r>
      <w:r w:rsidR="00FA7454" w:rsidRPr="0029340B">
        <w:rPr>
          <w:rFonts w:ascii="Times New Roman" w:hAnsi="Times New Roman" w:cs="Times New Roman"/>
          <w:color w:val="auto"/>
          <w:szCs w:val="24"/>
        </w:rPr>
        <w:t xml:space="preserve"> важнейшие</w:t>
      </w:r>
      <w:r w:rsidR="00BD3404" w:rsidRPr="0029340B">
        <w:rPr>
          <w:rFonts w:ascii="Times New Roman" w:hAnsi="Times New Roman" w:cs="Times New Roman"/>
          <w:color w:val="auto"/>
          <w:szCs w:val="24"/>
        </w:rPr>
        <w:t xml:space="preserve"> религии и духовные учения, и</w:t>
      </w:r>
      <w:r w:rsidR="003977F7" w:rsidRPr="0029340B">
        <w:rPr>
          <w:rFonts w:ascii="Times New Roman" w:hAnsi="Times New Roman" w:cs="Times New Roman"/>
          <w:color w:val="auto"/>
          <w:szCs w:val="24"/>
        </w:rPr>
        <w:t xml:space="preserve"> которую в</w:t>
      </w:r>
      <w:r w:rsidR="00BD3404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D10D52" w:rsidRPr="0029340B">
        <w:rPr>
          <w:rFonts w:ascii="Times New Roman" w:hAnsi="Times New Roman" w:cs="Times New Roman"/>
          <w:color w:val="auto"/>
          <w:szCs w:val="24"/>
        </w:rPr>
        <w:t>императивн</w:t>
      </w:r>
      <w:r w:rsidR="003977F7" w:rsidRPr="0029340B">
        <w:rPr>
          <w:rFonts w:ascii="Times New Roman" w:hAnsi="Times New Roman" w:cs="Times New Roman"/>
          <w:color w:val="auto"/>
          <w:szCs w:val="24"/>
        </w:rPr>
        <w:t>ой</w:t>
      </w:r>
      <w:r w:rsidR="00D10D52" w:rsidRPr="0029340B">
        <w:rPr>
          <w:rFonts w:ascii="Times New Roman" w:hAnsi="Times New Roman" w:cs="Times New Roman"/>
          <w:color w:val="auto"/>
          <w:szCs w:val="24"/>
        </w:rPr>
        <w:t xml:space="preserve"> форм</w:t>
      </w:r>
      <w:r w:rsidR="003977F7" w:rsidRPr="0029340B">
        <w:rPr>
          <w:rFonts w:ascii="Times New Roman" w:hAnsi="Times New Roman" w:cs="Times New Roman"/>
          <w:color w:val="auto"/>
          <w:szCs w:val="24"/>
        </w:rPr>
        <w:t>е</w:t>
      </w:r>
      <w:r w:rsidR="00F90966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732621" w:rsidRPr="0029340B">
        <w:rPr>
          <w:rFonts w:ascii="Times New Roman" w:hAnsi="Times New Roman" w:cs="Times New Roman"/>
          <w:color w:val="auto"/>
          <w:szCs w:val="24"/>
        </w:rPr>
        <w:t>чеканно</w:t>
      </w:r>
      <w:r w:rsidR="006818A8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3977F7" w:rsidRPr="0029340B">
        <w:rPr>
          <w:rFonts w:ascii="Times New Roman" w:hAnsi="Times New Roman" w:cs="Times New Roman"/>
          <w:color w:val="auto"/>
          <w:szCs w:val="24"/>
        </w:rPr>
        <w:t>вы</w:t>
      </w:r>
      <w:r w:rsidR="0054424C" w:rsidRPr="0029340B">
        <w:rPr>
          <w:rFonts w:ascii="Times New Roman" w:hAnsi="Times New Roman" w:cs="Times New Roman"/>
          <w:color w:val="auto"/>
          <w:szCs w:val="24"/>
        </w:rPr>
        <w:t>ска</w:t>
      </w:r>
      <w:r w:rsidR="003977F7" w:rsidRPr="0029340B">
        <w:rPr>
          <w:rFonts w:ascii="Times New Roman" w:hAnsi="Times New Roman" w:cs="Times New Roman"/>
          <w:color w:val="auto"/>
          <w:szCs w:val="24"/>
        </w:rPr>
        <w:t>з</w:t>
      </w:r>
      <w:r w:rsidR="0054424C" w:rsidRPr="0029340B">
        <w:rPr>
          <w:rFonts w:ascii="Times New Roman" w:hAnsi="Times New Roman" w:cs="Times New Roman"/>
          <w:color w:val="auto"/>
          <w:szCs w:val="24"/>
        </w:rPr>
        <w:t>а</w:t>
      </w:r>
      <w:r w:rsidR="003977F7" w:rsidRPr="0029340B">
        <w:rPr>
          <w:rFonts w:ascii="Times New Roman" w:hAnsi="Times New Roman" w:cs="Times New Roman"/>
          <w:color w:val="auto"/>
          <w:szCs w:val="24"/>
        </w:rPr>
        <w:t>л</w:t>
      </w:r>
      <w:r w:rsidR="00BD3404" w:rsidRPr="0029340B">
        <w:rPr>
          <w:rFonts w:ascii="Times New Roman" w:hAnsi="Times New Roman" w:cs="Times New Roman"/>
          <w:color w:val="auto"/>
          <w:szCs w:val="24"/>
        </w:rPr>
        <w:t xml:space="preserve"> Лев</w:t>
      </w:r>
      <w:r w:rsidR="00D51E77" w:rsidRPr="0029340B">
        <w:rPr>
          <w:rFonts w:ascii="Times New Roman" w:hAnsi="Times New Roman" w:cs="Times New Roman"/>
          <w:color w:val="auto"/>
          <w:szCs w:val="24"/>
        </w:rPr>
        <w:t xml:space="preserve"> Николаевич</w:t>
      </w:r>
      <w:r w:rsidR="00BD3404" w:rsidRPr="0029340B">
        <w:rPr>
          <w:rFonts w:ascii="Times New Roman" w:hAnsi="Times New Roman" w:cs="Times New Roman"/>
          <w:color w:val="auto"/>
          <w:szCs w:val="24"/>
        </w:rPr>
        <w:t xml:space="preserve"> Толстой: </w:t>
      </w:r>
      <w:r w:rsidR="00BD3404" w:rsidRPr="0029340B">
        <w:rPr>
          <w:rFonts w:ascii="Times New Roman" w:hAnsi="Times New Roman" w:cs="Times New Roman"/>
          <w:i/>
          <w:color w:val="auto"/>
          <w:szCs w:val="24"/>
        </w:rPr>
        <w:t>«Единственный смысл жизни человека - совершенствование своей бессмертной основы... Все другие формы деятельности бессмысленны по своей сути, в связи с неотвратимостью гибели»</w:t>
      </w:r>
      <w:r w:rsidR="00A24BF9" w:rsidRPr="0029340B">
        <w:rPr>
          <w:rFonts w:ascii="Times New Roman" w:hAnsi="Times New Roman" w:cs="Times New Roman"/>
          <w:color w:val="auto"/>
          <w:szCs w:val="24"/>
        </w:rPr>
        <w:t>:</w:t>
      </w:r>
      <w:r w:rsidR="001912CC" w:rsidRPr="0029340B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5C34" w:rsidRPr="0029340B" w:rsidRDefault="009F122B" w:rsidP="00B63CDD">
      <w:pPr>
        <w:pStyle w:val="a3"/>
        <w:ind w:firstLine="709"/>
        <w:contextualSpacing/>
        <w:jc w:val="both"/>
        <w:rPr>
          <w:rFonts w:ascii="Times New Roman" w:hAnsi="Times New Roman" w:cs="Times New Roman"/>
          <w:color w:val="auto"/>
          <w:szCs w:val="24"/>
        </w:rPr>
      </w:pPr>
      <w:r w:rsidRPr="0029340B">
        <w:rPr>
          <w:rFonts w:ascii="Times New Roman" w:hAnsi="Times New Roman" w:cs="Times New Roman"/>
          <w:color w:val="auto"/>
          <w:szCs w:val="24"/>
        </w:rPr>
        <w:t xml:space="preserve">а) </w:t>
      </w:r>
      <w:r w:rsidR="00BD3404" w:rsidRPr="0029340B">
        <w:rPr>
          <w:rFonts w:ascii="Times New Roman" w:hAnsi="Times New Roman" w:cs="Times New Roman"/>
          <w:color w:val="auto"/>
          <w:szCs w:val="24"/>
        </w:rPr>
        <w:t>Вся «сущностная история»</w:t>
      </w:r>
      <w:r w:rsidR="00B32EEB" w:rsidRPr="0029340B">
        <w:rPr>
          <w:rFonts w:ascii="Times New Roman" w:hAnsi="Times New Roman" w:cs="Times New Roman"/>
          <w:color w:val="auto"/>
          <w:szCs w:val="24"/>
        </w:rPr>
        <w:t xml:space="preserve"> каждого</w:t>
      </w:r>
      <w:r w:rsidR="00BD3404" w:rsidRPr="0029340B">
        <w:rPr>
          <w:rFonts w:ascii="Times New Roman" w:hAnsi="Times New Roman" w:cs="Times New Roman"/>
          <w:color w:val="auto"/>
          <w:szCs w:val="24"/>
        </w:rPr>
        <w:t xml:space="preserve"> человека за</w:t>
      </w:r>
      <w:r w:rsidR="00D51E77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BD3404" w:rsidRPr="0029340B">
        <w:rPr>
          <w:rFonts w:ascii="Times New Roman" w:hAnsi="Times New Roman" w:cs="Times New Roman"/>
          <w:color w:val="auto"/>
          <w:szCs w:val="24"/>
        </w:rPr>
        <w:t>время</w:t>
      </w:r>
      <w:r w:rsidR="00242B06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BD3404" w:rsidRPr="0029340B">
        <w:rPr>
          <w:rFonts w:ascii="Times New Roman" w:hAnsi="Times New Roman" w:cs="Times New Roman"/>
          <w:color w:val="auto"/>
          <w:szCs w:val="24"/>
        </w:rPr>
        <w:t>его земной жизни</w:t>
      </w:r>
      <w:r w:rsidR="003D2ABD" w:rsidRPr="0029340B">
        <w:rPr>
          <w:rFonts w:ascii="Times New Roman" w:hAnsi="Times New Roman" w:cs="Times New Roman"/>
          <w:color w:val="auto"/>
          <w:szCs w:val="24"/>
        </w:rPr>
        <w:t xml:space="preserve"> («от и до») </w:t>
      </w:r>
      <w:r w:rsidR="00BD3404" w:rsidRPr="0029340B">
        <w:rPr>
          <w:rFonts w:ascii="Times New Roman" w:hAnsi="Times New Roman" w:cs="Times New Roman"/>
          <w:color w:val="auto"/>
          <w:szCs w:val="24"/>
        </w:rPr>
        <w:t xml:space="preserve">с безупречной точностью </w:t>
      </w:r>
      <w:r w:rsidR="002565FD" w:rsidRPr="0029340B">
        <w:rPr>
          <w:rFonts w:ascii="Times New Roman" w:hAnsi="Times New Roman" w:cs="Times New Roman"/>
          <w:color w:val="auto"/>
          <w:szCs w:val="24"/>
        </w:rPr>
        <w:t>фиксируется</w:t>
      </w:r>
      <w:r w:rsidR="00BD3404" w:rsidRPr="0029340B">
        <w:rPr>
          <w:rFonts w:ascii="Times New Roman" w:hAnsi="Times New Roman" w:cs="Times New Roman"/>
          <w:color w:val="auto"/>
          <w:szCs w:val="24"/>
        </w:rPr>
        <w:t xml:space="preserve"> на</w:t>
      </w:r>
      <w:r w:rsidR="00242B06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672453" w:rsidRPr="0029340B">
        <w:rPr>
          <w:rFonts w:ascii="Times New Roman" w:hAnsi="Times New Roman" w:cs="Times New Roman"/>
          <w:color w:val="auto"/>
          <w:szCs w:val="24"/>
        </w:rPr>
        <w:t>матрицированн</w:t>
      </w:r>
      <w:r w:rsidR="002565FD" w:rsidRPr="0029340B">
        <w:rPr>
          <w:rFonts w:ascii="Times New Roman" w:hAnsi="Times New Roman" w:cs="Times New Roman"/>
          <w:color w:val="auto"/>
          <w:szCs w:val="24"/>
        </w:rPr>
        <w:t>ом</w:t>
      </w:r>
      <w:r w:rsidR="00BD3404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BA6CBB" w:rsidRPr="0029340B">
        <w:rPr>
          <w:rFonts w:ascii="Times New Roman" w:hAnsi="Times New Roman" w:cs="Times New Roman"/>
          <w:color w:val="auto"/>
          <w:szCs w:val="24"/>
        </w:rPr>
        <w:t>носител</w:t>
      </w:r>
      <w:r w:rsidR="002565FD" w:rsidRPr="0029340B">
        <w:rPr>
          <w:rFonts w:ascii="Times New Roman" w:hAnsi="Times New Roman" w:cs="Times New Roman"/>
          <w:color w:val="auto"/>
          <w:szCs w:val="24"/>
        </w:rPr>
        <w:t>е</w:t>
      </w:r>
      <w:r w:rsidR="00BA6CBB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BD3404" w:rsidRPr="0029340B">
        <w:rPr>
          <w:rFonts w:ascii="Times New Roman" w:hAnsi="Times New Roman" w:cs="Times New Roman"/>
          <w:color w:val="auto"/>
          <w:szCs w:val="24"/>
        </w:rPr>
        <w:t>информаци</w:t>
      </w:r>
      <w:r w:rsidR="00BA6CBB" w:rsidRPr="0029340B">
        <w:rPr>
          <w:rFonts w:ascii="Times New Roman" w:hAnsi="Times New Roman" w:cs="Times New Roman"/>
          <w:color w:val="auto"/>
          <w:szCs w:val="24"/>
        </w:rPr>
        <w:t>и</w:t>
      </w:r>
      <w:r w:rsidR="00BD3404" w:rsidRPr="0029340B">
        <w:rPr>
          <w:rFonts w:ascii="Times New Roman" w:hAnsi="Times New Roman" w:cs="Times New Roman"/>
          <w:color w:val="auto"/>
          <w:szCs w:val="24"/>
        </w:rPr>
        <w:t xml:space="preserve">. </w:t>
      </w:r>
      <w:r w:rsidR="00242B06" w:rsidRPr="0029340B">
        <w:rPr>
          <w:rFonts w:ascii="Times New Roman" w:hAnsi="Times New Roman" w:cs="Times New Roman"/>
          <w:color w:val="auto"/>
          <w:szCs w:val="24"/>
        </w:rPr>
        <w:t>О п</w:t>
      </w:r>
      <w:r w:rsidR="00BD3404" w:rsidRPr="0029340B">
        <w:rPr>
          <w:rFonts w:ascii="Times New Roman" w:hAnsi="Times New Roman" w:cs="Times New Roman"/>
          <w:color w:val="auto"/>
          <w:szCs w:val="24"/>
        </w:rPr>
        <w:t>р</w:t>
      </w:r>
      <w:r w:rsidR="00242B06" w:rsidRPr="0029340B">
        <w:rPr>
          <w:rFonts w:ascii="Times New Roman" w:hAnsi="Times New Roman" w:cs="Times New Roman"/>
          <w:color w:val="auto"/>
          <w:szCs w:val="24"/>
        </w:rPr>
        <w:t xml:space="preserve">ироде </w:t>
      </w:r>
      <w:r w:rsidR="00BD3404" w:rsidRPr="0029340B">
        <w:rPr>
          <w:rFonts w:ascii="Times New Roman" w:hAnsi="Times New Roman" w:cs="Times New Roman"/>
          <w:color w:val="auto"/>
          <w:szCs w:val="24"/>
        </w:rPr>
        <w:t>это</w:t>
      </w:r>
      <w:r w:rsidR="00242B06" w:rsidRPr="0029340B">
        <w:rPr>
          <w:rFonts w:ascii="Times New Roman" w:hAnsi="Times New Roman" w:cs="Times New Roman"/>
          <w:color w:val="auto"/>
          <w:szCs w:val="24"/>
        </w:rPr>
        <w:t>го носителя, а также о механизмах и</w:t>
      </w:r>
      <w:r w:rsidR="00BD3404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6715AF" w:rsidRPr="0029340B">
        <w:rPr>
          <w:rFonts w:ascii="Times New Roman" w:hAnsi="Times New Roman" w:cs="Times New Roman"/>
          <w:color w:val="auto"/>
          <w:szCs w:val="24"/>
        </w:rPr>
        <w:t xml:space="preserve">кодировочном </w:t>
      </w:r>
      <w:r w:rsidR="00242B06" w:rsidRPr="0029340B">
        <w:rPr>
          <w:rFonts w:ascii="Times New Roman" w:hAnsi="Times New Roman" w:cs="Times New Roman"/>
          <w:color w:val="auto"/>
          <w:szCs w:val="24"/>
        </w:rPr>
        <w:t xml:space="preserve">формате </w:t>
      </w:r>
      <w:r w:rsidR="007975A1" w:rsidRPr="0029340B">
        <w:rPr>
          <w:rFonts w:ascii="Times New Roman" w:hAnsi="Times New Roman" w:cs="Times New Roman"/>
          <w:color w:val="auto"/>
          <w:szCs w:val="24"/>
        </w:rPr>
        <w:t>записи</w:t>
      </w:r>
      <w:r w:rsidR="00242B06" w:rsidRPr="0029340B">
        <w:rPr>
          <w:rFonts w:ascii="Times New Roman" w:hAnsi="Times New Roman" w:cs="Times New Roman"/>
          <w:color w:val="auto"/>
          <w:szCs w:val="24"/>
        </w:rPr>
        <w:t xml:space="preserve"> на нём </w:t>
      </w:r>
      <w:proofErr w:type="spellStart"/>
      <w:r w:rsidR="00815C34" w:rsidRPr="0029340B">
        <w:rPr>
          <w:rFonts w:ascii="Times New Roman" w:hAnsi="Times New Roman" w:cs="Times New Roman"/>
          <w:color w:val="auto"/>
          <w:szCs w:val="24"/>
        </w:rPr>
        <w:t>инфо</w:t>
      </w:r>
      <w:r w:rsidR="002565FD" w:rsidRPr="0029340B">
        <w:rPr>
          <w:rFonts w:ascii="Times New Roman" w:hAnsi="Times New Roman" w:cs="Times New Roman"/>
          <w:color w:val="auto"/>
          <w:szCs w:val="24"/>
        </w:rPr>
        <w:t>данных</w:t>
      </w:r>
      <w:proofErr w:type="spellEnd"/>
      <w:r w:rsidR="002565FD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242B06" w:rsidRPr="0029340B">
        <w:rPr>
          <w:rFonts w:ascii="Times New Roman" w:hAnsi="Times New Roman" w:cs="Times New Roman"/>
          <w:color w:val="auto"/>
          <w:szCs w:val="24"/>
        </w:rPr>
        <w:t xml:space="preserve">определённо можно сказать </w:t>
      </w:r>
      <w:r w:rsidR="00672453" w:rsidRPr="0029340B">
        <w:rPr>
          <w:rFonts w:ascii="Times New Roman" w:hAnsi="Times New Roman" w:cs="Times New Roman"/>
          <w:color w:val="auto"/>
          <w:szCs w:val="24"/>
        </w:rPr>
        <w:t>лишь</w:t>
      </w:r>
      <w:r w:rsidR="00242B06" w:rsidRPr="0029340B">
        <w:rPr>
          <w:rFonts w:ascii="Times New Roman" w:hAnsi="Times New Roman" w:cs="Times New Roman"/>
          <w:color w:val="auto"/>
          <w:szCs w:val="24"/>
        </w:rPr>
        <w:t xml:space="preserve"> то, что </w:t>
      </w:r>
      <w:r w:rsidR="00672453" w:rsidRPr="0029340B">
        <w:rPr>
          <w:rFonts w:ascii="Times New Roman" w:hAnsi="Times New Roman" w:cs="Times New Roman"/>
          <w:color w:val="auto"/>
          <w:szCs w:val="24"/>
        </w:rPr>
        <w:t xml:space="preserve">во </w:t>
      </w:r>
      <w:r w:rsidR="00242B06" w:rsidRPr="0029340B">
        <w:rPr>
          <w:rFonts w:ascii="Times New Roman" w:hAnsi="Times New Roman" w:cs="Times New Roman"/>
          <w:color w:val="auto"/>
          <w:szCs w:val="24"/>
        </w:rPr>
        <w:t>вс</w:t>
      </w:r>
      <w:r w:rsidR="00F625AF" w:rsidRPr="0029340B">
        <w:rPr>
          <w:rFonts w:ascii="Times New Roman" w:hAnsi="Times New Roman" w:cs="Times New Roman"/>
          <w:color w:val="auto"/>
          <w:szCs w:val="24"/>
        </w:rPr>
        <w:t>ей</w:t>
      </w:r>
      <w:r w:rsidR="00242B06" w:rsidRPr="0029340B">
        <w:rPr>
          <w:rFonts w:ascii="Times New Roman" w:hAnsi="Times New Roman" w:cs="Times New Roman"/>
          <w:color w:val="auto"/>
          <w:szCs w:val="24"/>
        </w:rPr>
        <w:t xml:space="preserve"> это</w:t>
      </w:r>
      <w:r w:rsidR="00F625AF" w:rsidRPr="0029340B">
        <w:rPr>
          <w:rFonts w:ascii="Times New Roman" w:hAnsi="Times New Roman" w:cs="Times New Roman"/>
          <w:color w:val="auto"/>
          <w:szCs w:val="24"/>
        </w:rPr>
        <w:t>й «</w:t>
      </w:r>
      <w:r w:rsidR="002565FD" w:rsidRPr="0029340B">
        <w:rPr>
          <w:rFonts w:ascii="Times New Roman" w:hAnsi="Times New Roman" w:cs="Times New Roman"/>
          <w:color w:val="auto"/>
          <w:szCs w:val="24"/>
        </w:rPr>
        <w:t xml:space="preserve">надмирной </w:t>
      </w:r>
      <w:r w:rsidR="00F625AF" w:rsidRPr="0029340B">
        <w:rPr>
          <w:rFonts w:ascii="Times New Roman" w:hAnsi="Times New Roman" w:cs="Times New Roman"/>
          <w:color w:val="auto"/>
          <w:szCs w:val="24"/>
        </w:rPr>
        <w:t>инженерии»</w:t>
      </w:r>
      <w:r w:rsidR="00242B06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591BD6" w:rsidRPr="0029340B">
        <w:rPr>
          <w:rFonts w:ascii="Times New Roman" w:hAnsi="Times New Roman" w:cs="Times New Roman"/>
          <w:color w:val="auto"/>
          <w:szCs w:val="24"/>
        </w:rPr>
        <w:t xml:space="preserve">используются </w:t>
      </w:r>
      <w:r w:rsidR="007A157B" w:rsidRPr="0029340B">
        <w:rPr>
          <w:rFonts w:ascii="Times New Roman" w:hAnsi="Times New Roman" w:cs="Times New Roman"/>
          <w:color w:val="auto"/>
          <w:szCs w:val="24"/>
        </w:rPr>
        <w:t xml:space="preserve">эволюционные </w:t>
      </w:r>
      <w:r w:rsidR="003A35FE" w:rsidRPr="0029340B">
        <w:rPr>
          <w:rFonts w:ascii="Times New Roman" w:hAnsi="Times New Roman" w:cs="Times New Roman"/>
          <w:color w:val="auto"/>
          <w:szCs w:val="24"/>
        </w:rPr>
        <w:t>технологи</w:t>
      </w:r>
      <w:r w:rsidR="00672453" w:rsidRPr="0029340B">
        <w:rPr>
          <w:rFonts w:ascii="Times New Roman" w:hAnsi="Times New Roman" w:cs="Times New Roman"/>
          <w:color w:val="auto"/>
          <w:szCs w:val="24"/>
        </w:rPr>
        <w:t>и такого</w:t>
      </w:r>
      <w:r w:rsidR="003A35FE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672453" w:rsidRPr="0029340B">
        <w:rPr>
          <w:rFonts w:ascii="Times New Roman" w:hAnsi="Times New Roman" w:cs="Times New Roman"/>
          <w:color w:val="auto"/>
          <w:szCs w:val="24"/>
        </w:rPr>
        <w:t xml:space="preserve">высокого </w:t>
      </w:r>
      <w:r w:rsidR="003A35FE" w:rsidRPr="0029340B">
        <w:rPr>
          <w:rFonts w:ascii="Times New Roman" w:hAnsi="Times New Roman" w:cs="Times New Roman"/>
          <w:color w:val="auto"/>
          <w:szCs w:val="24"/>
        </w:rPr>
        <w:t>уровня</w:t>
      </w:r>
      <w:r w:rsidR="00672453" w:rsidRPr="0029340B">
        <w:rPr>
          <w:rFonts w:ascii="Times New Roman" w:hAnsi="Times New Roman" w:cs="Times New Roman"/>
          <w:color w:val="auto"/>
          <w:szCs w:val="24"/>
        </w:rPr>
        <w:t>,</w:t>
      </w:r>
      <w:r w:rsidR="003A35FE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672453" w:rsidRPr="0029340B">
        <w:rPr>
          <w:rFonts w:ascii="Times New Roman" w:hAnsi="Times New Roman" w:cs="Times New Roman"/>
          <w:color w:val="auto"/>
          <w:szCs w:val="24"/>
        </w:rPr>
        <w:t xml:space="preserve">который </w:t>
      </w:r>
      <w:r w:rsidR="007E4387" w:rsidRPr="0029340B">
        <w:rPr>
          <w:rFonts w:ascii="Times New Roman" w:hAnsi="Times New Roman" w:cs="Times New Roman"/>
          <w:color w:val="auto"/>
          <w:szCs w:val="24"/>
        </w:rPr>
        <w:t>наша земная наука</w:t>
      </w:r>
      <w:r w:rsidR="005513FC" w:rsidRPr="0029340B">
        <w:rPr>
          <w:rFonts w:ascii="Times New Roman" w:hAnsi="Times New Roman" w:cs="Times New Roman"/>
          <w:color w:val="auto"/>
          <w:szCs w:val="24"/>
        </w:rPr>
        <w:t xml:space="preserve"> не мо</w:t>
      </w:r>
      <w:r w:rsidR="007E4387" w:rsidRPr="0029340B">
        <w:rPr>
          <w:rFonts w:ascii="Times New Roman" w:hAnsi="Times New Roman" w:cs="Times New Roman"/>
          <w:color w:val="auto"/>
          <w:szCs w:val="24"/>
        </w:rPr>
        <w:t>жет</w:t>
      </w:r>
      <w:r w:rsidR="00732621" w:rsidRPr="0029340B">
        <w:rPr>
          <w:rFonts w:ascii="Times New Roman" w:hAnsi="Times New Roman" w:cs="Times New Roman"/>
          <w:color w:val="auto"/>
          <w:szCs w:val="24"/>
        </w:rPr>
        <w:t xml:space="preserve"> пока</w:t>
      </w:r>
      <w:r w:rsidR="005513FC" w:rsidRPr="0029340B">
        <w:rPr>
          <w:rFonts w:ascii="Times New Roman" w:hAnsi="Times New Roman" w:cs="Times New Roman"/>
          <w:color w:val="auto"/>
          <w:szCs w:val="24"/>
        </w:rPr>
        <w:t xml:space="preserve"> даже </w:t>
      </w:r>
      <w:r w:rsidR="007E4387" w:rsidRPr="0029340B">
        <w:rPr>
          <w:rFonts w:ascii="Times New Roman" w:hAnsi="Times New Roman" w:cs="Times New Roman"/>
          <w:color w:val="auto"/>
          <w:szCs w:val="24"/>
        </w:rPr>
        <w:t>осмыслить</w:t>
      </w:r>
      <w:r w:rsidR="00F625AF" w:rsidRPr="0029340B">
        <w:rPr>
          <w:rFonts w:ascii="Times New Roman" w:hAnsi="Times New Roman" w:cs="Times New Roman"/>
          <w:color w:val="auto"/>
          <w:szCs w:val="24"/>
        </w:rPr>
        <w:t>…</w:t>
      </w:r>
    </w:p>
    <w:p w:rsidR="00EC211B" w:rsidRPr="0029340B" w:rsidRDefault="009F122B" w:rsidP="00B63CDD">
      <w:pPr>
        <w:pStyle w:val="a3"/>
        <w:ind w:firstLine="709"/>
        <w:contextualSpacing/>
        <w:jc w:val="both"/>
        <w:rPr>
          <w:rFonts w:ascii="Times New Roman" w:hAnsi="Times New Roman" w:cs="Times New Roman"/>
          <w:color w:val="auto"/>
          <w:szCs w:val="24"/>
        </w:rPr>
      </w:pPr>
      <w:r w:rsidRPr="0029340B">
        <w:rPr>
          <w:rFonts w:ascii="Times New Roman" w:hAnsi="Times New Roman" w:cs="Times New Roman"/>
          <w:color w:val="auto"/>
          <w:szCs w:val="24"/>
        </w:rPr>
        <w:t xml:space="preserve">б) </w:t>
      </w:r>
      <w:r w:rsidR="00A24BF9" w:rsidRPr="0029340B">
        <w:rPr>
          <w:rFonts w:ascii="Times New Roman" w:hAnsi="Times New Roman" w:cs="Times New Roman"/>
          <w:color w:val="auto"/>
          <w:szCs w:val="24"/>
        </w:rPr>
        <w:t>После биологической смерти человека его физическое тело («железо компьютера») утилизируется, а наработанн</w:t>
      </w:r>
      <w:r w:rsidR="00815C34" w:rsidRPr="0029340B">
        <w:rPr>
          <w:rFonts w:ascii="Times New Roman" w:hAnsi="Times New Roman" w:cs="Times New Roman"/>
          <w:color w:val="auto"/>
          <w:szCs w:val="24"/>
        </w:rPr>
        <w:t>ая</w:t>
      </w:r>
      <w:r w:rsidR="00A24BF9" w:rsidRPr="0029340B">
        <w:rPr>
          <w:rFonts w:ascii="Times New Roman" w:hAnsi="Times New Roman" w:cs="Times New Roman"/>
          <w:color w:val="auto"/>
          <w:szCs w:val="24"/>
        </w:rPr>
        <w:t xml:space="preserve"> им </w:t>
      </w:r>
      <w:r w:rsidR="00EC211B" w:rsidRPr="0029340B">
        <w:rPr>
          <w:rFonts w:ascii="Times New Roman" w:hAnsi="Times New Roman" w:cs="Times New Roman"/>
          <w:color w:val="auto"/>
          <w:szCs w:val="24"/>
        </w:rPr>
        <w:t xml:space="preserve">ценная сущностная информация </w:t>
      </w:r>
      <w:r w:rsidR="00A24BF9" w:rsidRPr="0029340B">
        <w:rPr>
          <w:rFonts w:ascii="Times New Roman" w:hAnsi="Times New Roman" w:cs="Times New Roman"/>
          <w:color w:val="auto"/>
          <w:szCs w:val="24"/>
        </w:rPr>
        <w:t>(</w:t>
      </w:r>
      <w:r w:rsidR="00027552" w:rsidRPr="0029340B">
        <w:rPr>
          <w:rFonts w:ascii="Times New Roman" w:hAnsi="Times New Roman" w:cs="Times New Roman"/>
          <w:color w:val="auto"/>
          <w:szCs w:val="24"/>
        </w:rPr>
        <w:t xml:space="preserve">творчески созданные полезные </w:t>
      </w:r>
      <w:r w:rsidR="00A24BF9" w:rsidRPr="0029340B">
        <w:rPr>
          <w:rFonts w:ascii="Times New Roman" w:hAnsi="Times New Roman" w:cs="Times New Roman"/>
          <w:color w:val="auto"/>
          <w:szCs w:val="24"/>
        </w:rPr>
        <w:t>«программные продукты») сохраня</w:t>
      </w:r>
      <w:r w:rsidR="00815C34" w:rsidRPr="0029340B">
        <w:rPr>
          <w:rFonts w:ascii="Times New Roman" w:hAnsi="Times New Roman" w:cs="Times New Roman"/>
          <w:color w:val="auto"/>
          <w:szCs w:val="24"/>
        </w:rPr>
        <w:t>е</w:t>
      </w:r>
      <w:r w:rsidR="00A24BF9" w:rsidRPr="0029340B">
        <w:rPr>
          <w:rFonts w:ascii="Times New Roman" w:hAnsi="Times New Roman" w:cs="Times New Roman"/>
          <w:color w:val="auto"/>
          <w:szCs w:val="24"/>
        </w:rPr>
        <w:t>тся в</w:t>
      </w:r>
      <w:r w:rsidR="00B32EEB" w:rsidRPr="0029340B">
        <w:rPr>
          <w:rFonts w:ascii="Times New Roman" w:hAnsi="Times New Roman" w:cs="Times New Roman"/>
          <w:color w:val="auto"/>
          <w:szCs w:val="24"/>
        </w:rPr>
        <w:t xml:space="preserve"> эволюционной базе данных</w:t>
      </w:r>
      <w:r w:rsidR="00A24BF9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EC211B" w:rsidRPr="0029340B">
        <w:rPr>
          <w:rFonts w:ascii="Times New Roman" w:hAnsi="Times New Roman" w:cs="Times New Roman"/>
          <w:color w:val="auto"/>
          <w:szCs w:val="24"/>
        </w:rPr>
        <w:t>(</w:t>
      </w:r>
      <w:r w:rsidR="00A24BF9" w:rsidRPr="0029340B">
        <w:rPr>
          <w:rFonts w:ascii="Times New Roman" w:hAnsi="Times New Roman" w:cs="Times New Roman"/>
          <w:color w:val="auto"/>
          <w:szCs w:val="24"/>
        </w:rPr>
        <w:t>«облачном хранилище»</w:t>
      </w:r>
      <w:r w:rsidR="00EC211B" w:rsidRPr="0029340B">
        <w:rPr>
          <w:rFonts w:ascii="Times New Roman" w:hAnsi="Times New Roman" w:cs="Times New Roman"/>
          <w:color w:val="auto"/>
          <w:szCs w:val="24"/>
        </w:rPr>
        <w:t>)</w:t>
      </w:r>
      <w:r w:rsidR="00A24BF9" w:rsidRPr="0029340B">
        <w:rPr>
          <w:rFonts w:ascii="Times New Roman" w:hAnsi="Times New Roman" w:cs="Times New Roman"/>
          <w:color w:val="auto"/>
          <w:szCs w:val="24"/>
        </w:rPr>
        <w:t xml:space="preserve">, откуда они </w:t>
      </w:r>
      <w:r w:rsidR="00EC211B" w:rsidRPr="0029340B">
        <w:rPr>
          <w:rFonts w:ascii="Times New Roman" w:hAnsi="Times New Roman" w:cs="Times New Roman"/>
          <w:color w:val="auto"/>
          <w:szCs w:val="24"/>
        </w:rPr>
        <w:t xml:space="preserve">в любой момент могут быть «загружены» туда, куда </w:t>
      </w:r>
      <w:r w:rsidR="007A157B" w:rsidRPr="0029340B">
        <w:rPr>
          <w:rFonts w:ascii="Times New Roman" w:hAnsi="Times New Roman" w:cs="Times New Roman"/>
          <w:color w:val="auto"/>
          <w:szCs w:val="24"/>
        </w:rPr>
        <w:t>по</w:t>
      </w:r>
      <w:r w:rsidR="00EC211B" w:rsidRPr="0029340B">
        <w:rPr>
          <w:rFonts w:ascii="Times New Roman" w:hAnsi="Times New Roman" w:cs="Times New Roman"/>
          <w:color w:val="auto"/>
          <w:szCs w:val="24"/>
        </w:rPr>
        <w:t>требуется.</w:t>
      </w:r>
      <w:r w:rsidR="00D66A46" w:rsidRPr="0029340B">
        <w:rPr>
          <w:rFonts w:ascii="Times New Roman" w:hAnsi="Times New Roman" w:cs="Times New Roman"/>
          <w:color w:val="auto"/>
          <w:szCs w:val="24"/>
        </w:rPr>
        <w:t xml:space="preserve"> [</w:t>
      </w:r>
      <w:r w:rsidR="007F43DE" w:rsidRPr="0029340B">
        <w:rPr>
          <w:rFonts w:ascii="Times New Roman" w:hAnsi="Times New Roman" w:cs="Times New Roman"/>
          <w:color w:val="auto"/>
          <w:szCs w:val="24"/>
        </w:rPr>
        <w:t>24</w:t>
      </w:r>
      <w:r w:rsidR="00D66A46" w:rsidRPr="0029340B">
        <w:rPr>
          <w:rFonts w:ascii="Times New Roman" w:hAnsi="Times New Roman" w:cs="Times New Roman"/>
          <w:color w:val="auto"/>
          <w:szCs w:val="24"/>
        </w:rPr>
        <w:t>]</w:t>
      </w:r>
    </w:p>
    <w:p w:rsidR="00564D8A" w:rsidRPr="0029340B" w:rsidRDefault="009F122B" w:rsidP="00A54656">
      <w:pPr>
        <w:pStyle w:val="a3"/>
        <w:ind w:firstLine="709"/>
        <w:contextualSpacing/>
        <w:jc w:val="both"/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</w:pPr>
      <w:r w:rsidRPr="0029340B">
        <w:rPr>
          <w:rFonts w:ascii="Times New Roman" w:hAnsi="Times New Roman" w:cs="Times New Roman"/>
          <w:color w:val="auto"/>
          <w:szCs w:val="24"/>
        </w:rPr>
        <w:lastRenderedPageBreak/>
        <w:t xml:space="preserve">в) </w:t>
      </w:r>
      <w:r w:rsidR="006818A8" w:rsidRPr="0029340B">
        <w:rPr>
          <w:rFonts w:ascii="Times New Roman" w:hAnsi="Times New Roman" w:cs="Times New Roman"/>
          <w:color w:val="auto"/>
          <w:szCs w:val="24"/>
        </w:rPr>
        <w:t xml:space="preserve">Как об этом </w:t>
      </w:r>
      <w:r w:rsidR="00815C34" w:rsidRPr="0029340B">
        <w:rPr>
          <w:rFonts w:ascii="Times New Roman" w:hAnsi="Times New Roman" w:cs="Times New Roman"/>
          <w:color w:val="auto"/>
          <w:szCs w:val="24"/>
        </w:rPr>
        <w:t>сообщают</w:t>
      </w:r>
      <w:r w:rsidR="006818A8" w:rsidRPr="0029340B">
        <w:rPr>
          <w:rFonts w:ascii="Times New Roman" w:hAnsi="Times New Roman" w:cs="Times New Roman"/>
          <w:color w:val="auto"/>
          <w:szCs w:val="24"/>
        </w:rPr>
        <w:t xml:space="preserve"> очень многие </w:t>
      </w:r>
      <w:r w:rsidR="00B70C16" w:rsidRPr="0029340B">
        <w:rPr>
          <w:rFonts w:ascii="Times New Roman" w:hAnsi="Times New Roman" w:cs="Times New Roman"/>
          <w:color w:val="auto"/>
          <w:szCs w:val="24"/>
        </w:rPr>
        <w:t>пациенты</w:t>
      </w:r>
      <w:r w:rsidR="006818A8" w:rsidRPr="0029340B">
        <w:rPr>
          <w:rFonts w:ascii="Times New Roman" w:hAnsi="Times New Roman" w:cs="Times New Roman"/>
          <w:color w:val="auto"/>
          <w:szCs w:val="24"/>
        </w:rPr>
        <w:t>,</w:t>
      </w:r>
      <w:r w:rsidR="006818A8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которых медики вывели из состояния клинической смерти, в</w:t>
      </w:r>
      <w:r w:rsidR="00083EB3" w:rsidRPr="0029340B">
        <w:rPr>
          <w:rFonts w:ascii="Times New Roman" w:hAnsi="Times New Roman" w:cs="Times New Roman"/>
          <w:color w:val="auto"/>
          <w:szCs w:val="24"/>
        </w:rPr>
        <w:t xml:space="preserve"> момент </w:t>
      </w:r>
      <w:r w:rsidR="006818A8" w:rsidRPr="0029340B">
        <w:rPr>
          <w:rFonts w:ascii="Times New Roman" w:hAnsi="Times New Roman" w:cs="Times New Roman"/>
          <w:color w:val="auto"/>
          <w:szCs w:val="24"/>
        </w:rPr>
        <w:t xml:space="preserve">«отлёта души от тела» </w:t>
      </w:r>
      <w:r w:rsidR="00083EB3" w:rsidRPr="0029340B">
        <w:rPr>
          <w:rFonts w:ascii="Times New Roman" w:hAnsi="Times New Roman" w:cs="Times New Roman"/>
          <w:color w:val="auto"/>
          <w:szCs w:val="24"/>
        </w:rPr>
        <w:t>мгновенно прокручивается</w:t>
      </w:r>
      <w:r w:rsidR="006C1F58" w:rsidRPr="0029340B">
        <w:rPr>
          <w:rFonts w:ascii="Times New Roman" w:hAnsi="Times New Roman" w:cs="Times New Roman"/>
          <w:color w:val="auto"/>
          <w:szCs w:val="24"/>
        </w:rPr>
        <w:t xml:space="preserve"> вся жизнь</w:t>
      </w:r>
      <w:r w:rsidR="006818A8" w:rsidRPr="0029340B">
        <w:rPr>
          <w:rFonts w:ascii="Times New Roman" w:hAnsi="Times New Roman" w:cs="Times New Roman"/>
          <w:color w:val="auto"/>
          <w:szCs w:val="24"/>
        </w:rPr>
        <w:t xml:space="preserve"> человека</w:t>
      </w:r>
      <w:r w:rsidR="00083EB3" w:rsidRPr="0029340B">
        <w:rPr>
          <w:rFonts w:ascii="Times New Roman" w:hAnsi="Times New Roman" w:cs="Times New Roman"/>
          <w:color w:val="auto"/>
          <w:szCs w:val="24"/>
        </w:rPr>
        <w:t xml:space="preserve">, так что </w:t>
      </w:r>
      <w:r w:rsidR="006C1F58" w:rsidRPr="0029340B">
        <w:rPr>
          <w:rFonts w:ascii="Times New Roman" w:hAnsi="Times New Roman" w:cs="Times New Roman"/>
          <w:color w:val="auto"/>
          <w:szCs w:val="24"/>
        </w:rPr>
        <w:t>он отчётливо вид</w:t>
      </w:r>
      <w:r w:rsidR="006818A8" w:rsidRPr="0029340B">
        <w:rPr>
          <w:rFonts w:ascii="Times New Roman" w:hAnsi="Times New Roman" w:cs="Times New Roman"/>
          <w:color w:val="auto"/>
          <w:szCs w:val="24"/>
        </w:rPr>
        <w:t>ит</w:t>
      </w:r>
      <w:r w:rsidR="006C1F58" w:rsidRPr="0029340B">
        <w:rPr>
          <w:rFonts w:ascii="Times New Roman" w:hAnsi="Times New Roman" w:cs="Times New Roman"/>
          <w:color w:val="auto"/>
          <w:szCs w:val="24"/>
        </w:rPr>
        <w:t xml:space="preserve"> и </w:t>
      </w:r>
      <w:r w:rsidR="006818A8" w:rsidRPr="0029340B">
        <w:rPr>
          <w:rFonts w:ascii="Times New Roman" w:hAnsi="Times New Roman" w:cs="Times New Roman"/>
          <w:color w:val="auto"/>
          <w:szCs w:val="24"/>
        </w:rPr>
        <w:t xml:space="preserve">оценочно </w:t>
      </w:r>
      <w:r w:rsidR="006C1F58" w:rsidRPr="0029340B">
        <w:rPr>
          <w:rFonts w:ascii="Times New Roman" w:hAnsi="Times New Roman" w:cs="Times New Roman"/>
          <w:color w:val="auto"/>
          <w:szCs w:val="24"/>
        </w:rPr>
        <w:t>осозна</w:t>
      </w:r>
      <w:r w:rsidR="006818A8" w:rsidRPr="0029340B">
        <w:rPr>
          <w:rFonts w:ascii="Times New Roman" w:hAnsi="Times New Roman" w:cs="Times New Roman"/>
          <w:color w:val="auto"/>
          <w:szCs w:val="24"/>
        </w:rPr>
        <w:t>ё</w:t>
      </w:r>
      <w:r w:rsidR="006C1F58" w:rsidRPr="0029340B">
        <w:rPr>
          <w:rFonts w:ascii="Times New Roman" w:hAnsi="Times New Roman" w:cs="Times New Roman"/>
          <w:color w:val="auto"/>
          <w:szCs w:val="24"/>
        </w:rPr>
        <w:t xml:space="preserve">т все свои </w:t>
      </w:r>
      <w:r w:rsidR="009A73B6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сущностны</w:t>
      </w:r>
      <w:r w:rsidR="00113CBA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е поступки</w:t>
      </w:r>
      <w:r w:rsidR="006818A8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. А </w:t>
      </w:r>
      <w:r w:rsidR="00075483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уже</w:t>
      </w:r>
      <w:r w:rsidR="008C0B2B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</w:t>
      </w:r>
      <w:r w:rsidR="004024EA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те </w:t>
      </w:r>
      <w:r w:rsidR="006818A8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случаи, когда подобной «прокрутки»</w:t>
      </w:r>
      <w:r w:rsidR="004B4A08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у людей</w:t>
      </w:r>
      <w:r w:rsidR="006818A8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не происходи</w:t>
      </w:r>
      <w:r w:rsidR="008C0B2B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ло</w:t>
      </w:r>
      <w:r w:rsidR="002A43E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,</w:t>
      </w:r>
      <w:r w:rsidR="00B22BC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</w:t>
      </w:r>
      <w:r w:rsidR="008C0B2B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можно </w:t>
      </w:r>
      <w:r w:rsidR="00B22BC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объясн</w:t>
      </w:r>
      <w:r w:rsidR="008C0B2B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ить</w:t>
      </w:r>
      <w:r w:rsidR="002A43E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некой</w:t>
      </w:r>
      <w:r w:rsidR="004B4A08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их</w:t>
      </w:r>
      <w:r w:rsidR="00B22BC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«эволюционной невменяемостью», </w:t>
      </w:r>
      <w:r w:rsidR="004B4A08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что </w:t>
      </w:r>
      <w:r w:rsidR="002A43E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в понятиях </w:t>
      </w:r>
      <w:r w:rsidR="004B4A08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информатики</w:t>
      </w:r>
      <w:r w:rsidR="00DC285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аналоги</w:t>
      </w:r>
      <w:r w:rsidR="008C0B2B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чн</w:t>
      </w:r>
      <w:r w:rsidR="00F6407C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о</w:t>
      </w:r>
      <w:r w:rsidR="00DC285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утери системного файла, без которого операционн</w:t>
      </w:r>
      <w:r w:rsidR="00BE60D9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ая</w:t>
      </w:r>
      <w:r w:rsidR="00DC285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система</w:t>
      </w:r>
      <w:r w:rsidR="00564D8A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компьютера</w:t>
      </w:r>
      <w:r w:rsidR="00DC285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и её компоненты </w:t>
      </w:r>
      <w:r w:rsidR="002A43E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работать</w:t>
      </w:r>
      <w:r w:rsidR="00564D8A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</w:t>
      </w:r>
      <w:r w:rsidR="00DC285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не мо</w:t>
      </w:r>
      <w:r w:rsidR="00564D8A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гут</w:t>
      </w:r>
      <w:r w:rsidR="002A43E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.</w:t>
      </w:r>
    </w:p>
    <w:p w:rsidR="009C5F9C" w:rsidRPr="0029340B" w:rsidRDefault="009F122B" w:rsidP="003F6818">
      <w:pPr>
        <w:pStyle w:val="a3"/>
        <w:ind w:firstLine="709"/>
        <w:contextualSpacing/>
        <w:jc w:val="both"/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</w:pPr>
      <w:r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г) </w:t>
      </w:r>
      <w:r w:rsidR="00AE3BC8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Сразу</w:t>
      </w:r>
      <w:r w:rsidR="00D66A46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же</w:t>
      </w:r>
      <w:r w:rsidR="00AE3BC8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п</w:t>
      </w:r>
      <w:r w:rsidR="00083EB3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осле</w:t>
      </w:r>
      <w:r w:rsidR="0031561C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окончательной</w:t>
      </w:r>
      <w:r w:rsidR="00083EB3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</w:t>
      </w:r>
      <w:r w:rsidR="00621EA2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биологической смерти</w:t>
      </w:r>
      <w:r w:rsidR="0031561C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человека осуществляется</w:t>
      </w:r>
      <w:r w:rsidR="004A1AE1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информационный</w:t>
      </w:r>
      <w:r w:rsidR="00083EB3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запрос на поиск</w:t>
      </w:r>
      <w:r w:rsidR="0031561C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в его сущностной матрице</w:t>
      </w:r>
      <w:r w:rsidR="00083EB3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кармических вирусов</w:t>
      </w:r>
      <w:r w:rsidR="004A1AE1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, которые </w:t>
      </w:r>
      <w:r w:rsidR="00083EB3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должны быть </w:t>
      </w:r>
      <w:r w:rsidR="000A74B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полностью </w:t>
      </w:r>
      <w:r w:rsidR="00083EB3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удалены с </w:t>
      </w:r>
      <w:r w:rsidR="004A1AE1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целью </w:t>
      </w:r>
      <w:r w:rsidR="00075483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обеспече</w:t>
      </w:r>
      <w:r w:rsidR="004A1AE1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ния благоприятной эволюционной экологии всего Космоса. </w:t>
      </w:r>
      <w:r w:rsidR="000A74B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В зависимости от степени</w:t>
      </w:r>
      <w:r w:rsidR="00C0457E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вредоносности</w:t>
      </w:r>
      <w:r w:rsidR="00AE3BC8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обнаруженных</w:t>
      </w:r>
      <w:r w:rsidR="00C0457E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вирус</w:t>
      </w:r>
      <w:r w:rsidR="000A74B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ов</w:t>
      </w:r>
      <w:r w:rsidR="00DC285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,</w:t>
      </w:r>
      <w:r w:rsidR="00C0457E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</w:t>
      </w:r>
      <w:r w:rsidR="00DC285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болезненность и </w:t>
      </w:r>
      <w:r w:rsidR="009A73B6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продолжительност</w:t>
      </w:r>
      <w:r w:rsidR="00AE3BC8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ь</w:t>
      </w:r>
      <w:r w:rsidR="00083EB3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</w:t>
      </w:r>
      <w:r w:rsidR="009A73B6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процесса</w:t>
      </w:r>
      <w:r w:rsidR="004605C4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</w:t>
      </w:r>
      <w:r w:rsidR="0054424C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предстоящей</w:t>
      </w:r>
      <w:r w:rsidR="004A1AE1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</w:t>
      </w:r>
      <w:r w:rsidR="000A74B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санации может быть разной. Наиболее тяжёлая (</w:t>
      </w:r>
      <w:r w:rsidR="00BE60D9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адски </w:t>
      </w:r>
      <w:r w:rsidR="000A74B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мучительная и</w:t>
      </w:r>
      <w:r w:rsidR="00DC285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</w:t>
      </w:r>
      <w:r w:rsidR="000A74B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бесконечно долгая) отработка эволюционной кармы </w:t>
      </w:r>
      <w:r w:rsidR="00AE3BC8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происходит в случаях</w:t>
      </w:r>
      <w:r w:rsidR="0031561C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«ложной кристаллизаци</w:t>
      </w:r>
      <w:r w:rsidR="00AE3BC8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и</w:t>
      </w:r>
      <w:r w:rsidR="003644E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»</w:t>
      </w:r>
      <w:r w:rsidR="00DC285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(по </w:t>
      </w:r>
      <w:proofErr w:type="spellStart"/>
      <w:r w:rsidR="00DC285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Гурджиеву</w:t>
      </w:r>
      <w:proofErr w:type="spellEnd"/>
      <w:r w:rsidR="00DC285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) </w:t>
      </w:r>
      <w:r w:rsidR="0031561C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духовного тела</w:t>
      </w:r>
      <w:r w:rsidR="00945E74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человека</w:t>
      </w:r>
      <w:r w:rsidR="003644E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, при разрушении которого выделя</w:t>
      </w:r>
      <w:r w:rsidR="00DC285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ется </w:t>
      </w:r>
      <w:r w:rsidR="0031561C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«кармически</w:t>
      </w:r>
      <w:r w:rsidR="003644E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й яд</w:t>
      </w:r>
      <w:r w:rsidR="0031561C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»</w:t>
      </w:r>
      <w:r w:rsidR="003644E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, используемый</w:t>
      </w:r>
      <w:r w:rsidR="00DC285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, подобно</w:t>
      </w:r>
      <w:r w:rsidR="00D66A46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яду</w:t>
      </w:r>
      <w:r w:rsidR="00DC285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</w:t>
      </w:r>
      <w:r w:rsidR="004605C4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з</w:t>
      </w:r>
      <w:r w:rsidR="00DC285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меиному, в </w:t>
      </w:r>
      <w:r w:rsidR="004605C4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«эволюционной фарм</w:t>
      </w:r>
      <w:r w:rsidR="00945E74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а</w:t>
      </w:r>
      <w:r w:rsidR="004605C4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кологии»</w:t>
      </w:r>
      <w:r w:rsidR="00DC285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. </w:t>
      </w:r>
      <w:r w:rsidR="00A54656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Вспомним </w:t>
      </w:r>
      <w:r w:rsidR="00520D75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в этой связи </w:t>
      </w:r>
      <w:r w:rsidR="00A54656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о том, что Девятый круг ада у Данте - это Ледяное озеро </w:t>
      </w:r>
      <w:r w:rsidR="00DA3021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«</w:t>
      </w:r>
      <w:r w:rsidR="00A54656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Коцит</w:t>
      </w:r>
      <w:r w:rsidR="00DA3021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»</w:t>
      </w:r>
      <w:r w:rsidR="00A54656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, где в условиях вечного холода (для </w:t>
      </w:r>
      <w:r w:rsidR="003F6818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«</w:t>
      </w:r>
      <w:r w:rsidR="00A54656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фармакологи</w:t>
      </w:r>
      <w:r w:rsidR="0056302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ческой </w:t>
      </w:r>
      <w:r w:rsidR="00A54656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сохранности</w:t>
      </w:r>
      <w:r w:rsidR="003F6818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»</w:t>
      </w:r>
      <w:r w:rsidR="00A54656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) </w:t>
      </w:r>
      <w:r w:rsidR="003F6818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обита</w:t>
      </w:r>
      <w:r w:rsidR="009C5F9C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ют подобные «клиенты»</w:t>
      </w:r>
      <w:r w:rsidR="00520D75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.</w:t>
      </w:r>
      <w:r w:rsidR="009C5F9C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</w:t>
      </w:r>
    </w:p>
    <w:p w:rsidR="005464AB" w:rsidRPr="0029340B" w:rsidRDefault="00F04906" w:rsidP="00B63CDD">
      <w:pPr>
        <w:pStyle w:val="a3"/>
        <w:ind w:firstLine="709"/>
        <w:contextualSpacing/>
        <w:jc w:val="both"/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</w:pPr>
      <w:r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д) </w:t>
      </w:r>
      <w:r w:rsidR="002E2A91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Предлагаемая когнитивными психологами 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«Компьютерная модель» Информационной Системы Организма Человека (ИСОЧ) хорошо объясняет</w:t>
      </w:r>
      <w:r w:rsidR="002E2A91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также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и </w:t>
      </w:r>
      <w:r w:rsidR="002E0F63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всё то, что</w:t>
      </w:r>
      <w:r w:rsidR="002E2A91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связан</w:t>
      </w:r>
      <w:r w:rsidR="002E0F63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о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с </w:t>
      </w:r>
      <w:r w:rsidR="00AF5EB0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ключев</w:t>
      </w:r>
      <w:r w:rsidR="006C1F58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ым</w:t>
      </w:r>
      <w:r w:rsidR="00AF5EB0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для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концепт</w:t>
      </w:r>
      <w:r w:rsidR="00AF5EB0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а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ТСК поняти</w:t>
      </w:r>
      <w:r w:rsidR="006C1F58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ем</w:t>
      </w:r>
      <w:r w:rsidR="002E2A91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«</w:t>
      </w:r>
      <w:r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С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овесть». </w:t>
      </w:r>
      <w:proofErr w:type="gramStart"/>
      <w:r w:rsidR="006C1F58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Е</w:t>
      </w:r>
      <w:r w:rsidR="002E2A91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сли рассматривать ИСОЧ в качестве 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биокомпьютерной систем</w:t>
      </w:r>
      <w:r w:rsidR="002E2A91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ы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, </w:t>
      </w:r>
      <w:r w:rsidR="006D272E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которая, согласно концепту ТСК, 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подключ</w:t>
      </w:r>
      <w:r w:rsidR="006D272E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ена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по каналу Со-Вести к Управляющему Центру </w:t>
      </w:r>
      <w:r w:rsidR="00381E91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Вселенского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Информационного Поля, </w:t>
      </w:r>
      <w:r w:rsidR="004E067B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то </w:t>
      </w:r>
      <w:r w:rsidR="008E122B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можно 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про</w:t>
      </w:r>
      <w:r w:rsidR="004E067B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вести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аналогию </w:t>
      </w:r>
      <w:r w:rsidR="004E067B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между её работой и работой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обычных персональных компьютеров (ПК), </w:t>
      </w:r>
      <w:r w:rsidR="004E067B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которые, 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подключ</w:t>
      </w:r>
      <w:r w:rsidR="00F97A1C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аясь</w:t>
      </w:r>
      <w:r w:rsidR="004E067B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к</w:t>
      </w:r>
      <w:r w:rsidR="004E067B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глобальной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сети </w:t>
      </w:r>
      <w:proofErr w:type="spellStart"/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Internet</w:t>
      </w:r>
      <w:proofErr w:type="spellEnd"/>
      <w:r w:rsidR="004E067B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,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</w:t>
      </w:r>
      <w:r w:rsidR="008E122B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регулярно 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принимаю</w:t>
      </w:r>
      <w:r w:rsidR="004E067B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т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</w:t>
      </w:r>
      <w:r w:rsidR="005824F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в режиме «</w:t>
      </w:r>
      <w:proofErr w:type="spellStart"/>
      <w:r w:rsidR="005824F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online</w:t>
      </w:r>
      <w:proofErr w:type="spellEnd"/>
      <w:r w:rsidR="005824F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» 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обновления от компаний-разработчиков программного обеспечения.</w:t>
      </w:r>
      <w:proofErr w:type="gramEnd"/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</w:t>
      </w:r>
      <w:proofErr w:type="gramStart"/>
      <w:r w:rsidR="00C700F5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При этом,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хорошо известно, что если долгое время надлежащим образом не обновлять </w:t>
      </w:r>
      <w:r w:rsidR="00CD1BB9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операционную систему ПК 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(при отсутствии, например, интернет-связи или лицензионного соглашения с разработчиками программного обеспечения, что </w:t>
      </w:r>
      <w:r w:rsidR="00DE0042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в понятиях ТСК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</w:t>
      </w:r>
      <w:r w:rsidR="00387762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соответствует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</w:t>
      </w:r>
      <w:r w:rsidR="003B0031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«загрязнению» или 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блокированию канала Со-Вести), то в </w:t>
      </w:r>
      <w:r w:rsidR="00CD1BB9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операционной системе ПК 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нак</w:t>
      </w:r>
      <w:r w:rsidR="00A51D7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опя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тся ошибки</w:t>
      </w:r>
      <w:r w:rsidR="005824F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,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и</w:t>
      </w:r>
      <w:r w:rsidR="005824F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она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рано или поздно</w:t>
      </w:r>
      <w:r w:rsidR="005824F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даст</w:t>
      </w:r>
      <w:r w:rsidR="00CD1BB9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системный</w:t>
      </w:r>
      <w:r w:rsidR="005824F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сбой, </w:t>
      </w:r>
      <w:r w:rsidR="003426A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который</w:t>
      </w:r>
      <w:r w:rsidR="00F77F22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,</w:t>
      </w:r>
      <w:r w:rsidR="003426A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в </w:t>
      </w:r>
      <w:r w:rsidR="00387762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контексте принятой </w:t>
      </w:r>
      <w:r w:rsidR="00425C74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нами </w:t>
      </w:r>
      <w:r w:rsidR="00387762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аналогии</w:t>
      </w:r>
      <w:r w:rsidR="00F77F22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,</w:t>
      </w:r>
      <w:r w:rsidR="00387762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</w:t>
      </w:r>
      <w:r w:rsidR="005824F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может трактоваться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</w:t>
      </w:r>
      <w:r w:rsidR="005824F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как</w:t>
      </w:r>
      <w:proofErr w:type="gramEnd"/>
      <w:r w:rsidR="005824F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</w:t>
      </w:r>
      <w:proofErr w:type="gramStart"/>
      <w:r w:rsidR="005824F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полн</w:t>
      </w:r>
      <w:r w:rsidR="00CD1BB9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ое</w:t>
      </w:r>
      <w:r w:rsidR="003D2AB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</w:t>
      </w:r>
      <w:r w:rsidR="00CD1BB9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отключение ИСОЧ </w:t>
      </w:r>
      <w:r w:rsidR="00A51D7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от </w:t>
      </w:r>
      <w:r w:rsidR="00CD1BB9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канал</w:t>
      </w:r>
      <w:r w:rsidR="00A51D7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а</w:t>
      </w:r>
      <w:r w:rsidR="00CD1BB9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Со-Вести</w:t>
      </w:r>
      <w:r w:rsidR="00A51D7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, </w:t>
      </w:r>
      <w:r w:rsidR="003A0F40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а говоря языком </w:t>
      </w:r>
      <w:r w:rsidR="00953490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более простым</w:t>
      </w:r>
      <w:r w:rsidR="003E6F12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и понятным</w:t>
      </w:r>
      <w:r w:rsidR="00953490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</w:t>
      </w:r>
      <w:r w:rsidR="003426A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–</w:t>
      </w:r>
      <w:r w:rsidR="00A51D7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как</w:t>
      </w:r>
      <w:r w:rsidR="003426A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«</w:t>
      </w:r>
      <w:r w:rsidR="003D2AB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потер</w:t>
      </w:r>
      <w:r w:rsidR="005824F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я</w:t>
      </w:r>
      <w:r w:rsidR="003D2AB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человеком совести</w:t>
      </w:r>
      <w:r w:rsidR="003426A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»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.</w:t>
      </w:r>
      <w:r w:rsidR="002E0F63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</w:t>
      </w:r>
      <w:r w:rsidR="00732621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[</w:t>
      </w:r>
      <w:r w:rsidR="00D4035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25</w:t>
      </w:r>
      <w:r w:rsidR="00732621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] </w:t>
      </w:r>
      <w:r w:rsidR="006D272E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Понятно, что</w:t>
      </w:r>
      <w:r w:rsidR="00AF5EB0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2E0F63" w:rsidRPr="0029340B">
        <w:rPr>
          <w:rFonts w:ascii="Times New Roman" w:hAnsi="Times New Roman" w:cs="Times New Roman"/>
          <w:color w:val="auto"/>
          <w:szCs w:val="24"/>
        </w:rPr>
        <w:t>д</w:t>
      </w:r>
      <w:r w:rsidR="006D272E" w:rsidRPr="0029340B">
        <w:rPr>
          <w:rFonts w:ascii="Times New Roman" w:hAnsi="Times New Roman" w:cs="Times New Roman"/>
          <w:color w:val="auto"/>
          <w:szCs w:val="24"/>
        </w:rPr>
        <w:t>анная</w:t>
      </w:r>
      <w:r w:rsidR="00AF5EB0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3D2ABD" w:rsidRPr="0029340B">
        <w:rPr>
          <w:rFonts w:ascii="Times New Roman" w:hAnsi="Times New Roman" w:cs="Times New Roman"/>
          <w:color w:val="auto"/>
          <w:szCs w:val="24"/>
        </w:rPr>
        <w:t xml:space="preserve">«совестливая </w:t>
      </w:r>
      <w:r w:rsidR="00BE60D9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аналогия</w:t>
      </w:r>
      <w:r w:rsidR="002E0F63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»</w:t>
      </w:r>
      <w:r w:rsidR="00AF5EB0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</w:t>
      </w:r>
      <w:r w:rsidR="00732621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обладает</w:t>
      </w:r>
      <w:r w:rsidR="00AF5EB0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</w:t>
      </w:r>
      <w:r w:rsidR="00C33A58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релевантн</w:t>
      </w:r>
      <w:r w:rsidR="00732621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остью</w:t>
      </w:r>
      <w:r w:rsidR="00AF5EB0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также и п</w:t>
      </w:r>
      <w:r w:rsidR="003B0031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о отношению</w:t>
      </w:r>
      <w:r w:rsidR="00AF5EB0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к специал</w:t>
      </w:r>
      <w:r w:rsidR="003B0031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изированным</w:t>
      </w:r>
      <w:r w:rsidR="00AF5EB0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</w:t>
      </w:r>
      <w:r w:rsidR="005464AB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программам, ведущим в сети мониторинг вредоносного контента с целью </w:t>
      </w:r>
      <w:r w:rsidR="007E1562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сущностной </w:t>
      </w:r>
      <w:r w:rsidR="005464AB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защиты от тех кармических вирусов, которые не успели ещё пройти упомянутую в пункте «г» санацию... </w:t>
      </w:r>
      <w:proofErr w:type="gramEnd"/>
    </w:p>
    <w:p w:rsidR="00D76328" w:rsidRPr="0029340B" w:rsidRDefault="00D76328" w:rsidP="00B63CDD">
      <w:pPr>
        <w:pStyle w:val="a3"/>
        <w:ind w:firstLine="709"/>
        <w:contextualSpacing/>
        <w:jc w:val="both"/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</w:pPr>
    </w:p>
    <w:p w:rsidR="00C007C5" w:rsidRPr="0029340B" w:rsidRDefault="00C007C5" w:rsidP="00B63C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9340B">
        <w:rPr>
          <w:rFonts w:ascii="Times New Roman" w:hAnsi="Times New Roman" w:cs="Times New Roman"/>
          <w:sz w:val="24"/>
          <w:szCs w:val="24"/>
        </w:rPr>
        <w:t xml:space="preserve">* Арон Исаакович Белкин (1927-2003) - выдающийся советский и российский психиатр, психолог, психоаналитик, основоположник отечественной 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Психонейроэндокринологии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 xml:space="preserve">, бессменный Руководитель Федерального Научного Центра 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Психоэндокринологии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 xml:space="preserve">, основатель Московского 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Психоэндокринологического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 xml:space="preserve"> Центра, Президент Русского Психоаналитического Общества, Главный Редактор Журнала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Pr="0029340B">
        <w:rPr>
          <w:rFonts w:ascii="Times New Roman" w:hAnsi="Times New Roman" w:cs="Times New Roman"/>
          <w:sz w:val="24"/>
          <w:szCs w:val="24"/>
        </w:rPr>
        <w:t>Психоаналитический Вестник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Pr="0029340B">
        <w:rPr>
          <w:rFonts w:ascii="Times New Roman" w:hAnsi="Times New Roman" w:cs="Times New Roman"/>
          <w:sz w:val="24"/>
          <w:szCs w:val="24"/>
        </w:rPr>
        <w:t xml:space="preserve">, член Международного Общества по Биологической Психиатрии и 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Психоэндокринологии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>, доктор медицинских наук, профессор.</w:t>
      </w:r>
      <w:proofErr w:type="gramEnd"/>
      <w:r w:rsidRPr="0029340B">
        <w:rPr>
          <w:rFonts w:ascii="Times New Roman" w:hAnsi="Times New Roman" w:cs="Times New Roman"/>
          <w:sz w:val="24"/>
          <w:szCs w:val="24"/>
        </w:rPr>
        <w:t xml:space="preserve"> 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Pr="0029340B">
        <w:rPr>
          <w:rFonts w:ascii="Times New Roman" w:hAnsi="Times New Roman" w:cs="Times New Roman"/>
          <w:sz w:val="24"/>
          <w:szCs w:val="24"/>
        </w:rPr>
        <w:t>Гормоны и Бессознательное (Информационная Роль Гормонов, Установка Личности и Ситуации)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Pr="0029340B">
        <w:rPr>
          <w:rFonts w:ascii="Times New Roman" w:hAnsi="Times New Roman" w:cs="Times New Roman"/>
          <w:sz w:val="24"/>
          <w:szCs w:val="24"/>
        </w:rPr>
        <w:t xml:space="preserve"> - статья профессора А.И. Белкина, в которой подводится итог всей научной деятельности Арона </w:t>
      </w:r>
      <w:proofErr w:type="gramStart"/>
      <w:r w:rsidRPr="0029340B">
        <w:rPr>
          <w:rFonts w:ascii="Times New Roman" w:hAnsi="Times New Roman" w:cs="Times New Roman"/>
          <w:sz w:val="24"/>
          <w:szCs w:val="24"/>
        </w:rPr>
        <w:t>Исааковича</w:t>
      </w:r>
      <w:proofErr w:type="gramEnd"/>
      <w:r w:rsidRPr="0029340B">
        <w:rPr>
          <w:rFonts w:ascii="Times New Roman" w:hAnsi="Times New Roman" w:cs="Times New Roman"/>
          <w:sz w:val="24"/>
          <w:szCs w:val="24"/>
        </w:rPr>
        <w:t xml:space="preserve"> и намечаются наиболее актуальные перспективы развития пси-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хиатрической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 xml:space="preserve"> эндокринологии. Данная статья напечатана в журнале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Pr="0029340B">
        <w:rPr>
          <w:rFonts w:ascii="Times New Roman" w:hAnsi="Times New Roman" w:cs="Times New Roman"/>
          <w:sz w:val="24"/>
          <w:szCs w:val="24"/>
        </w:rPr>
        <w:t>Психоаналитический Вестник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Pr="0029340B">
        <w:rPr>
          <w:rFonts w:ascii="Times New Roman" w:hAnsi="Times New Roman" w:cs="Times New Roman"/>
          <w:sz w:val="24"/>
          <w:szCs w:val="24"/>
        </w:rPr>
        <w:t>, № 9 за 2001-й год.</w:t>
      </w:r>
    </w:p>
    <w:p w:rsidR="003371F0" w:rsidRPr="0029340B" w:rsidRDefault="003371F0" w:rsidP="00B63C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71F0" w:rsidRPr="0029340B" w:rsidRDefault="003371F0" w:rsidP="00B63C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40B">
        <w:rPr>
          <w:rFonts w:ascii="Times New Roman" w:hAnsi="Times New Roman" w:cs="Times New Roman"/>
          <w:b/>
          <w:sz w:val="24"/>
          <w:szCs w:val="24"/>
        </w:rPr>
        <w:t>ИСПОЛЬЗОВАННАЯ ЛИТЕРАТУРА</w:t>
      </w:r>
    </w:p>
    <w:p w:rsidR="003371F0" w:rsidRPr="0029340B" w:rsidRDefault="003371F0" w:rsidP="00B63C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44C7" w:rsidRPr="0029340B" w:rsidRDefault="003444C7" w:rsidP="00B63CDD">
      <w:pPr>
        <w:pStyle w:val="a7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29340B">
        <w:rPr>
          <w:rFonts w:ascii="Times New Roman" w:hAnsi="Times New Roman" w:cs="Times New Roman"/>
          <w:sz w:val="24"/>
          <w:szCs w:val="24"/>
          <w:lang w:val="en-US"/>
        </w:rPr>
        <w:t>Neisser</w:t>
      </w:r>
      <w:proofErr w:type="spellEnd"/>
      <w:r w:rsidRPr="00293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40B">
        <w:rPr>
          <w:rFonts w:ascii="Times New Roman" w:hAnsi="Times New Roman" w:cs="Times New Roman"/>
          <w:sz w:val="24"/>
          <w:szCs w:val="24"/>
          <w:lang w:val="en-US"/>
        </w:rPr>
        <w:t>Ulric</w:t>
      </w:r>
      <w:proofErr w:type="spellEnd"/>
      <w:r w:rsidRPr="0029340B">
        <w:rPr>
          <w:rFonts w:ascii="Times New Roman" w:hAnsi="Times New Roman" w:cs="Times New Roman"/>
          <w:sz w:val="24"/>
          <w:szCs w:val="24"/>
          <w:lang w:val="en-US"/>
        </w:rPr>
        <w:t xml:space="preserve"> (1967). Cognitive psychology. Englewood Cliffs: Prentice-Hall. </w:t>
      </w:r>
      <w:r w:rsidRPr="0029340B">
        <w:rPr>
          <w:rFonts w:ascii="Times New Roman" w:hAnsi="Times New Roman" w:cs="Times New Roman"/>
          <w:sz w:val="24"/>
          <w:szCs w:val="24"/>
        </w:rPr>
        <w:t>ISBN 978-0131396678</w:t>
      </w:r>
    </w:p>
    <w:p w:rsidR="00CA462B" w:rsidRPr="0029340B" w:rsidRDefault="00CA462B" w:rsidP="00B63CDD">
      <w:pPr>
        <w:pStyle w:val="a7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9340B">
        <w:rPr>
          <w:rFonts w:ascii="Times New Roman" w:hAnsi="Times New Roman" w:cs="Times New Roman"/>
          <w:sz w:val="24"/>
          <w:szCs w:val="24"/>
        </w:rPr>
        <w:t>Солсо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 xml:space="preserve"> Р. Когнитивная психология. </w:t>
      </w:r>
      <w:r w:rsidR="00AA6611" w:rsidRPr="0029340B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="00AA6611" w:rsidRPr="0029340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AA6611" w:rsidRPr="0029340B">
        <w:rPr>
          <w:rFonts w:ascii="Times New Roman" w:hAnsi="Times New Roman" w:cs="Times New Roman"/>
          <w:sz w:val="24"/>
          <w:szCs w:val="24"/>
        </w:rPr>
        <w:t xml:space="preserve">Питер, 2006. </w:t>
      </w:r>
      <w:r w:rsidR="00AA6611" w:rsidRPr="0029340B">
        <w:rPr>
          <w:rFonts w:ascii="Times New Roman" w:hAnsi="Times New Roman" w:cs="Times New Roman"/>
          <w:sz w:val="24"/>
          <w:szCs w:val="24"/>
          <w:lang w:val="en-US"/>
        </w:rPr>
        <w:t>ISBN 5-94723-182-4</w:t>
      </w:r>
    </w:p>
    <w:p w:rsidR="00DA49A5" w:rsidRPr="0029340B" w:rsidRDefault="00DA49A5" w:rsidP="00B63CDD">
      <w:pPr>
        <w:pStyle w:val="a7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29340B">
        <w:rPr>
          <w:rFonts w:ascii="Times New Roman" w:hAnsi="Times New Roman" w:cs="Times New Roman"/>
          <w:sz w:val="24"/>
          <w:szCs w:val="24"/>
          <w:lang w:val="en-US"/>
        </w:rPr>
        <w:t>Simon Herbert A. The Sciences of the Artificial. MIT Press, Cambridge, Mass, 1st edition.</w:t>
      </w:r>
    </w:p>
    <w:p w:rsidR="00DA49A5" w:rsidRPr="0029340B" w:rsidRDefault="00DA49A5" w:rsidP="00B63CDD">
      <w:pPr>
        <w:pStyle w:val="a7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29340B">
        <w:rPr>
          <w:rFonts w:ascii="Times New Roman" w:hAnsi="Times New Roman" w:cs="Times New Roman"/>
          <w:sz w:val="24"/>
          <w:szCs w:val="24"/>
          <w:lang w:val="en-US"/>
        </w:rPr>
        <w:lastRenderedPageBreak/>
        <w:t>Newell Allen. Unified Theories of Cognition, 1994, Harvard University Press; Reprint edition, ISBN 0-674-92101-1</w:t>
      </w:r>
    </w:p>
    <w:p w:rsidR="007E47B7" w:rsidRPr="0029340B" w:rsidRDefault="007E47B7" w:rsidP="00B63CDD">
      <w:pPr>
        <w:pStyle w:val="a7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9340B">
        <w:rPr>
          <w:rFonts w:ascii="Times New Roman" w:hAnsi="Times New Roman" w:cs="Times New Roman"/>
          <w:sz w:val="24"/>
          <w:szCs w:val="24"/>
          <w:lang w:val="en-US"/>
        </w:rPr>
        <w:t xml:space="preserve">George A. Miller; Eugene </w:t>
      </w:r>
      <w:proofErr w:type="spellStart"/>
      <w:r w:rsidRPr="0029340B">
        <w:rPr>
          <w:rFonts w:ascii="Times New Roman" w:hAnsi="Times New Roman" w:cs="Times New Roman"/>
          <w:sz w:val="24"/>
          <w:szCs w:val="24"/>
          <w:lang w:val="en-US"/>
        </w:rPr>
        <w:t>Galanter</w:t>
      </w:r>
      <w:proofErr w:type="spellEnd"/>
      <w:r w:rsidRPr="0029340B">
        <w:rPr>
          <w:rFonts w:ascii="Times New Roman" w:hAnsi="Times New Roman" w:cs="Times New Roman"/>
          <w:sz w:val="24"/>
          <w:szCs w:val="24"/>
          <w:lang w:val="en-US"/>
        </w:rPr>
        <w:t xml:space="preserve">; Karl H. </w:t>
      </w:r>
      <w:proofErr w:type="spellStart"/>
      <w:r w:rsidRPr="0029340B">
        <w:rPr>
          <w:rFonts w:ascii="Times New Roman" w:hAnsi="Times New Roman" w:cs="Times New Roman"/>
          <w:sz w:val="24"/>
          <w:szCs w:val="24"/>
          <w:lang w:val="en-US"/>
        </w:rPr>
        <w:t>Pribram</w:t>
      </w:r>
      <w:proofErr w:type="spellEnd"/>
      <w:r w:rsidRPr="0029340B">
        <w:rPr>
          <w:rFonts w:ascii="Times New Roman" w:hAnsi="Times New Roman" w:cs="Times New Roman"/>
          <w:sz w:val="24"/>
          <w:szCs w:val="24"/>
          <w:lang w:val="en-US"/>
        </w:rPr>
        <w:t xml:space="preserve"> (1986). Plans and the Structure of Behavior. Adams Bannister Cox Pubs. ISBN 978-0937431009.</w:t>
      </w:r>
    </w:p>
    <w:p w:rsidR="003371F0" w:rsidRPr="0029340B" w:rsidRDefault="003371F0" w:rsidP="00B63CDD">
      <w:pPr>
        <w:pStyle w:val="a7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29340B">
        <w:rPr>
          <w:rFonts w:ascii="Times New Roman" w:hAnsi="Times New Roman" w:cs="Times New Roman"/>
          <w:sz w:val="24"/>
          <w:szCs w:val="24"/>
          <w:lang w:val="en-US"/>
        </w:rPr>
        <w:t>George A. Miller. (1963) Language and Communication. McGraw Hill. ASIN B000SRSOIK.</w:t>
      </w:r>
    </w:p>
    <w:p w:rsidR="003371F0" w:rsidRPr="0029340B" w:rsidRDefault="003371F0" w:rsidP="00B63CDD">
      <w:pPr>
        <w:pStyle w:val="a7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29340B">
        <w:rPr>
          <w:rFonts w:ascii="Times New Roman" w:hAnsi="Times New Roman" w:cs="Times New Roman"/>
          <w:sz w:val="24"/>
          <w:szCs w:val="24"/>
          <w:lang w:val="en-US"/>
        </w:rPr>
        <w:t>George A. Miller (1965) Mathematics and Psychology (Perspectives in Psychology). John Wiley &amp; Sons. ISBN 9780471604082.</w:t>
      </w:r>
    </w:p>
    <w:p w:rsidR="003371F0" w:rsidRPr="0029340B" w:rsidRDefault="003371F0" w:rsidP="00B63CDD">
      <w:pPr>
        <w:pStyle w:val="a7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29340B">
        <w:rPr>
          <w:rFonts w:ascii="Times New Roman" w:hAnsi="Times New Roman" w:cs="Times New Roman"/>
          <w:sz w:val="24"/>
          <w:szCs w:val="24"/>
          <w:lang w:val="en-US"/>
        </w:rPr>
        <w:t>George A. Miller, (1975). The Psychology of Communication. Harper Androw-1975. ISBN 978-0465097074.</w:t>
      </w:r>
    </w:p>
    <w:p w:rsidR="003371F0" w:rsidRPr="0029340B" w:rsidRDefault="003371F0" w:rsidP="00B63CDD">
      <w:pPr>
        <w:pStyle w:val="a7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29340B">
        <w:rPr>
          <w:rFonts w:ascii="Times New Roman" w:hAnsi="Times New Roman" w:cs="Times New Roman"/>
          <w:sz w:val="24"/>
          <w:szCs w:val="24"/>
          <w:lang w:val="en-US"/>
        </w:rPr>
        <w:t>George A. Miller; Philip N Johnson-Laird (1976). Language and Perception. Harvard University Press. ISBN 978-0674509474.</w:t>
      </w:r>
    </w:p>
    <w:p w:rsidR="007E47B7" w:rsidRPr="0029340B" w:rsidRDefault="007E47B7" w:rsidP="00B63CDD">
      <w:pPr>
        <w:pStyle w:val="a7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9340B">
        <w:rPr>
          <w:rFonts w:ascii="Times New Roman" w:hAnsi="Times New Roman" w:cs="Times New Roman"/>
          <w:sz w:val="24"/>
          <w:szCs w:val="24"/>
          <w:lang w:val="en-US"/>
        </w:rPr>
        <w:t>Frank Smith; George A. Miller, eds. (1966). The genesis of language; a psycholinguistic approach; proceedings of a conference on language development in children. The MIT Press.</w:t>
      </w:r>
    </w:p>
    <w:p w:rsidR="00347D11" w:rsidRPr="0029340B" w:rsidRDefault="00347D11" w:rsidP="00B63CDD">
      <w:pPr>
        <w:pStyle w:val="a7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29340B">
        <w:rPr>
          <w:rFonts w:ascii="Times New Roman" w:hAnsi="Times New Roman" w:cs="Times New Roman"/>
          <w:sz w:val="24"/>
          <w:szCs w:val="24"/>
          <w:lang w:val="en-US"/>
        </w:rPr>
        <w:t>Chomsky Noam (1957). Syntactic Structures. The Hague: Mouton. ISBN 3-11-017279-8.</w:t>
      </w:r>
    </w:p>
    <w:p w:rsidR="00347D11" w:rsidRPr="0029340B" w:rsidRDefault="00347D11" w:rsidP="00B63CDD">
      <w:pPr>
        <w:pStyle w:val="a7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29340B">
        <w:rPr>
          <w:rFonts w:ascii="Times New Roman" w:hAnsi="Times New Roman" w:cs="Times New Roman"/>
          <w:sz w:val="24"/>
          <w:szCs w:val="24"/>
          <w:lang w:val="en-US"/>
        </w:rPr>
        <w:t>Chomsky Noam (1965). Aspects of the Theory of Syntax. Cambridge: The MIT Press. ISBN 0-262-53007-4.</w:t>
      </w:r>
    </w:p>
    <w:p w:rsidR="00B019A9" w:rsidRPr="0029340B" w:rsidRDefault="00B019A9" w:rsidP="00B63CDD">
      <w:pPr>
        <w:pStyle w:val="a7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29340B">
        <w:rPr>
          <w:rFonts w:ascii="Times New Roman" w:hAnsi="Times New Roman" w:cs="Times New Roman"/>
          <w:sz w:val="24"/>
          <w:szCs w:val="24"/>
          <w:lang w:val="en-US"/>
        </w:rPr>
        <w:t>Claude E. Shannon: «A Mathematical Theory of Communication», Bell System Technical Journal, Vol. 27, pp. 379–423, 623–656, 1948</w:t>
      </w:r>
    </w:p>
    <w:p w:rsidR="00DF7EF6" w:rsidRPr="0029340B" w:rsidRDefault="00DF7EF6" w:rsidP="00B63CDD">
      <w:pPr>
        <w:pStyle w:val="a7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29340B">
        <w:rPr>
          <w:rFonts w:ascii="Times New Roman" w:hAnsi="Times New Roman" w:cs="Times New Roman"/>
          <w:sz w:val="24"/>
          <w:szCs w:val="24"/>
          <w:lang w:val="en-US"/>
        </w:rPr>
        <w:t>Atkinson, Richard C. (1960), A theory of stimulus discrimination learning, in Arrow, Kenneth J.; Stanford University Press, pp. 221–241, ISBN 9780804700214.</w:t>
      </w:r>
    </w:p>
    <w:p w:rsidR="00FD1188" w:rsidRPr="0029340B" w:rsidRDefault="00FD1188" w:rsidP="00B63CDD">
      <w:pPr>
        <w:pStyle w:val="a7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29340B">
        <w:rPr>
          <w:rFonts w:ascii="Times New Roman" w:hAnsi="Times New Roman" w:cs="Times New Roman"/>
          <w:sz w:val="24"/>
          <w:szCs w:val="24"/>
          <w:lang w:val="en-US"/>
        </w:rPr>
        <w:t xml:space="preserve">Von Neumann John (1963). Collected Works (6 Volume Set), Volume V: Design of Computers, Theory of Automata and Numerical Analysis </w:t>
      </w:r>
      <w:proofErr w:type="spellStart"/>
      <w:r w:rsidRPr="0029340B">
        <w:rPr>
          <w:rFonts w:ascii="Times New Roman" w:hAnsi="Times New Roman" w:cs="Times New Roman"/>
          <w:sz w:val="24"/>
          <w:szCs w:val="24"/>
          <w:lang w:val="en-US"/>
        </w:rPr>
        <w:t>Taub</w:t>
      </w:r>
      <w:proofErr w:type="spellEnd"/>
      <w:r w:rsidRPr="0029340B">
        <w:rPr>
          <w:rFonts w:ascii="Times New Roman" w:hAnsi="Times New Roman" w:cs="Times New Roman"/>
          <w:sz w:val="24"/>
          <w:szCs w:val="24"/>
          <w:lang w:val="en-US"/>
        </w:rPr>
        <w:t xml:space="preserve">, A. H., editor, </w:t>
      </w:r>
      <w:proofErr w:type="spellStart"/>
      <w:r w:rsidRPr="0029340B">
        <w:rPr>
          <w:rFonts w:ascii="Times New Roman" w:hAnsi="Times New Roman" w:cs="Times New Roman"/>
          <w:sz w:val="24"/>
          <w:szCs w:val="24"/>
          <w:lang w:val="en-US"/>
        </w:rPr>
        <w:t>Pergamon</w:t>
      </w:r>
      <w:proofErr w:type="spellEnd"/>
      <w:r w:rsidRPr="0029340B">
        <w:rPr>
          <w:rFonts w:ascii="Times New Roman" w:hAnsi="Times New Roman" w:cs="Times New Roman"/>
          <w:sz w:val="24"/>
          <w:szCs w:val="24"/>
          <w:lang w:val="en-US"/>
        </w:rPr>
        <w:t xml:space="preserve"> Press Ltd. ISBN 9780080095660</w:t>
      </w:r>
    </w:p>
    <w:p w:rsidR="00DF7EF6" w:rsidRPr="0029340B" w:rsidRDefault="00DF7EF6" w:rsidP="00B63CDD">
      <w:pPr>
        <w:pStyle w:val="a7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29340B">
        <w:rPr>
          <w:rFonts w:ascii="Times New Roman" w:hAnsi="Times New Roman" w:cs="Times New Roman"/>
          <w:sz w:val="24"/>
          <w:szCs w:val="24"/>
          <w:lang w:val="en-US"/>
        </w:rPr>
        <w:t xml:space="preserve">Wiener Norbert (1948), Cybernetics: Or Control and Communication in the Animal and the Machine. Paris, (Hermann &amp; </w:t>
      </w:r>
      <w:proofErr w:type="spellStart"/>
      <w:r w:rsidRPr="0029340B">
        <w:rPr>
          <w:rFonts w:ascii="Times New Roman" w:hAnsi="Times New Roman" w:cs="Times New Roman"/>
          <w:sz w:val="24"/>
          <w:szCs w:val="24"/>
          <w:lang w:val="en-US"/>
        </w:rPr>
        <w:t>Cie</w:t>
      </w:r>
      <w:proofErr w:type="spellEnd"/>
      <w:r w:rsidRPr="0029340B">
        <w:rPr>
          <w:rFonts w:ascii="Times New Roman" w:hAnsi="Times New Roman" w:cs="Times New Roman"/>
          <w:sz w:val="24"/>
          <w:szCs w:val="24"/>
          <w:lang w:val="en-US"/>
        </w:rPr>
        <w:t xml:space="preserve">) &amp; </w:t>
      </w:r>
      <w:proofErr w:type="spellStart"/>
      <w:r w:rsidRPr="0029340B">
        <w:rPr>
          <w:rFonts w:ascii="Times New Roman" w:hAnsi="Times New Roman" w:cs="Times New Roman"/>
          <w:sz w:val="24"/>
          <w:szCs w:val="24"/>
          <w:lang w:val="en-US"/>
        </w:rPr>
        <w:t>Camb</w:t>
      </w:r>
      <w:proofErr w:type="spellEnd"/>
      <w:r w:rsidRPr="0029340B">
        <w:rPr>
          <w:rFonts w:ascii="Times New Roman" w:hAnsi="Times New Roman" w:cs="Times New Roman"/>
          <w:sz w:val="24"/>
          <w:szCs w:val="24"/>
          <w:lang w:val="en-US"/>
        </w:rPr>
        <w:t>. Mass. (MIT Press) ISBN 978-0-262-73009-9; 2nd revised ed. 1961.</w:t>
      </w:r>
    </w:p>
    <w:p w:rsidR="00044BF6" w:rsidRPr="0029340B" w:rsidRDefault="00044BF6" w:rsidP="00B63CDD">
      <w:pPr>
        <w:pStyle w:val="a7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9340B">
        <w:rPr>
          <w:rFonts w:ascii="Times New Roman" w:hAnsi="Times New Roman" w:cs="Times New Roman"/>
          <w:sz w:val="24"/>
          <w:szCs w:val="24"/>
          <w:lang w:val="en-US"/>
        </w:rPr>
        <w:t>Craik</w:t>
      </w:r>
      <w:proofErr w:type="spellEnd"/>
      <w:r w:rsidRPr="0029340B">
        <w:rPr>
          <w:rFonts w:ascii="Times New Roman" w:hAnsi="Times New Roman" w:cs="Times New Roman"/>
          <w:sz w:val="24"/>
          <w:szCs w:val="24"/>
          <w:lang w:val="en-US"/>
        </w:rPr>
        <w:t>, F. I. М. &amp; Lockhart, R. S. (1972). Level of processing. A framework for memory research. Journal of Verbal Learning &amp; Verbal Behavior, 11, 671—684.</w:t>
      </w:r>
    </w:p>
    <w:p w:rsidR="006A52AE" w:rsidRPr="0029340B" w:rsidRDefault="006A52AE" w:rsidP="00B63CDD">
      <w:pPr>
        <w:pStyle w:val="a7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29340B">
        <w:rPr>
          <w:rFonts w:ascii="Times New Roman" w:hAnsi="Times New Roman" w:cs="Times New Roman"/>
          <w:sz w:val="24"/>
          <w:szCs w:val="24"/>
          <w:lang w:val="en-US"/>
        </w:rPr>
        <w:t xml:space="preserve">Piaget, Jean. The Moral Judgment of the Child (London: </w:t>
      </w:r>
      <w:proofErr w:type="spellStart"/>
      <w:r w:rsidRPr="0029340B">
        <w:rPr>
          <w:rFonts w:ascii="Times New Roman" w:hAnsi="Times New Roman" w:cs="Times New Roman"/>
          <w:sz w:val="24"/>
          <w:szCs w:val="24"/>
          <w:lang w:val="en-US"/>
        </w:rPr>
        <w:t>Kegan</w:t>
      </w:r>
      <w:proofErr w:type="spellEnd"/>
      <w:r w:rsidRPr="0029340B">
        <w:rPr>
          <w:rFonts w:ascii="Times New Roman" w:hAnsi="Times New Roman" w:cs="Times New Roman"/>
          <w:sz w:val="24"/>
          <w:szCs w:val="24"/>
          <w:lang w:val="en-US"/>
        </w:rPr>
        <w:t xml:space="preserve"> Paul, Trench, </w:t>
      </w:r>
      <w:proofErr w:type="spellStart"/>
      <w:r w:rsidRPr="0029340B">
        <w:rPr>
          <w:rFonts w:ascii="Times New Roman" w:hAnsi="Times New Roman" w:cs="Times New Roman"/>
          <w:sz w:val="24"/>
          <w:szCs w:val="24"/>
          <w:lang w:val="en-US"/>
        </w:rPr>
        <w:t>Trubner</w:t>
      </w:r>
      <w:proofErr w:type="spellEnd"/>
      <w:r w:rsidRPr="0029340B">
        <w:rPr>
          <w:rFonts w:ascii="Times New Roman" w:hAnsi="Times New Roman" w:cs="Times New Roman"/>
          <w:sz w:val="24"/>
          <w:szCs w:val="24"/>
          <w:lang w:val="en-US"/>
        </w:rPr>
        <w:t xml:space="preserve"> and Co., 1932) [Le </w:t>
      </w:r>
      <w:proofErr w:type="spellStart"/>
      <w:r w:rsidRPr="0029340B">
        <w:rPr>
          <w:rFonts w:ascii="Times New Roman" w:hAnsi="Times New Roman" w:cs="Times New Roman"/>
          <w:sz w:val="24"/>
          <w:szCs w:val="24"/>
          <w:lang w:val="en-US"/>
        </w:rPr>
        <w:t>jugement</w:t>
      </w:r>
      <w:proofErr w:type="spellEnd"/>
      <w:r w:rsidRPr="0029340B">
        <w:rPr>
          <w:rFonts w:ascii="Times New Roman" w:hAnsi="Times New Roman" w:cs="Times New Roman"/>
          <w:sz w:val="24"/>
          <w:szCs w:val="24"/>
          <w:lang w:val="en-US"/>
        </w:rPr>
        <w:t xml:space="preserve"> moral chez </w:t>
      </w:r>
      <w:proofErr w:type="spellStart"/>
      <w:r w:rsidRPr="0029340B">
        <w:rPr>
          <w:rFonts w:ascii="Times New Roman" w:hAnsi="Times New Roman" w:cs="Times New Roman"/>
          <w:sz w:val="24"/>
          <w:szCs w:val="24"/>
          <w:lang w:val="en-US"/>
        </w:rPr>
        <w:t>l'enfant</w:t>
      </w:r>
      <w:proofErr w:type="spellEnd"/>
      <w:r w:rsidRPr="0029340B">
        <w:rPr>
          <w:rFonts w:ascii="Times New Roman" w:hAnsi="Times New Roman" w:cs="Times New Roman"/>
          <w:sz w:val="24"/>
          <w:szCs w:val="24"/>
          <w:lang w:val="en-US"/>
        </w:rPr>
        <w:t xml:space="preserve"> (1932)]</w:t>
      </w:r>
    </w:p>
    <w:p w:rsidR="006A52AE" w:rsidRPr="0029340B" w:rsidRDefault="006A52AE" w:rsidP="00B63CDD">
      <w:pPr>
        <w:pStyle w:val="a7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29340B">
        <w:rPr>
          <w:rFonts w:ascii="Times New Roman" w:hAnsi="Times New Roman" w:cs="Times New Roman"/>
          <w:sz w:val="24"/>
          <w:szCs w:val="24"/>
          <w:lang w:val="en-US"/>
        </w:rPr>
        <w:t xml:space="preserve">Piaget, Jean. Structuralism (New York: Harper &amp; Row, 1970) [Le </w:t>
      </w:r>
      <w:proofErr w:type="spellStart"/>
      <w:r w:rsidRPr="0029340B">
        <w:rPr>
          <w:rFonts w:ascii="Times New Roman" w:hAnsi="Times New Roman" w:cs="Times New Roman"/>
          <w:sz w:val="24"/>
          <w:szCs w:val="24"/>
          <w:lang w:val="en-US"/>
        </w:rPr>
        <w:t>Structuralisme</w:t>
      </w:r>
      <w:proofErr w:type="spellEnd"/>
      <w:r w:rsidRPr="0029340B">
        <w:rPr>
          <w:rFonts w:ascii="Times New Roman" w:hAnsi="Times New Roman" w:cs="Times New Roman"/>
          <w:sz w:val="24"/>
          <w:szCs w:val="24"/>
          <w:lang w:val="en-US"/>
        </w:rPr>
        <w:t xml:space="preserve"> (1968)].</w:t>
      </w:r>
    </w:p>
    <w:p w:rsidR="00D27273" w:rsidRPr="0029340B" w:rsidRDefault="00D27273" w:rsidP="00B63CDD">
      <w:pPr>
        <w:pStyle w:val="a7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29340B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 xml:space="preserve"> А. Основные проблемы нейролингвистики. — М., 1976.</w:t>
      </w:r>
    </w:p>
    <w:p w:rsidR="00773AEB" w:rsidRPr="0029340B" w:rsidRDefault="00773AEB" w:rsidP="00B63CDD">
      <w:pPr>
        <w:pStyle w:val="a7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29340B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 xml:space="preserve"> А. Теория сущностного кодирования как этический базис мировоззренческой парадигмы 3-го Тысячелетия // Сборник научных трудов Международной Конференции «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Эниология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 xml:space="preserve"> III-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 xml:space="preserve"> Тысячелетия» © Ялта, 25-27 декабря 2007 г. ® Симферополь, 2007., С. 159-183</w:t>
      </w:r>
    </w:p>
    <w:p w:rsidR="00A2143C" w:rsidRPr="0029340B" w:rsidRDefault="00A2143C" w:rsidP="00B63CDD">
      <w:pPr>
        <w:pStyle w:val="a7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9340B">
        <w:rPr>
          <w:rFonts w:ascii="Times New Roman" w:hAnsi="Times New Roman" w:cs="Times New Roman"/>
          <w:sz w:val="24"/>
          <w:szCs w:val="24"/>
        </w:rPr>
        <w:t xml:space="preserve">Арам 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 xml:space="preserve">. Комментарии к Статье Профессора Белкина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Pr="0029340B">
        <w:rPr>
          <w:rFonts w:ascii="Times New Roman" w:hAnsi="Times New Roman" w:cs="Times New Roman"/>
          <w:sz w:val="24"/>
          <w:szCs w:val="24"/>
        </w:rPr>
        <w:t>Гормоны и Бессознательное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Pr="0029340B">
        <w:rPr>
          <w:rFonts w:ascii="Times New Roman" w:hAnsi="Times New Roman" w:cs="Times New Roman"/>
          <w:sz w:val="24"/>
          <w:szCs w:val="24"/>
        </w:rPr>
        <w:t xml:space="preserve"> в Свете Теории Сущностного Кодирования</w:t>
      </w:r>
      <w:proofErr w:type="gramStart"/>
      <w:r w:rsidR="00BA1E2F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Pr="0029340B">
        <w:rPr>
          <w:rFonts w:ascii="Times New Roman" w:hAnsi="Times New Roman" w:cs="Times New Roman"/>
          <w:sz w:val="24"/>
          <w:szCs w:val="24"/>
        </w:rPr>
        <w:t>//</w:t>
      </w:r>
      <w:r w:rsidR="00BA1E2F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Pr="0029340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9340B">
        <w:rPr>
          <w:rFonts w:ascii="Times New Roman" w:hAnsi="Times New Roman" w:cs="Times New Roman"/>
          <w:sz w:val="24"/>
          <w:szCs w:val="24"/>
        </w:rPr>
        <w:t>а сайте автора, URL: https://aramenfi.ru/articls.belkin1.html</w:t>
      </w:r>
    </w:p>
    <w:p w:rsidR="00A54FE9" w:rsidRPr="0029340B" w:rsidRDefault="00A54FE9" w:rsidP="00B63CDD">
      <w:pPr>
        <w:pStyle w:val="a7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9340B">
        <w:rPr>
          <w:rFonts w:ascii="Times New Roman" w:hAnsi="Times New Roman" w:cs="Times New Roman"/>
          <w:sz w:val="24"/>
          <w:szCs w:val="24"/>
        </w:rPr>
        <w:t xml:space="preserve">Арам 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 xml:space="preserve">, Теория сущностного кодирования в свете основных психологических концепций. Часть </w:t>
      </w:r>
      <w:r w:rsidRPr="0029340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9340B">
        <w:rPr>
          <w:rFonts w:ascii="Times New Roman" w:hAnsi="Times New Roman" w:cs="Times New Roman"/>
          <w:sz w:val="24"/>
          <w:szCs w:val="24"/>
        </w:rPr>
        <w:t xml:space="preserve"> //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Pr="0029340B">
        <w:rPr>
          <w:rFonts w:ascii="Times New Roman" w:hAnsi="Times New Roman" w:cs="Times New Roman"/>
          <w:sz w:val="24"/>
          <w:szCs w:val="24"/>
        </w:rPr>
        <w:t xml:space="preserve">Академия 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Тринитаризма</w:t>
      </w:r>
      <w:proofErr w:type="spellEnd"/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Pr="0029340B">
        <w:rPr>
          <w:rFonts w:ascii="Times New Roman" w:hAnsi="Times New Roman" w:cs="Times New Roman"/>
          <w:sz w:val="24"/>
          <w:szCs w:val="24"/>
        </w:rPr>
        <w:t>, М., Эл № 77-6567, публ.28136, 28.10.2022</w:t>
      </w:r>
    </w:p>
    <w:p w:rsidR="00A2143C" w:rsidRPr="0029340B" w:rsidRDefault="00A2143C" w:rsidP="00B63CDD">
      <w:pPr>
        <w:pStyle w:val="a7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9340B">
        <w:rPr>
          <w:rFonts w:ascii="Times New Roman" w:hAnsi="Times New Roman" w:cs="Times New Roman"/>
          <w:sz w:val="24"/>
          <w:szCs w:val="24"/>
        </w:rPr>
        <w:t xml:space="preserve">Арам 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 xml:space="preserve">, Теория сущностного кодирования в свете основных психологических концепций. Часть - VI //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Pr="0029340B">
        <w:rPr>
          <w:rFonts w:ascii="Times New Roman" w:hAnsi="Times New Roman" w:cs="Times New Roman"/>
          <w:sz w:val="24"/>
          <w:szCs w:val="24"/>
        </w:rPr>
        <w:t xml:space="preserve">Академия 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Тринитаризма</w:t>
      </w:r>
      <w:proofErr w:type="spellEnd"/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Pr="0029340B">
        <w:rPr>
          <w:rFonts w:ascii="Times New Roman" w:hAnsi="Times New Roman" w:cs="Times New Roman"/>
          <w:sz w:val="24"/>
          <w:szCs w:val="24"/>
        </w:rPr>
        <w:t>, М., Эл № 77-6567, публ.28602, 24.08.2023</w:t>
      </w:r>
    </w:p>
    <w:p w:rsidR="00C83E69" w:rsidRDefault="00C83E69" w:rsidP="00B63CDD">
      <w:pPr>
        <w:pStyle w:val="a7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29340B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Гаряев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 xml:space="preserve"> П., Этика, Духовность… Онкология, 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Вич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 xml:space="preserve">… (Новый взгляд на проблему онкологии и ВИЧ-инфекции в свете 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Лингвистико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 xml:space="preserve">-Волновой Генетики и Теории Сущностного Кодирования на материале российских и других </w:t>
      </w:r>
      <w:proofErr w:type="spellStart"/>
      <w:proofErr w:type="gramStart"/>
      <w:r w:rsidRPr="0029340B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>-культурных</w:t>
      </w:r>
      <w:proofErr w:type="gramEnd"/>
      <w:r w:rsidRPr="0029340B">
        <w:rPr>
          <w:rFonts w:ascii="Times New Roman" w:hAnsi="Times New Roman" w:cs="Times New Roman"/>
          <w:sz w:val="24"/>
          <w:szCs w:val="24"/>
        </w:rPr>
        <w:t xml:space="preserve"> реалий) // Новые Медицинские Технологии/Новое Медицинское Оборудование / № 11, 2010., «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Медиздат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>», М., С. 51-72</w:t>
      </w:r>
    </w:p>
    <w:p w:rsidR="007C6499" w:rsidRDefault="007C6499" w:rsidP="007C6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499" w:rsidRDefault="007C6499" w:rsidP="007C649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499" w:rsidRPr="000010B1" w:rsidRDefault="007C6499" w:rsidP="007C649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0B1">
        <w:rPr>
          <w:rFonts w:ascii="Times New Roman" w:hAnsi="Times New Roman" w:cs="Times New Roman"/>
          <w:b/>
          <w:sz w:val="24"/>
          <w:szCs w:val="24"/>
        </w:rPr>
        <w:lastRenderedPageBreak/>
        <w:t>ТЕОРИЯ СУЩНОСТНОГО КОДИРОВАНИЯ В СВЕТЕ</w:t>
      </w:r>
    </w:p>
    <w:p w:rsidR="007C6499" w:rsidRPr="000010B1" w:rsidRDefault="007C6499" w:rsidP="007C649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0B1">
        <w:rPr>
          <w:rFonts w:ascii="Times New Roman" w:hAnsi="Times New Roman" w:cs="Times New Roman"/>
          <w:b/>
          <w:sz w:val="24"/>
          <w:szCs w:val="24"/>
        </w:rPr>
        <w:t>ОСНОВНЫХ ПСИХОЛОГИЧЕСКИХ КОНЦЕПЦИЙ. ЧАСТЬ-IХ-2</w:t>
      </w:r>
    </w:p>
    <w:p w:rsidR="007C6499" w:rsidRPr="000010B1" w:rsidRDefault="007C6499" w:rsidP="007C649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499" w:rsidRPr="000010B1" w:rsidRDefault="007C6499" w:rsidP="007C649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010B1">
        <w:rPr>
          <w:rFonts w:ascii="Times New Roman" w:hAnsi="Times New Roman" w:cs="Times New Roman"/>
          <w:sz w:val="24"/>
          <w:szCs w:val="24"/>
        </w:rPr>
        <w:t>КОННЕКЦИОНИЗМ. КОГНИТИВНАЯ НЕВРОЛОГИЯ</w:t>
      </w:r>
    </w:p>
    <w:p w:rsidR="007C6499" w:rsidRPr="000010B1" w:rsidRDefault="007C6499" w:rsidP="007C649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499" w:rsidRPr="000010B1" w:rsidRDefault="007C6499" w:rsidP="007C649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0B1">
        <w:rPr>
          <w:rFonts w:ascii="Times New Roman" w:hAnsi="Times New Roman" w:cs="Times New Roman"/>
          <w:b/>
          <w:sz w:val="24"/>
          <w:szCs w:val="24"/>
        </w:rPr>
        <w:t xml:space="preserve">Дэвид </w:t>
      </w:r>
      <w:proofErr w:type="spellStart"/>
      <w:r w:rsidRPr="000010B1">
        <w:rPr>
          <w:rFonts w:ascii="Times New Roman" w:hAnsi="Times New Roman" w:cs="Times New Roman"/>
          <w:b/>
          <w:sz w:val="24"/>
          <w:szCs w:val="24"/>
        </w:rPr>
        <w:t>Румелхарт</w:t>
      </w:r>
      <w:proofErr w:type="spellEnd"/>
      <w:r w:rsidRPr="000010B1">
        <w:rPr>
          <w:rFonts w:ascii="Times New Roman" w:hAnsi="Times New Roman" w:cs="Times New Roman"/>
          <w:b/>
          <w:sz w:val="24"/>
          <w:szCs w:val="24"/>
        </w:rPr>
        <w:t xml:space="preserve">, Джеймс </w:t>
      </w:r>
      <w:proofErr w:type="spellStart"/>
      <w:r w:rsidRPr="000010B1">
        <w:rPr>
          <w:rFonts w:ascii="Times New Roman" w:hAnsi="Times New Roman" w:cs="Times New Roman"/>
          <w:b/>
          <w:sz w:val="24"/>
          <w:szCs w:val="24"/>
        </w:rPr>
        <w:t>Макклелланд</w:t>
      </w:r>
      <w:proofErr w:type="spellEnd"/>
      <w:r w:rsidRPr="000010B1">
        <w:rPr>
          <w:rFonts w:ascii="Times New Roman" w:hAnsi="Times New Roman" w:cs="Times New Roman"/>
          <w:b/>
          <w:sz w:val="24"/>
          <w:szCs w:val="24"/>
        </w:rPr>
        <w:t>, Джон Мак-</w:t>
      </w:r>
      <w:proofErr w:type="spellStart"/>
      <w:r w:rsidRPr="000010B1">
        <w:rPr>
          <w:rFonts w:ascii="Times New Roman" w:hAnsi="Times New Roman" w:cs="Times New Roman"/>
          <w:b/>
          <w:sz w:val="24"/>
          <w:szCs w:val="24"/>
        </w:rPr>
        <w:t>Карти</w:t>
      </w:r>
      <w:proofErr w:type="spellEnd"/>
      <w:r w:rsidRPr="000010B1">
        <w:rPr>
          <w:rFonts w:ascii="Times New Roman" w:hAnsi="Times New Roman" w:cs="Times New Roman"/>
          <w:b/>
          <w:sz w:val="24"/>
          <w:szCs w:val="24"/>
        </w:rPr>
        <w:t xml:space="preserve">, Фрэнк </w:t>
      </w:r>
      <w:proofErr w:type="spellStart"/>
      <w:r w:rsidRPr="000010B1">
        <w:rPr>
          <w:rFonts w:ascii="Times New Roman" w:hAnsi="Times New Roman" w:cs="Times New Roman"/>
          <w:b/>
          <w:sz w:val="24"/>
          <w:szCs w:val="24"/>
        </w:rPr>
        <w:t>Розенблат</w:t>
      </w:r>
      <w:proofErr w:type="spellEnd"/>
      <w:r w:rsidRPr="000010B1">
        <w:rPr>
          <w:rFonts w:ascii="Times New Roman" w:hAnsi="Times New Roman" w:cs="Times New Roman"/>
          <w:b/>
          <w:sz w:val="24"/>
          <w:szCs w:val="24"/>
        </w:rPr>
        <w:t>,</w:t>
      </w:r>
    </w:p>
    <w:p w:rsidR="007C6499" w:rsidRPr="000010B1" w:rsidRDefault="007C6499" w:rsidP="007C649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10B1">
        <w:rPr>
          <w:rFonts w:ascii="Times New Roman" w:hAnsi="Times New Roman" w:cs="Times New Roman"/>
          <w:b/>
          <w:sz w:val="24"/>
          <w:szCs w:val="24"/>
        </w:rPr>
        <w:t>Марвин</w:t>
      </w:r>
      <w:proofErr w:type="spellEnd"/>
      <w:r w:rsidRPr="000010B1">
        <w:rPr>
          <w:rFonts w:ascii="Times New Roman" w:hAnsi="Times New Roman" w:cs="Times New Roman"/>
          <w:b/>
          <w:sz w:val="24"/>
          <w:szCs w:val="24"/>
        </w:rPr>
        <w:t xml:space="preserve"> Минский, Пол Смоленский, Дэвид </w:t>
      </w:r>
      <w:proofErr w:type="spellStart"/>
      <w:r w:rsidRPr="000010B1">
        <w:rPr>
          <w:rFonts w:ascii="Times New Roman" w:hAnsi="Times New Roman" w:cs="Times New Roman"/>
          <w:b/>
          <w:sz w:val="24"/>
          <w:szCs w:val="24"/>
        </w:rPr>
        <w:t>Марр</w:t>
      </w:r>
      <w:proofErr w:type="spellEnd"/>
      <w:r w:rsidRPr="000010B1">
        <w:rPr>
          <w:rFonts w:ascii="Times New Roman" w:hAnsi="Times New Roman" w:cs="Times New Roman"/>
          <w:b/>
          <w:sz w:val="24"/>
          <w:szCs w:val="24"/>
        </w:rPr>
        <w:t>,</w:t>
      </w:r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Pr="000010B1">
        <w:rPr>
          <w:rFonts w:ascii="Times New Roman" w:hAnsi="Times New Roman" w:cs="Times New Roman"/>
          <w:b/>
          <w:sz w:val="24"/>
          <w:szCs w:val="24"/>
        </w:rPr>
        <w:t xml:space="preserve">Дональд </w:t>
      </w:r>
      <w:proofErr w:type="spellStart"/>
      <w:r w:rsidRPr="000010B1">
        <w:rPr>
          <w:rFonts w:ascii="Times New Roman" w:hAnsi="Times New Roman" w:cs="Times New Roman"/>
          <w:b/>
          <w:sz w:val="24"/>
          <w:szCs w:val="24"/>
        </w:rPr>
        <w:t>Хебб</w:t>
      </w:r>
      <w:proofErr w:type="spellEnd"/>
      <w:r w:rsidRPr="000010B1">
        <w:rPr>
          <w:rFonts w:ascii="Times New Roman" w:hAnsi="Times New Roman" w:cs="Times New Roman"/>
          <w:b/>
          <w:sz w:val="24"/>
          <w:szCs w:val="24"/>
        </w:rPr>
        <w:t>,</w:t>
      </w:r>
    </w:p>
    <w:p w:rsidR="007C6499" w:rsidRPr="000010B1" w:rsidRDefault="007C6499" w:rsidP="007C649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10B1">
        <w:rPr>
          <w:rFonts w:ascii="Times New Roman" w:hAnsi="Times New Roman" w:cs="Times New Roman"/>
          <w:b/>
          <w:sz w:val="24"/>
          <w:szCs w:val="24"/>
        </w:rPr>
        <w:t>Дэниэл</w:t>
      </w:r>
      <w:proofErr w:type="spellEnd"/>
      <w:r w:rsidRPr="000010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10B1">
        <w:rPr>
          <w:rFonts w:ascii="Times New Roman" w:hAnsi="Times New Roman" w:cs="Times New Roman"/>
          <w:b/>
          <w:sz w:val="24"/>
          <w:szCs w:val="24"/>
        </w:rPr>
        <w:t>Деннетт</w:t>
      </w:r>
      <w:proofErr w:type="spellEnd"/>
      <w:r w:rsidRPr="000010B1">
        <w:rPr>
          <w:rFonts w:ascii="Times New Roman" w:hAnsi="Times New Roman" w:cs="Times New Roman"/>
          <w:b/>
          <w:sz w:val="24"/>
          <w:szCs w:val="24"/>
        </w:rPr>
        <w:t xml:space="preserve">, Стивен </w:t>
      </w:r>
      <w:proofErr w:type="spellStart"/>
      <w:r w:rsidRPr="000010B1">
        <w:rPr>
          <w:rFonts w:ascii="Times New Roman" w:hAnsi="Times New Roman" w:cs="Times New Roman"/>
          <w:b/>
          <w:sz w:val="24"/>
          <w:szCs w:val="24"/>
        </w:rPr>
        <w:t>Пинкер</w:t>
      </w:r>
      <w:proofErr w:type="spellEnd"/>
      <w:r w:rsidRPr="000010B1">
        <w:rPr>
          <w:rFonts w:ascii="Times New Roman" w:hAnsi="Times New Roman" w:cs="Times New Roman"/>
          <w:b/>
          <w:sz w:val="24"/>
          <w:szCs w:val="24"/>
        </w:rPr>
        <w:t xml:space="preserve">, Гэри </w:t>
      </w:r>
      <w:proofErr w:type="spellStart"/>
      <w:r w:rsidRPr="000010B1">
        <w:rPr>
          <w:rFonts w:ascii="Times New Roman" w:hAnsi="Times New Roman" w:cs="Times New Roman"/>
          <w:b/>
          <w:sz w:val="24"/>
          <w:szCs w:val="24"/>
        </w:rPr>
        <w:t>Маркус</w:t>
      </w:r>
      <w:proofErr w:type="spellEnd"/>
    </w:p>
    <w:p w:rsidR="007C6499" w:rsidRPr="000010B1" w:rsidRDefault="007C6499" w:rsidP="007C649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499" w:rsidRPr="000010B1" w:rsidRDefault="007C6499" w:rsidP="007C6499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0B1">
        <w:rPr>
          <w:rFonts w:ascii="Times New Roman" w:hAnsi="Times New Roman" w:cs="Times New Roman"/>
          <w:sz w:val="24"/>
          <w:szCs w:val="24"/>
        </w:rPr>
        <w:t xml:space="preserve">В 1986 году вышел в свет двухтомник американского психолога, работавшего в области символического искусственного интеллекта и математической психологии Дэвида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Эверетта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Румелхарта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(1942–2011)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0B1">
        <w:rPr>
          <w:rFonts w:ascii="Times New Roman" w:hAnsi="Times New Roman" w:cs="Times New Roman"/>
          <w:sz w:val="24"/>
          <w:szCs w:val="24"/>
        </w:rPr>
        <w:t xml:space="preserve">[1][2] «Параллельная Классифицирующая Обработка: Исследование Микроструктуры Познания». Считается, что именно эта публикация ознаменовала собой приход на смену последовательной переработке информации гораздо более мощной параллельной, ибо в своей книге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Румелхарт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описал созданные им совместно с Джеймсом Ллойдом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Макклелландом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(род. 1948) компьютерные модели персептронов (электронных устройств, функционирующих на биологических принципах), в которых обработка информации осуществляется нейронной сетью.</w:t>
      </w:r>
    </w:p>
    <w:p w:rsidR="007C6499" w:rsidRPr="000010B1" w:rsidRDefault="007C6499" w:rsidP="007C6499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0B1">
        <w:rPr>
          <w:rFonts w:ascii="Times New Roman" w:hAnsi="Times New Roman" w:cs="Times New Roman"/>
          <w:sz w:val="24"/>
          <w:szCs w:val="24"/>
        </w:rPr>
        <w:t xml:space="preserve">Таким образом, в психологии сформировалось новое направление -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коннекционизм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(англ.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connection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- соединение, согласованность, связь), которое ассимилировало вычислительный (компьютерный) подход к моделированию головного мозга с использованием искусственных нейронных сетей для имитации процессов познания живых существ (включая человека) и их интеллектуальных способностей. </w:t>
      </w:r>
      <w:proofErr w:type="gramStart"/>
      <w:r w:rsidRPr="000010B1">
        <w:rPr>
          <w:rFonts w:ascii="Times New Roman" w:hAnsi="Times New Roman" w:cs="Times New Roman"/>
          <w:sz w:val="24"/>
          <w:szCs w:val="24"/>
        </w:rPr>
        <w:t xml:space="preserve">Моделирование мозга в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коннекционизме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осуществляется при одновременно/параллельно работающем «ансамбле процессоров» (их называют «нейронные цепи», которые могу объединяться в нейронные сети), и поэтому, в отличие от символической </w:t>
      </w:r>
      <w:r w:rsidRPr="000010B1">
        <w:rPr>
          <w:rFonts w:ascii="Times New Roman" w:hAnsi="Times New Roman" w:cs="Times New Roman"/>
          <w:bCs/>
          <w:sz w:val="24"/>
          <w:szCs w:val="24"/>
        </w:rPr>
        <w:t>парадигмы</w:t>
      </w:r>
      <w:r w:rsidRPr="000010B1">
        <w:rPr>
          <w:rFonts w:ascii="Times New Roman" w:hAnsi="Times New Roman" w:cs="Times New Roman"/>
          <w:sz w:val="24"/>
          <w:szCs w:val="24"/>
        </w:rPr>
        <w:t xml:space="preserve"> вычислений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когнитивизма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коннекционизм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оперирует более свойственными головному мозгу </w:t>
      </w:r>
      <w:proofErr w:type="spellStart"/>
      <w:r w:rsidRPr="000010B1">
        <w:rPr>
          <w:rFonts w:ascii="Times New Roman" w:hAnsi="Times New Roman" w:cs="Times New Roman"/>
          <w:bCs/>
          <w:sz w:val="24"/>
          <w:szCs w:val="24"/>
        </w:rPr>
        <w:t>субсимволическими</w:t>
      </w:r>
      <w:proofErr w:type="spellEnd"/>
      <w:r w:rsidRPr="00001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10B1">
        <w:rPr>
          <w:rFonts w:ascii="Times New Roman" w:hAnsi="Times New Roman" w:cs="Times New Roman"/>
          <w:sz w:val="24"/>
          <w:szCs w:val="24"/>
        </w:rPr>
        <w:t>вычислениями (мозг содержит миллионы взаимосвязанных нейронов, соединённых синапсами, и все они работают одновременно), что предполагает иное объяснение человеческого интеллекта, иную архитектуру познания и</w:t>
      </w:r>
      <w:proofErr w:type="gramEnd"/>
      <w:r w:rsidRPr="000010B1">
        <w:rPr>
          <w:rFonts w:ascii="Times New Roman" w:hAnsi="Times New Roman" w:cs="Times New Roman"/>
          <w:sz w:val="24"/>
          <w:szCs w:val="24"/>
        </w:rPr>
        <w:t xml:space="preserve"> альтернативные пути проектирования разумных систем. Благодаря обратным информационным связям между множественными процессорами,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когнитивистские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системы обладают потенциальными способностями научения. А поскольку мозг уподобляется векторному процессору, в котором множественными операндами различных команд выступают упорядоченные массивы данных (векторы), то проблемы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коннекционизма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сводятся к вопросу: какие операции с векторами объясняют различные аспекты человеческого познания? Первым примером реализации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коннекционистского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моделирования («</w:t>
      </w:r>
      <w:r w:rsidRPr="000010B1">
        <w:rPr>
          <w:rFonts w:ascii="Times New Roman" w:hAnsi="Times New Roman" w:cs="Times New Roman"/>
          <w:sz w:val="24"/>
          <w:szCs w:val="24"/>
          <w:lang w:val="en-US"/>
        </w:rPr>
        <w:t>Connection</w:t>
      </w:r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Pr="000010B1">
        <w:rPr>
          <w:rFonts w:ascii="Times New Roman" w:hAnsi="Times New Roman" w:cs="Times New Roman"/>
          <w:sz w:val="24"/>
          <w:szCs w:val="24"/>
          <w:lang w:val="en-US"/>
        </w:rPr>
        <w:t>Machine</w:t>
      </w:r>
      <w:r w:rsidRPr="000010B1">
        <w:rPr>
          <w:rFonts w:ascii="Times New Roman" w:hAnsi="Times New Roman" w:cs="Times New Roman"/>
          <w:sz w:val="24"/>
          <w:szCs w:val="24"/>
        </w:rPr>
        <w:t xml:space="preserve"> – Параллельная Машина») явилась сконструированная американским психологом в области искусственного интеллекта и нейронных сетей Фрэнком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Розенблаттом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(1928-1971) перцептивная машина «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Mark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I», представляющая собой персептрон, который, хотя и мог распознавать буквы и решать определённые задачи, но, как это чисто математически доказал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сооснователь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Лаборатории искусственного интеллекта в МТИ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Марвин</w:t>
      </w:r>
      <w:proofErr w:type="spellEnd"/>
      <w:proofErr w:type="gramStart"/>
      <w:r w:rsidRPr="000010B1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Pr="000010B1">
        <w:rPr>
          <w:rFonts w:ascii="Times New Roman" w:hAnsi="Times New Roman" w:cs="Times New Roman"/>
          <w:sz w:val="24"/>
          <w:szCs w:val="24"/>
        </w:rPr>
        <w:t>и Минский (1927-2016), этот персептрон пока ещё не был способен реально обучаться даже простейшим вещам... [3][4]</w:t>
      </w:r>
    </w:p>
    <w:p w:rsidR="007C6499" w:rsidRPr="000010B1" w:rsidRDefault="007C6499" w:rsidP="007C6499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0010B1">
        <w:rPr>
          <w:rFonts w:ascii="Times New Roman" w:hAnsi="Times New Roman" w:cs="Times New Roman"/>
          <w:sz w:val="24"/>
          <w:szCs w:val="24"/>
        </w:rPr>
        <w:t xml:space="preserve">Надо сказать, что первые исследования в области искусственного интеллекта (ИИ) начал проводить один из авторов (наряду с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Марвином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Минским,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Натаниэлем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Рочестером и Клодом Шенноном) самого термина ИИ («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Artificial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>», «AI») выдающийся американский информатик Джон Мак-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Карти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(1927-2011) [5][6][7], разработавший в 1958 году «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первоязык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>» компьютерного программирования «</w:t>
      </w:r>
      <w:r w:rsidRPr="000010B1">
        <w:rPr>
          <w:rFonts w:ascii="Times New Roman" w:hAnsi="Times New Roman" w:cs="Times New Roman"/>
          <w:sz w:val="24"/>
          <w:szCs w:val="24"/>
          <w:lang w:val="en-US"/>
        </w:rPr>
        <w:t>Lisp</w:t>
      </w:r>
      <w:r w:rsidRPr="000010B1">
        <w:rPr>
          <w:rFonts w:ascii="Times New Roman" w:hAnsi="Times New Roman" w:cs="Times New Roman"/>
          <w:sz w:val="24"/>
          <w:szCs w:val="24"/>
        </w:rPr>
        <w:t xml:space="preserve">», и  придумавший для </w:t>
      </w:r>
      <w:r w:rsidRPr="000010B1">
        <w:rPr>
          <w:rFonts w:ascii="Times New Roman" w:hAnsi="Times New Roman" w:cs="Times New Roman"/>
          <w:sz w:val="24"/>
          <w:szCs w:val="24"/>
          <w:lang w:val="en-US"/>
        </w:rPr>
        <w:t>AI</w:t>
      </w:r>
      <w:r w:rsidRPr="000010B1">
        <w:rPr>
          <w:rFonts w:ascii="Times New Roman" w:hAnsi="Times New Roman" w:cs="Times New Roman"/>
          <w:sz w:val="24"/>
          <w:szCs w:val="24"/>
        </w:rPr>
        <w:t xml:space="preserve"> «логику здравого смысла».</w:t>
      </w:r>
      <w:proofErr w:type="gramEnd"/>
      <w:r w:rsidRPr="000010B1">
        <w:rPr>
          <w:rFonts w:ascii="Times New Roman" w:hAnsi="Times New Roman" w:cs="Times New Roman"/>
          <w:sz w:val="24"/>
          <w:szCs w:val="24"/>
        </w:rPr>
        <w:t xml:space="preserve"> В то же время, канадский физиолог и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нейропсихолог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Дональд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Олдинг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Хебб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(1904-1985), придя к пониманию важности той роли, которую играют нейроны в деле обеспечения процессов обучения, предложил первый работающий алгоритм обучения для искусственных нейронных сетей. Но отношения тесного сотрудничества между когнитивными психологами, которые ищут неврологические объяснения имеющихся у них данных, и нейрофизиологами (специалистами по мозгу), которые пытаются психологически объяснить результаты полученных ими лабораторных опытов, были установлены лишь в последние десятилетия. И таким образом, три очень важных </w:t>
      </w:r>
      <w:r w:rsidRPr="000010B1">
        <w:rPr>
          <w:rFonts w:ascii="Times New Roman" w:hAnsi="Times New Roman" w:cs="Times New Roman"/>
          <w:sz w:val="24"/>
          <w:szCs w:val="24"/>
        </w:rPr>
        <w:lastRenderedPageBreak/>
        <w:t xml:space="preserve">области научного знания - вычислительное моделирование,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нейробиология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и когнитивная психология - сошлись, чтобы создать новую науку, названную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нейрокогнитологией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или когнитивной неврологией в рамках более общего понятия «когнитивная (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нейро</w:t>
      </w:r>
      <w:proofErr w:type="spellEnd"/>
      <w:proofErr w:type="gramStart"/>
      <w:r w:rsidRPr="000010B1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0010B1">
        <w:rPr>
          <w:rFonts w:ascii="Times New Roman" w:hAnsi="Times New Roman" w:cs="Times New Roman"/>
          <w:sz w:val="24"/>
          <w:szCs w:val="24"/>
        </w:rPr>
        <w:t xml:space="preserve">аука». </w:t>
      </w:r>
    </w:p>
    <w:p w:rsidR="007C6499" w:rsidRPr="000010B1" w:rsidRDefault="007C6499" w:rsidP="007C6499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0B1">
        <w:rPr>
          <w:rFonts w:ascii="Times New Roman" w:hAnsi="Times New Roman" w:cs="Times New Roman"/>
          <w:sz w:val="24"/>
          <w:szCs w:val="24"/>
        </w:rPr>
        <w:t xml:space="preserve">Основная цель Когнитивной Неврологии состоит в том, чтобы составить представление о процессе познания с точки </w:t>
      </w:r>
      <w:proofErr w:type="gramStart"/>
      <w:r w:rsidRPr="000010B1">
        <w:rPr>
          <w:rFonts w:ascii="Times New Roman" w:hAnsi="Times New Roman" w:cs="Times New Roman"/>
          <w:sz w:val="24"/>
          <w:szCs w:val="24"/>
        </w:rPr>
        <w:t>зрения функционирования различных долей коры головного мозга</w:t>
      </w:r>
      <w:proofErr w:type="gramEnd"/>
      <w:r w:rsidRPr="000010B1">
        <w:rPr>
          <w:rFonts w:ascii="Times New Roman" w:hAnsi="Times New Roman" w:cs="Times New Roman"/>
          <w:sz w:val="24"/>
          <w:szCs w:val="24"/>
        </w:rPr>
        <w:t xml:space="preserve"> и его нейронной сети, а используемые в ней методы включают экспериментальные процедуры из области психофизики и когнитивной психологии, функциональную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нейровизуализацию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, электрофизиологию, когнитивную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геномику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и поведенческую генетику. Согласно британскому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нейробиологу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и психологу Дэвиду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Кортни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Марру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(1945-1980), уровни вычисления и анализ интеллектуального действия должен происходить на трёх иерархических уровнях: к</w:t>
      </w:r>
      <w:r w:rsidRPr="000010B1">
        <w:rPr>
          <w:rFonts w:ascii="Times New Roman" w:hAnsi="Times New Roman" w:cs="Times New Roman"/>
          <w:bCs/>
          <w:sz w:val="24"/>
          <w:szCs w:val="24"/>
        </w:rPr>
        <w:t>огнитивный уровень</w:t>
      </w:r>
      <w:r w:rsidRPr="000010B1">
        <w:rPr>
          <w:rFonts w:ascii="Times New Roman" w:hAnsi="Times New Roman" w:cs="Times New Roman"/>
          <w:sz w:val="24"/>
          <w:szCs w:val="24"/>
        </w:rPr>
        <w:t xml:space="preserve"> детально специфицирует задание; а</w:t>
      </w:r>
      <w:r w:rsidRPr="000010B1">
        <w:rPr>
          <w:rFonts w:ascii="Times New Roman" w:hAnsi="Times New Roman" w:cs="Times New Roman"/>
          <w:bCs/>
          <w:sz w:val="24"/>
          <w:szCs w:val="24"/>
        </w:rPr>
        <w:t>лгоритмический уровень</w:t>
      </w:r>
      <w:r w:rsidRPr="000010B1">
        <w:rPr>
          <w:rFonts w:ascii="Times New Roman" w:hAnsi="Times New Roman" w:cs="Times New Roman"/>
          <w:sz w:val="24"/>
          <w:szCs w:val="24"/>
        </w:rPr>
        <w:t xml:space="preserve"> специфицирует программу, с помощью которой это задание выполняется, а у</w:t>
      </w:r>
      <w:r w:rsidRPr="000010B1">
        <w:rPr>
          <w:rFonts w:ascii="Times New Roman" w:hAnsi="Times New Roman" w:cs="Times New Roman"/>
          <w:bCs/>
          <w:sz w:val="24"/>
          <w:szCs w:val="24"/>
        </w:rPr>
        <w:t>ровень исполнения</w:t>
      </w:r>
      <w:r w:rsidRPr="000010B1">
        <w:rPr>
          <w:rFonts w:ascii="Times New Roman" w:hAnsi="Times New Roman" w:cs="Times New Roman"/>
          <w:sz w:val="24"/>
          <w:szCs w:val="24"/>
        </w:rPr>
        <w:t xml:space="preserve"> специфицирует то, каким образом комплектующие компьютера должны осуществлять инструкции программы. В то же время американский профессор когнитивных наук Пол Смоленский (р. 1955) [8] разработал архитектуру «ICS модели познания», которая направлена на объединение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коннекционизма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и символизма, где символические представления и операции проявляются в виде абстракций на основе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коннекционистских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или искусственных нейронных сетей. Эта архитектура основана на представлениях тензорного произведения и композиционных вложений символических структур в векторные пространства. Пол Смоленский проанализировал архитектуру познания с точки зрения того, как процессы мышления становятся интуитивными действиями. В модели Смоленского выделяются два уровня: сознательный процессор и интуитивный процессор, причём многие функции интуитивного процессора являются у людей врождёнными. Но то, что происходит во время перехода от сознательного мышления к интуиции, представляет собой сложную проблему, нуждающуюся в разрешении, ибо здесь, помимо всего прочего, для когнитивных неврологов возникает «проблема фрейма»: как научить формальную систему (компьютер) действовать неформально, без пересчёта каждый раз бесчисленного множества вариантов, исключений и т.д. </w:t>
      </w:r>
    </w:p>
    <w:p w:rsidR="007C6499" w:rsidRPr="000010B1" w:rsidRDefault="007C6499" w:rsidP="007C6499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0B1">
        <w:rPr>
          <w:rFonts w:ascii="Times New Roman" w:hAnsi="Times New Roman" w:cs="Times New Roman"/>
          <w:sz w:val="24"/>
          <w:szCs w:val="24"/>
        </w:rPr>
        <w:t xml:space="preserve">В свою очередь, </w:t>
      </w:r>
      <w:proofErr w:type="gramStart"/>
      <w:r w:rsidRPr="000010B1">
        <w:rPr>
          <w:rFonts w:ascii="Times New Roman" w:hAnsi="Times New Roman" w:cs="Times New Roman"/>
          <w:sz w:val="24"/>
          <w:szCs w:val="24"/>
        </w:rPr>
        <w:t>американский</w:t>
      </w:r>
      <w:proofErr w:type="gramEnd"/>
      <w:r w:rsidRPr="000010B1">
        <w:rPr>
          <w:rFonts w:ascii="Times New Roman" w:hAnsi="Times New Roman" w:cs="Times New Roman"/>
          <w:sz w:val="24"/>
          <w:szCs w:val="24"/>
        </w:rPr>
        <w:t xml:space="preserve"> философ-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когнитивист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Дэниэл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Деннетт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(р. 1942) предложил модель «множественных набросков сознания», которая опирается на идею разума как гибрида серийных и параллельных процессоров. </w:t>
      </w:r>
      <w:proofErr w:type="gramStart"/>
      <w:r w:rsidRPr="000010B1">
        <w:rPr>
          <w:rFonts w:ascii="Times New Roman" w:hAnsi="Times New Roman" w:cs="Times New Roman"/>
          <w:sz w:val="24"/>
          <w:szCs w:val="24"/>
        </w:rPr>
        <w:t xml:space="preserve">В частности,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Деннетт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высказал предположение о том, что сознание («рациональный процессор», следующий правилам символьных систем)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10B1">
        <w:rPr>
          <w:rFonts w:ascii="Times New Roman" w:hAnsi="Times New Roman" w:cs="Times New Roman"/>
          <w:sz w:val="24"/>
          <w:szCs w:val="24"/>
        </w:rPr>
        <w:t xml:space="preserve"> представляет собой серийную машину репрезентаций, инсталлированную посредством социализации в архитектуру «параллельного интуитивного процессора» головного мозга, следующего свойственным мозгу правилам нелинейным, несимволическим: </w:t>
      </w:r>
      <w:r w:rsidRPr="000010B1">
        <w:rPr>
          <w:rFonts w:ascii="Times New Roman" w:hAnsi="Times New Roman" w:cs="Times New Roman"/>
          <w:i/>
          <w:sz w:val="24"/>
          <w:szCs w:val="24"/>
        </w:rPr>
        <w:t>«социализация даёт нам язык, на котором мы думаем, а произнося определённое количество мыслей за определённое количество времени, мы, по сути дела, создаём наши серийно-обрабатывающие</w:t>
      </w:r>
      <w:proofErr w:type="gramEnd"/>
      <w:r w:rsidRPr="000010B1">
        <w:rPr>
          <w:rFonts w:ascii="Times New Roman" w:hAnsi="Times New Roman" w:cs="Times New Roman"/>
          <w:i/>
          <w:sz w:val="24"/>
          <w:szCs w:val="24"/>
        </w:rPr>
        <w:t xml:space="preserve"> процессоры сознания...»</w:t>
      </w:r>
      <w:r w:rsidRPr="000010B1">
        <w:rPr>
          <w:rFonts w:ascii="Times New Roman" w:hAnsi="Times New Roman" w:cs="Times New Roman"/>
          <w:sz w:val="24"/>
          <w:szCs w:val="24"/>
        </w:rPr>
        <w:t xml:space="preserve"> [9]</w:t>
      </w:r>
    </w:p>
    <w:p w:rsidR="007C6499" w:rsidRPr="000010B1" w:rsidRDefault="007C6499" w:rsidP="007C6499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0B1">
        <w:rPr>
          <w:rFonts w:ascii="Times New Roman" w:hAnsi="Times New Roman" w:cs="Times New Roman"/>
          <w:sz w:val="24"/>
          <w:szCs w:val="24"/>
        </w:rPr>
        <w:t xml:space="preserve">Развивая все эти наработки, профессор психологии Нью-Йоркского университета Гэри Фред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Маркус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(род.1970 г.) в своей книге «Алгебраический разум» попытался объединить две теории, объясняющие функционирование разума: одна, которая утверждает, что разум - это компьютерный манипулятор символов, а другая - что разум представляет собой обширную сеть нейронов, работающих вместе параллельно. Вопреки общепринятому мнению, согласно которому разум, являясь большой нейронной сетью, не может одновременно манипулировать символами,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Маркус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описал различные способы, с помощью которых нейронные системы могут быть организованы таким образом, чтобы манипулирование ими символами оказалось возможным. [10] </w:t>
      </w:r>
    </w:p>
    <w:p w:rsidR="007C6499" w:rsidRPr="000010B1" w:rsidRDefault="007C6499" w:rsidP="007C6499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0010B1">
        <w:rPr>
          <w:rFonts w:ascii="Times New Roman" w:hAnsi="Times New Roman" w:cs="Times New Roman"/>
          <w:color w:val="auto"/>
          <w:szCs w:val="24"/>
        </w:rPr>
        <w:t xml:space="preserve">Как мы видим, человеческий разум стал рассматриваться психологами в качестве гибрида </w:t>
      </w:r>
      <w:proofErr w:type="spellStart"/>
      <w:r w:rsidRPr="000010B1">
        <w:rPr>
          <w:rFonts w:ascii="Times New Roman" w:hAnsi="Times New Roman" w:cs="Times New Roman"/>
          <w:color w:val="auto"/>
          <w:szCs w:val="24"/>
        </w:rPr>
        <w:t>коннекционистской</w:t>
      </w:r>
      <w:proofErr w:type="spellEnd"/>
      <w:r w:rsidRPr="000010B1">
        <w:rPr>
          <w:rFonts w:ascii="Times New Roman" w:hAnsi="Times New Roman" w:cs="Times New Roman"/>
          <w:color w:val="auto"/>
          <w:szCs w:val="24"/>
        </w:rPr>
        <w:t xml:space="preserve"> и символьной моделей, но интерпретация его работы была различной. Так, например, канадско-американский специалист по вычислительной теории разума Стивен </w:t>
      </w:r>
      <w:proofErr w:type="spellStart"/>
      <w:r w:rsidRPr="000010B1">
        <w:rPr>
          <w:rFonts w:ascii="Times New Roman" w:hAnsi="Times New Roman" w:cs="Times New Roman"/>
          <w:color w:val="auto"/>
          <w:szCs w:val="24"/>
        </w:rPr>
        <w:t>Пинкер</w:t>
      </w:r>
      <w:proofErr w:type="spellEnd"/>
      <w:r w:rsidRPr="000010B1">
        <w:rPr>
          <w:rFonts w:ascii="Times New Roman" w:hAnsi="Times New Roman" w:cs="Times New Roman"/>
          <w:color w:val="auto"/>
          <w:szCs w:val="24"/>
        </w:rPr>
        <w:t xml:space="preserve"> (р. 1954) [11] высказал мысль о том, что если мозг человека уподобить компьютеру, то его программами должны быть признаны человеческие культуры. А поскольку сюда же можно отнести и отмеченные </w:t>
      </w:r>
      <w:proofErr w:type="spellStart"/>
      <w:r w:rsidRPr="000010B1">
        <w:rPr>
          <w:rFonts w:ascii="Times New Roman" w:hAnsi="Times New Roman" w:cs="Times New Roman"/>
          <w:color w:val="auto"/>
          <w:szCs w:val="24"/>
        </w:rPr>
        <w:t>Дэниэлом</w:t>
      </w:r>
      <w:proofErr w:type="spellEnd"/>
      <w:r w:rsidRPr="000010B1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0010B1">
        <w:rPr>
          <w:rFonts w:ascii="Times New Roman" w:hAnsi="Times New Roman" w:cs="Times New Roman"/>
          <w:color w:val="auto"/>
          <w:szCs w:val="24"/>
        </w:rPr>
        <w:t>Деннеттом</w:t>
      </w:r>
      <w:proofErr w:type="spellEnd"/>
      <w:r w:rsidRPr="000010B1">
        <w:rPr>
          <w:rFonts w:ascii="Times New Roman" w:hAnsi="Times New Roman" w:cs="Times New Roman"/>
          <w:color w:val="auto"/>
          <w:szCs w:val="24"/>
        </w:rPr>
        <w:t xml:space="preserve"> факторы социализации, то представляется вполне естественным, что </w:t>
      </w:r>
      <w:proofErr w:type="spellStart"/>
      <w:r w:rsidRPr="000010B1">
        <w:rPr>
          <w:rFonts w:ascii="Times New Roman" w:hAnsi="Times New Roman" w:cs="Times New Roman"/>
          <w:color w:val="auto"/>
          <w:szCs w:val="24"/>
        </w:rPr>
        <w:t>когниционистско-коннекционистские</w:t>
      </w:r>
      <w:proofErr w:type="spellEnd"/>
      <w:r w:rsidRPr="000010B1">
        <w:rPr>
          <w:rFonts w:ascii="Times New Roman" w:hAnsi="Times New Roman" w:cs="Times New Roman"/>
          <w:color w:val="auto"/>
          <w:szCs w:val="24"/>
        </w:rPr>
        <w:t xml:space="preserve"> взгляды стали распространяться также и на психологию социальную, кратким обзором которой настоящую серию статей мы и завершим...</w:t>
      </w:r>
    </w:p>
    <w:p w:rsidR="007C6499" w:rsidRPr="000010B1" w:rsidRDefault="007C6499" w:rsidP="007C6499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499" w:rsidRPr="000010B1" w:rsidRDefault="007C6499" w:rsidP="007C6499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0B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СОЦИАЛЬНАЯ ПСИХОЛОГИЯ</w:t>
      </w:r>
    </w:p>
    <w:p w:rsidR="007C6499" w:rsidRPr="000010B1" w:rsidRDefault="007C6499" w:rsidP="007C6499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0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C6499" w:rsidRPr="000010B1" w:rsidRDefault="007C6499" w:rsidP="007C6499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10B1">
        <w:rPr>
          <w:rFonts w:ascii="Times New Roman" w:eastAsia="Times New Roman" w:hAnsi="Times New Roman" w:cs="Times New Roman"/>
          <w:sz w:val="24"/>
          <w:szCs w:val="24"/>
        </w:rPr>
        <w:t>Установившимися «психологически связующими структурами» между рассмотренными уже нами ранее «информационно-ориентированными» направлениями психологии и социальной психологией являются социальные репрезентации, о которых мы упомянули в статье «Когнитивная психология» [44], и которые представляют собой разделяемые определёнными социальными группами и человеческими сообществами формирующиеся в процессе социального взаимодействия людей мысли, идеи, образы и ценности, связанные с каким-либо объектом или проблемой.</w:t>
      </w:r>
      <w:proofErr w:type="gramEnd"/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Социальные репрезентации играют важную роль в поддержании социальных контактов, в адаптивном планировании, в предвосхищении и реализации 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</w:rPr>
        <w:t>социоскриптов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(набора социально обусловленных команд или строк кода, которые вкупе выполняют в обществе какую-то конкретную задачу). Помимо этого, социальные репрезентации участвуют в формировании и поддержании «образа Я», отвечают за использование приемлемых способов собственного социального поведения, как и за интерпретацию поведения других людей, помогают осмыслению новой и непонятной информации, а также облегчают выработку адекватной программы действий...</w:t>
      </w:r>
    </w:p>
    <w:p w:rsidR="007C6499" w:rsidRPr="000010B1" w:rsidRDefault="007C6499" w:rsidP="007C6499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10B1">
        <w:rPr>
          <w:rFonts w:ascii="Times New Roman" w:eastAsia="Times New Roman" w:hAnsi="Times New Roman" w:cs="Times New Roman"/>
          <w:sz w:val="24"/>
          <w:szCs w:val="24"/>
        </w:rPr>
        <w:t>Хотя истоки социальной психологии восходят к античным политическим мыслителям и к первой политической науке английского философа Томаса Гоббса (1588-1679), но, как самостоятельная научная дисциплина, зародившаяся на стыке психологии и социологии, она утвердилась лишь во второй половине XIX века. При этом</w:t>
      </w:r>
      <w:proofErr w:type="gramStart"/>
      <w:r w:rsidRPr="000010B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социальную психологию не следует путать с психологией «прикладной», родоначальником которой считается итальянский философ и политический деятель 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</w:rPr>
        <w:t>Никколо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Макиавелли (1469-1527), и которая, будучи «психологией со знаком минус», для задач нашего исследования 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</w:rPr>
        <w:t>конструкционистского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интереса не представляет, ибо она, как об этом говорилось уже в Аннотации к настоящей серии статей, лишь </w:t>
      </w:r>
      <w:r w:rsidRPr="000010B1">
        <w:rPr>
          <w:rFonts w:ascii="Times New Roman" w:eastAsia="Times New Roman" w:hAnsi="Times New Roman" w:cs="Times New Roman"/>
          <w:i/>
          <w:sz w:val="24"/>
          <w:szCs w:val="24"/>
        </w:rPr>
        <w:t>«наводит суету вокруг порочной финальной цели, легитимирующей необходимость адаптации психики индивидуума к конвенционально-конформному, а значит нравственно заведомо ущербному социуму…»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К видным представителям западной эмпирической социальной психологии следует отнести французского социолога Гюстава 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</w:rPr>
        <w:t>Лебона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(1841-1931), французского юриста и социолога Жана Габриеля 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</w:rPr>
        <w:t>Тарда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(1843-1904) и англо-американского психолога Уильяма Мак-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</w:rPr>
        <w:t>Дугалла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(1871-1938). 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</w:rPr>
        <w:t>Лебон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обосновывал социальное развитие общества «психическим заражением», 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</w:rPr>
        <w:t>Тард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010B1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0010B1">
        <w:rPr>
          <w:rFonts w:ascii="Times New Roman" w:eastAsia="Times New Roman" w:hAnsi="Times New Roman" w:cs="Times New Roman"/>
          <w:sz w:val="24"/>
          <w:szCs w:val="24"/>
        </w:rPr>
        <w:t>одражательностью, а Мак-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</w:rPr>
        <w:t>Дугалл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– инстинктами [17-21]. </w:t>
      </w:r>
      <w:proofErr w:type="gramStart"/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Среди американских 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</w:rPr>
        <w:t>социопсихологов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</w:rPr>
        <w:t>, представляющих интерес для нашего исследования, можно выделить разработавшего «теорию психологического поля» немецко-американского психолога Курта Левина (1890-1947)</w:t>
      </w:r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[22-24], занимавшегося вопросами «общественного мнения и слухов» 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</w:rPr>
        <w:t>Флойда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Генри 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</w:rPr>
        <w:t>Оллпорта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(1890–1979), проводившего эксперименты по 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</w:rPr>
        <w:t>конформности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Соломона Элиота Аша (1906-1996), автора теорий когнитивного диссонанса и социального сравнения Леона 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</w:rPr>
        <w:t>Фестингера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>(1919-1989),</w:t>
      </w:r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>демонстрировавшего готовность людей подчиняться авторитетным фигурам</w:t>
      </w:r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Стэнли 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</w:rPr>
        <w:t>Милгрэма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>(1933-1984), изучающего «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</w:rPr>
        <w:t>самоисполняющиеся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пророчества</w:t>
      </w:r>
      <w:proofErr w:type="gramEnd"/>
      <w:r w:rsidRPr="000010B1">
        <w:rPr>
          <w:rFonts w:ascii="Times New Roman" w:eastAsia="Times New Roman" w:hAnsi="Times New Roman" w:cs="Times New Roman"/>
          <w:sz w:val="24"/>
          <w:szCs w:val="24"/>
        </w:rPr>
        <w:t>» Роберта Розенталя (р. 1933)</w:t>
      </w:r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>[25-28].</w:t>
      </w:r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499" w:rsidRPr="000010B1" w:rsidRDefault="007C6499" w:rsidP="007C6499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Ну а в Европейской психологии возникло направление под названием «Новый европейский структурализм», которое, не имея ничего общего, кроме названия, с рассмотренной уже нами структурной психологией Эдварда 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</w:rPr>
        <w:t>Брэдфорда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</w:rPr>
        <w:t>Титченера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[36], представляла собой, по сути, междисциплинарный подход к социальным наукам</w:t>
      </w:r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>преимущественно</w:t>
      </w:r>
      <w:r w:rsidRPr="000010B1">
        <w:rPr>
          <w:rFonts w:ascii="Times New Roman" w:hAnsi="Times New Roman" w:cs="Times New Roman"/>
          <w:sz w:val="24"/>
          <w:szCs w:val="24"/>
        </w:rPr>
        <w:t xml:space="preserve"> в 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>контексте философии, культурологии и антропологии.</w:t>
      </w:r>
      <w:proofErr w:type="gramEnd"/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Ведущими представители структурализма были: французско-бельгийский социолог, культуролог и «структурный антрополог» Клод Леви-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</w:rPr>
        <w:t>Стросс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(1908-2009), французский философ и теоретик культуры Мишель Фуко</w:t>
      </w:r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(1926-1984) и лидер этого движения - уже известный нам по предыдущим статьям настоящей серии швейцарский психолог Жан Пиаже. Пытаясь описать трансцендентный разум человека, структуралисты проповедовали 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</w:rPr>
        <w:t>платоновско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</w:rPr>
        <w:t>-картезианский рационализм, веря в то, что любой поведенческий паттерн человека, индивидуальный или социальный, следует объяснять, ссылаясь на абстрактные структуры логической или математической природы...</w:t>
      </w:r>
      <w:r w:rsidRPr="000010B1">
        <w:rPr>
          <w:rFonts w:ascii="Times New Roman" w:hAnsi="Times New Roman" w:cs="Times New Roman"/>
          <w:sz w:val="24"/>
          <w:szCs w:val="24"/>
        </w:rPr>
        <w:t xml:space="preserve"> Отметим также осуществлённую 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на стыке психологии, социологии, этики, математики и информатики научную разработку советского/американского социального психолога Владимира 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</w:rPr>
        <w:t>Лефевра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(1936-2020) «рефлексивное управление», которое представляет для нашего исследования интерес тем фактом, что 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</w:rPr>
        <w:t>Лефевр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издавал книги с такими 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говорящими названиями, как «Алгебра Совести»... Представляется весьма симптоматичным тот факт, что работы в сфере социальной психологии, прямым образом апеллирующие к «информационно-математическим основам совести» появились именно в СССР, где, как и в России (царской, советской и современной) вопросы, связанные с категорией «совесть», стояли всегда гораздо острее, нежели в любых других странах мира. Вспомним в этой связи и о том, что </w:t>
      </w:r>
      <w:proofErr w:type="gramStart"/>
      <w:r w:rsidRPr="000010B1">
        <w:rPr>
          <w:rFonts w:ascii="Times New Roman" w:eastAsia="Times New Roman" w:hAnsi="Times New Roman" w:cs="Times New Roman"/>
          <w:sz w:val="24"/>
          <w:szCs w:val="24"/>
        </w:rPr>
        <w:t>лучшую</w:t>
      </w:r>
      <w:proofErr w:type="gramEnd"/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изо всех национальных социологических школ создал в Гарварде эмигрант из Советской России Питирим Александрович Сорокин (1889-1968). Ну и, конечно, наследующим эту традицию исконным детищем СССР и России является основанный на Законе Совести концепт ТСК. [29-32]</w:t>
      </w:r>
    </w:p>
    <w:p w:rsidR="007C6499" w:rsidRPr="000010B1" w:rsidRDefault="007C6499" w:rsidP="007C6499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010B1">
        <w:rPr>
          <w:rFonts w:ascii="Times New Roman" w:hAnsi="Times New Roman" w:cs="Times New Roman"/>
          <w:b/>
          <w:sz w:val="24"/>
          <w:szCs w:val="24"/>
        </w:rPr>
        <w:t>Итак, сверим теперь всё вышеизложенное с положениями концепта ТСК:</w:t>
      </w:r>
    </w:p>
    <w:p w:rsidR="007C6499" w:rsidRPr="000010B1" w:rsidRDefault="007C6499" w:rsidP="007C6499">
      <w:pPr>
        <w:pStyle w:val="a3"/>
        <w:ind w:firstLine="709"/>
        <w:contextualSpacing/>
        <w:jc w:val="both"/>
        <w:rPr>
          <w:rFonts w:ascii="Times New Roman" w:hAnsi="Times New Roman" w:cs="Times New Roman"/>
          <w:color w:val="auto"/>
          <w:szCs w:val="24"/>
        </w:rPr>
      </w:pPr>
      <w:proofErr w:type="gramStart"/>
      <w:r w:rsidRPr="000010B1">
        <w:rPr>
          <w:rFonts w:ascii="Times New Roman" w:hAnsi="Times New Roman" w:cs="Times New Roman"/>
          <w:color w:val="auto"/>
          <w:szCs w:val="24"/>
        </w:rPr>
        <w:t xml:space="preserve">Несмотря на то, что практика применения нейронных сетей для решения не очень сложных когнитивных задач в качестве моделей человеческого интеллекта показала их эффективность, но у нейронных сетей не оказалось каких-либо структур, которые соответствовали бы убеждениям, желаниям и планам людей, да и в целом </w:t>
      </w:r>
      <w:proofErr w:type="spellStart"/>
      <w:r w:rsidRPr="000010B1">
        <w:rPr>
          <w:rFonts w:ascii="Times New Roman" w:hAnsi="Times New Roman" w:cs="Times New Roman"/>
          <w:color w:val="auto"/>
          <w:szCs w:val="24"/>
        </w:rPr>
        <w:t>коннекционизм</w:t>
      </w:r>
      <w:proofErr w:type="spellEnd"/>
      <w:r w:rsidRPr="000010B1">
        <w:rPr>
          <w:rFonts w:ascii="Times New Roman" w:hAnsi="Times New Roman" w:cs="Times New Roman"/>
          <w:color w:val="auto"/>
          <w:szCs w:val="24"/>
        </w:rPr>
        <w:t xml:space="preserve"> плохо объясняет когнитивные способности людей, связанные с функционированием левополушарного (знаково-символьного) мышления.</w:t>
      </w:r>
      <w:proofErr w:type="gramEnd"/>
      <w:r w:rsidRPr="000010B1">
        <w:rPr>
          <w:rFonts w:ascii="Times New Roman" w:hAnsi="Times New Roman" w:cs="Times New Roman"/>
          <w:color w:val="auto"/>
          <w:szCs w:val="24"/>
        </w:rPr>
        <w:t xml:space="preserve"> Разочаровывало и то, что, ни </w:t>
      </w:r>
      <w:proofErr w:type="spellStart"/>
      <w:r w:rsidRPr="000010B1">
        <w:rPr>
          <w:rFonts w:ascii="Times New Roman" w:hAnsi="Times New Roman" w:cs="Times New Roman"/>
          <w:color w:val="auto"/>
          <w:szCs w:val="24"/>
        </w:rPr>
        <w:t>коннекционизм</w:t>
      </w:r>
      <w:proofErr w:type="spellEnd"/>
      <w:r w:rsidRPr="000010B1">
        <w:rPr>
          <w:rFonts w:ascii="Times New Roman" w:hAnsi="Times New Roman" w:cs="Times New Roman"/>
          <w:color w:val="auto"/>
          <w:szCs w:val="24"/>
        </w:rPr>
        <w:t xml:space="preserve">, ни когнитивная неврология не учитывают действия </w:t>
      </w:r>
      <w:proofErr w:type="spellStart"/>
      <w:r w:rsidRPr="000010B1">
        <w:rPr>
          <w:rFonts w:ascii="Times New Roman" w:hAnsi="Times New Roman" w:cs="Times New Roman"/>
          <w:color w:val="auto"/>
          <w:szCs w:val="24"/>
        </w:rPr>
        <w:t>нейромедиаторов</w:t>
      </w:r>
      <w:proofErr w:type="spellEnd"/>
      <w:r w:rsidRPr="000010B1">
        <w:rPr>
          <w:rFonts w:ascii="Times New Roman" w:hAnsi="Times New Roman" w:cs="Times New Roman"/>
          <w:color w:val="auto"/>
          <w:szCs w:val="24"/>
        </w:rPr>
        <w:t xml:space="preserve"> и гормонов головного мозга, в </w:t>
      </w:r>
      <w:proofErr w:type="gramStart"/>
      <w:r w:rsidRPr="000010B1">
        <w:rPr>
          <w:rFonts w:ascii="Times New Roman" w:hAnsi="Times New Roman" w:cs="Times New Roman"/>
          <w:color w:val="auto"/>
          <w:szCs w:val="24"/>
        </w:rPr>
        <w:t>связи</w:t>
      </w:r>
      <w:proofErr w:type="gramEnd"/>
      <w:r w:rsidRPr="000010B1">
        <w:rPr>
          <w:rFonts w:ascii="Times New Roman" w:hAnsi="Times New Roman" w:cs="Times New Roman"/>
          <w:color w:val="auto"/>
          <w:szCs w:val="24"/>
        </w:rPr>
        <w:t xml:space="preserve"> с чем известный нам по статье «Когнитивная психология» Герберт </w:t>
      </w:r>
      <w:proofErr w:type="spellStart"/>
      <w:r w:rsidRPr="000010B1">
        <w:rPr>
          <w:rFonts w:ascii="Times New Roman" w:hAnsi="Times New Roman" w:cs="Times New Roman"/>
          <w:color w:val="auto"/>
          <w:szCs w:val="24"/>
        </w:rPr>
        <w:t>Саймон</w:t>
      </w:r>
      <w:proofErr w:type="spellEnd"/>
      <w:r w:rsidRPr="000010B1">
        <w:rPr>
          <w:rFonts w:ascii="Times New Roman" w:hAnsi="Times New Roman" w:cs="Times New Roman"/>
          <w:color w:val="auto"/>
          <w:szCs w:val="24"/>
        </w:rPr>
        <w:t xml:space="preserve"> отмечал тот важный факт, что </w:t>
      </w:r>
      <w:r w:rsidRPr="000010B1">
        <w:rPr>
          <w:rFonts w:ascii="Times New Roman" w:hAnsi="Times New Roman" w:cs="Times New Roman"/>
          <w:i/>
          <w:color w:val="auto"/>
          <w:szCs w:val="24"/>
        </w:rPr>
        <w:t>«Наши объяснения человеческого мышления неудовлетворительны до тех пор, пока мы не сможем точно указать неврологический субстрат элементарных информационных процессов человеческой символьной системы»</w:t>
      </w:r>
      <w:r w:rsidRPr="000010B1">
        <w:rPr>
          <w:rFonts w:ascii="Times New Roman" w:hAnsi="Times New Roman" w:cs="Times New Roman"/>
          <w:color w:val="auto"/>
          <w:szCs w:val="24"/>
        </w:rPr>
        <w:t xml:space="preserve">. И вот, оказалось, что данный субстрат обнаруживается уже в контексте </w:t>
      </w:r>
      <w:proofErr w:type="spellStart"/>
      <w:r w:rsidRPr="000010B1">
        <w:rPr>
          <w:rFonts w:ascii="Times New Roman" w:hAnsi="Times New Roman" w:cs="Times New Roman"/>
          <w:color w:val="auto"/>
          <w:szCs w:val="24"/>
        </w:rPr>
        <w:t>психонейроэндокринологии</w:t>
      </w:r>
      <w:proofErr w:type="spellEnd"/>
      <w:r w:rsidRPr="000010B1">
        <w:rPr>
          <w:rFonts w:ascii="Times New Roman" w:hAnsi="Times New Roman" w:cs="Times New Roman"/>
          <w:color w:val="auto"/>
          <w:szCs w:val="24"/>
        </w:rPr>
        <w:t xml:space="preserve"> и тесно связанными с её научной базой положениями концепта ТСК: </w:t>
      </w:r>
    </w:p>
    <w:p w:rsidR="007C6499" w:rsidRPr="000010B1" w:rsidRDefault="007C6499" w:rsidP="007C6499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color w:val="auto"/>
          <w:szCs w:val="24"/>
        </w:rPr>
      </w:pPr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«15. Кровеносная система организма человека несёт гормональный субстрат с первично закодированной в нём сущностной информацией также и в головной мозг человека, где эта информация подвергается уже вторичной обработке путем сознательно-интуитивного (рационально-эмоционального, R-Е) </w:t>
      </w:r>
      <w:proofErr w:type="spellStart"/>
      <w:r w:rsidRPr="000010B1">
        <w:rPr>
          <w:rFonts w:ascii="Times New Roman" w:hAnsi="Times New Roman" w:cs="Times New Roman"/>
          <w:i/>
          <w:color w:val="auto"/>
          <w:szCs w:val="24"/>
        </w:rPr>
        <w:t>нейропроцессинга</w:t>
      </w:r>
      <w:proofErr w:type="spellEnd"/>
      <w:r w:rsidRPr="000010B1">
        <w:rPr>
          <w:rFonts w:ascii="Times New Roman" w:hAnsi="Times New Roman" w:cs="Times New Roman"/>
          <w:i/>
          <w:color w:val="auto"/>
          <w:szCs w:val="24"/>
        </w:rPr>
        <w:t>, локализованного в межзонном пространстве функционально асимметричных полушарий головного мозга. При этом</w:t>
      </w:r>
      <w:proofErr w:type="gramStart"/>
      <w:r w:rsidRPr="000010B1">
        <w:rPr>
          <w:rFonts w:ascii="Times New Roman" w:hAnsi="Times New Roman" w:cs="Times New Roman"/>
          <w:i/>
          <w:color w:val="auto"/>
          <w:szCs w:val="24"/>
        </w:rPr>
        <w:t>,</w:t>
      </w:r>
      <w:proofErr w:type="gramEnd"/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 всю необходимую перекодировку поступающей информации в ходе </w:t>
      </w:r>
      <w:proofErr w:type="spellStart"/>
      <w:r w:rsidRPr="000010B1">
        <w:rPr>
          <w:rFonts w:ascii="Times New Roman" w:hAnsi="Times New Roman" w:cs="Times New Roman"/>
          <w:i/>
          <w:color w:val="auto"/>
          <w:szCs w:val="24"/>
        </w:rPr>
        <w:t>нейропроцессинга</w:t>
      </w:r>
      <w:proofErr w:type="spellEnd"/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 обеспечивает эпифиз с его кремнийсодержащим «мозговым песком... 22. </w:t>
      </w:r>
      <w:proofErr w:type="gramStart"/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Виртуализация сущностной информации происходит по схеме, описанной в Теории Квантового </w:t>
      </w:r>
      <w:proofErr w:type="spellStart"/>
      <w:r w:rsidRPr="000010B1">
        <w:rPr>
          <w:rFonts w:ascii="Times New Roman" w:hAnsi="Times New Roman" w:cs="Times New Roman"/>
          <w:i/>
          <w:color w:val="auto"/>
          <w:szCs w:val="24"/>
        </w:rPr>
        <w:t>Нейрокомпьютинга</w:t>
      </w:r>
      <w:proofErr w:type="spellEnd"/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 </w:t>
      </w:r>
      <w:proofErr w:type="spellStart"/>
      <w:r w:rsidRPr="000010B1">
        <w:rPr>
          <w:rFonts w:ascii="Times New Roman" w:hAnsi="Times New Roman" w:cs="Times New Roman"/>
          <w:i/>
          <w:color w:val="auto"/>
          <w:szCs w:val="24"/>
        </w:rPr>
        <w:t>Хамероффа</w:t>
      </w:r>
      <w:proofErr w:type="spellEnd"/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 – </w:t>
      </w:r>
      <w:proofErr w:type="spellStart"/>
      <w:r w:rsidRPr="000010B1">
        <w:rPr>
          <w:rFonts w:ascii="Times New Roman" w:hAnsi="Times New Roman" w:cs="Times New Roman"/>
          <w:i/>
          <w:color w:val="auto"/>
          <w:szCs w:val="24"/>
        </w:rPr>
        <w:t>Пенроуза</w:t>
      </w:r>
      <w:proofErr w:type="spellEnd"/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 (ТКНХП), согласно которой активность мозга трансформируется в виртуальное состояние, исходя из оркестрованного выбора континуума пространства-времени; причем сам головной мозг выполняет в этом процессе роль интерфейса по реализации перехода от </w:t>
      </w:r>
      <w:proofErr w:type="spellStart"/>
      <w:r w:rsidRPr="000010B1">
        <w:rPr>
          <w:rFonts w:ascii="Times New Roman" w:hAnsi="Times New Roman" w:cs="Times New Roman"/>
          <w:i/>
          <w:color w:val="auto"/>
          <w:szCs w:val="24"/>
        </w:rPr>
        <w:t>биовещества</w:t>
      </w:r>
      <w:proofErr w:type="spellEnd"/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 к </w:t>
      </w:r>
      <w:proofErr w:type="spellStart"/>
      <w:r w:rsidRPr="000010B1">
        <w:rPr>
          <w:rFonts w:ascii="Times New Roman" w:hAnsi="Times New Roman" w:cs="Times New Roman"/>
          <w:i/>
          <w:color w:val="auto"/>
          <w:szCs w:val="24"/>
        </w:rPr>
        <w:t>метакиберструктурам</w:t>
      </w:r>
      <w:proofErr w:type="spellEnd"/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, связанным с Полем Сознания…» </w:t>
      </w:r>
      <w:r w:rsidRPr="000010B1">
        <w:rPr>
          <w:rFonts w:ascii="Times New Roman" w:hAnsi="Times New Roman" w:cs="Times New Roman"/>
          <w:color w:val="auto"/>
          <w:szCs w:val="24"/>
        </w:rPr>
        <w:t>[34]</w:t>
      </w:r>
      <w:proofErr w:type="gramEnd"/>
    </w:p>
    <w:p w:rsidR="007C6499" w:rsidRPr="000010B1" w:rsidRDefault="007C6499" w:rsidP="007C6499">
      <w:pPr>
        <w:pStyle w:val="a3"/>
        <w:ind w:firstLine="709"/>
        <w:contextualSpacing/>
        <w:jc w:val="both"/>
        <w:rPr>
          <w:rFonts w:ascii="Times New Roman" w:hAnsi="Times New Roman" w:cs="Times New Roman"/>
          <w:color w:val="auto"/>
          <w:szCs w:val="24"/>
        </w:rPr>
      </w:pPr>
      <w:r w:rsidRPr="000010B1">
        <w:rPr>
          <w:rFonts w:ascii="Times New Roman" w:hAnsi="Times New Roman" w:cs="Times New Roman"/>
          <w:color w:val="auto"/>
          <w:szCs w:val="24"/>
        </w:rPr>
        <w:t xml:space="preserve">Напомним, что, с точки зрения ТКНХП, сознание человека представляет собой </w:t>
      </w:r>
      <w:proofErr w:type="spellStart"/>
      <w:r w:rsidRPr="000010B1">
        <w:rPr>
          <w:rFonts w:ascii="Times New Roman" w:hAnsi="Times New Roman" w:cs="Times New Roman"/>
          <w:color w:val="auto"/>
          <w:szCs w:val="24"/>
        </w:rPr>
        <w:t>дискретизированные</w:t>
      </w:r>
      <w:proofErr w:type="spellEnd"/>
      <w:r w:rsidRPr="000010B1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0010B1">
        <w:rPr>
          <w:rFonts w:ascii="Times New Roman" w:hAnsi="Times New Roman" w:cs="Times New Roman"/>
          <w:color w:val="auto"/>
          <w:szCs w:val="24"/>
        </w:rPr>
        <w:t>нейропроцессы</w:t>
      </w:r>
      <w:proofErr w:type="spellEnd"/>
      <w:r w:rsidRPr="000010B1">
        <w:rPr>
          <w:rFonts w:ascii="Times New Roman" w:hAnsi="Times New Roman" w:cs="Times New Roman"/>
          <w:color w:val="auto"/>
          <w:szCs w:val="24"/>
        </w:rPr>
        <w:t xml:space="preserve">, реализованные на основе конформационных перестроек в отдельных белковых молекулах микротрубочек </w:t>
      </w:r>
      <w:proofErr w:type="spellStart"/>
      <w:r w:rsidRPr="000010B1">
        <w:rPr>
          <w:rFonts w:ascii="Times New Roman" w:hAnsi="Times New Roman" w:cs="Times New Roman"/>
          <w:color w:val="auto"/>
          <w:szCs w:val="24"/>
        </w:rPr>
        <w:t>цитоскелета</w:t>
      </w:r>
      <w:proofErr w:type="spellEnd"/>
      <w:r w:rsidRPr="000010B1">
        <w:rPr>
          <w:rFonts w:ascii="Times New Roman" w:hAnsi="Times New Roman" w:cs="Times New Roman"/>
          <w:color w:val="auto"/>
          <w:szCs w:val="24"/>
        </w:rPr>
        <w:t xml:space="preserve"> нейронов головного мозга под влиянием квантовых процессов </w:t>
      </w:r>
      <w:proofErr w:type="spellStart"/>
      <w:r w:rsidRPr="000010B1">
        <w:rPr>
          <w:rFonts w:ascii="Times New Roman" w:hAnsi="Times New Roman" w:cs="Times New Roman"/>
          <w:color w:val="auto"/>
          <w:szCs w:val="24"/>
        </w:rPr>
        <w:t>когеренции</w:t>
      </w:r>
      <w:proofErr w:type="spellEnd"/>
      <w:r w:rsidRPr="000010B1">
        <w:rPr>
          <w:rFonts w:ascii="Times New Roman" w:hAnsi="Times New Roman" w:cs="Times New Roman"/>
          <w:color w:val="auto"/>
          <w:szCs w:val="24"/>
        </w:rPr>
        <w:t xml:space="preserve"> и объективной редукции (коллапса) волновой функции при достижении порога неустойчивости, связанного с квантовой гравитацией... </w:t>
      </w:r>
      <w:proofErr w:type="gramStart"/>
      <w:r w:rsidRPr="000010B1">
        <w:rPr>
          <w:rFonts w:ascii="Times New Roman" w:hAnsi="Times New Roman" w:cs="Times New Roman"/>
          <w:color w:val="auto"/>
          <w:szCs w:val="24"/>
        </w:rPr>
        <w:t xml:space="preserve">А коль скоро </w:t>
      </w:r>
      <w:proofErr w:type="spellStart"/>
      <w:r w:rsidRPr="000010B1">
        <w:rPr>
          <w:rFonts w:ascii="Times New Roman" w:hAnsi="Times New Roman" w:cs="Times New Roman"/>
          <w:color w:val="auto"/>
          <w:szCs w:val="24"/>
        </w:rPr>
        <w:t>нейрокомпьютинг</w:t>
      </w:r>
      <w:proofErr w:type="spellEnd"/>
      <w:r w:rsidRPr="000010B1">
        <w:rPr>
          <w:rFonts w:ascii="Times New Roman" w:hAnsi="Times New Roman" w:cs="Times New Roman"/>
          <w:color w:val="auto"/>
          <w:szCs w:val="24"/>
        </w:rPr>
        <w:t xml:space="preserve"> включает в себя также стадию преобразования нейрофизиологических процессов в соответствующее им отображение на плане динамической информационной системы, то здесь уже на помощь квантовой физике и нейрофизиологии приходит </w:t>
      </w:r>
      <w:proofErr w:type="spellStart"/>
      <w:r w:rsidRPr="000010B1">
        <w:rPr>
          <w:rFonts w:ascii="Times New Roman" w:hAnsi="Times New Roman" w:cs="Times New Roman"/>
          <w:color w:val="auto"/>
          <w:szCs w:val="24"/>
        </w:rPr>
        <w:t>психоэндокринология</w:t>
      </w:r>
      <w:proofErr w:type="spellEnd"/>
      <w:r w:rsidRPr="000010B1">
        <w:rPr>
          <w:rFonts w:ascii="Times New Roman" w:hAnsi="Times New Roman" w:cs="Times New Roman"/>
          <w:color w:val="auto"/>
          <w:szCs w:val="24"/>
        </w:rPr>
        <w:t>, и в этой связи нам, конечно, вновь следует обратиться к статье профессора А. И. Белкина, вспомнив из прошлой статьи о введённых им обозначениях подсистем мозга и четырёх видах</w:t>
      </w:r>
      <w:proofErr w:type="gramEnd"/>
      <w:r w:rsidRPr="000010B1">
        <w:rPr>
          <w:rFonts w:ascii="Times New Roman" w:hAnsi="Times New Roman" w:cs="Times New Roman"/>
          <w:color w:val="auto"/>
          <w:szCs w:val="24"/>
        </w:rPr>
        <w:t xml:space="preserve"> пси-ситуаций:</w:t>
      </w:r>
    </w:p>
    <w:p w:rsidR="007C6499" w:rsidRPr="000010B1" w:rsidRDefault="007C6499" w:rsidP="007C6499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color w:val="auto"/>
          <w:szCs w:val="24"/>
        </w:rPr>
      </w:pPr>
      <w:r w:rsidRPr="000010B1">
        <w:rPr>
          <w:rFonts w:ascii="Times New Roman" w:hAnsi="Times New Roman" w:cs="Times New Roman"/>
          <w:i/>
          <w:color w:val="auto"/>
          <w:szCs w:val="24"/>
        </w:rPr>
        <w:t>«Гипотеза № 1. Существует двусторонняя асимметричная связь R и</w:t>
      </w:r>
      <w:proofErr w:type="gramStart"/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 Е</w:t>
      </w:r>
      <w:proofErr w:type="gramEnd"/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 подсистем мозга. Эта связь должна реализовываться в каждой конкретной гамма-ситуации и осуществляться при помощи конкретных материальных носителей информации, способных передавать ее в обоих направлениях, то есть от R к</w:t>
      </w:r>
      <w:proofErr w:type="gramStart"/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 Е</w:t>
      </w:r>
      <w:proofErr w:type="gramEnd"/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 и обратно. Конкретным носителем или, точнее, средством передачи информации, как показывают клинические примеры, являются </w:t>
      </w:r>
      <w:proofErr w:type="spellStart"/>
      <w:r w:rsidRPr="000010B1">
        <w:rPr>
          <w:rFonts w:ascii="Times New Roman" w:hAnsi="Times New Roman" w:cs="Times New Roman"/>
          <w:i/>
          <w:color w:val="auto"/>
          <w:szCs w:val="24"/>
        </w:rPr>
        <w:t>нейропептиды</w:t>
      </w:r>
      <w:proofErr w:type="spellEnd"/>
      <w:r w:rsidRPr="000010B1">
        <w:rPr>
          <w:rFonts w:ascii="Times New Roman" w:hAnsi="Times New Roman" w:cs="Times New Roman"/>
          <w:i/>
          <w:color w:val="auto"/>
          <w:szCs w:val="24"/>
        </w:rPr>
        <w:t>.</w:t>
      </w:r>
      <w:r w:rsidRPr="000010B1">
        <w:rPr>
          <w:rFonts w:ascii="Times New Roman" w:hAnsi="Times New Roman" w:cs="Times New Roman"/>
          <w:color w:val="auto"/>
          <w:szCs w:val="24"/>
        </w:rPr>
        <w:t xml:space="preserve"> [55]</w:t>
      </w:r>
    </w:p>
    <w:p w:rsidR="007C6499" w:rsidRPr="000010B1" w:rsidRDefault="007C6499" w:rsidP="007C6499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color w:val="auto"/>
          <w:szCs w:val="24"/>
        </w:rPr>
      </w:pPr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Гипотеза № 2. На основании лабораторных и клинических данных можно предположить также, что </w:t>
      </w:r>
      <w:proofErr w:type="spellStart"/>
      <w:r w:rsidRPr="000010B1">
        <w:rPr>
          <w:rFonts w:ascii="Times New Roman" w:hAnsi="Times New Roman" w:cs="Times New Roman"/>
          <w:i/>
          <w:color w:val="auto"/>
          <w:szCs w:val="24"/>
        </w:rPr>
        <w:t>нейропептиды</w:t>
      </w:r>
      <w:proofErr w:type="spellEnd"/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 должны быть специализированы по видам ситуаций, в которых необходимо устанавливать связь типа от R к</w:t>
      </w:r>
      <w:proofErr w:type="gramStart"/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 Е</w:t>
      </w:r>
      <w:proofErr w:type="gramEnd"/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 и от Е к R. Поскольку может существовать, как уже говорилось, огромное число различных </w:t>
      </w:r>
      <w:proofErr w:type="spellStart"/>
      <w:r w:rsidRPr="000010B1">
        <w:rPr>
          <w:rFonts w:ascii="Times New Roman" w:hAnsi="Times New Roman" w:cs="Times New Roman"/>
          <w:i/>
          <w:color w:val="auto"/>
          <w:szCs w:val="24"/>
        </w:rPr>
        <w:t>нейропептидных</w:t>
      </w:r>
      <w:proofErr w:type="spellEnd"/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 молекул, то разумно допустить, что </w:t>
      </w:r>
      <w:r w:rsidRPr="000010B1">
        <w:rPr>
          <w:rFonts w:ascii="Times New Roman" w:hAnsi="Times New Roman" w:cs="Times New Roman"/>
          <w:i/>
          <w:color w:val="auto"/>
          <w:szCs w:val="24"/>
        </w:rPr>
        <w:lastRenderedPageBreak/>
        <w:t xml:space="preserve">они представляют собой своего рода информационное транспортное приспособление, которое можно сравнить с «конвертами», в которых передается соответствующая информация. Подобно тому, как молекулы транспортных РНК являются «конвертами» для передачи информации, считываемой со спиралей ДНК и передаваемой на рибосомы. Можно также допустить, что </w:t>
      </w:r>
      <w:proofErr w:type="spellStart"/>
      <w:r w:rsidRPr="000010B1">
        <w:rPr>
          <w:rFonts w:ascii="Times New Roman" w:hAnsi="Times New Roman" w:cs="Times New Roman"/>
          <w:i/>
          <w:color w:val="auto"/>
          <w:szCs w:val="24"/>
        </w:rPr>
        <w:t>нейропептиды</w:t>
      </w:r>
      <w:proofErr w:type="spellEnd"/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 представляют собой направленные носители информации, как между, так и внутри полушарий головного мозга. </w:t>
      </w:r>
    </w:p>
    <w:p w:rsidR="007C6499" w:rsidRPr="000010B1" w:rsidRDefault="007C6499" w:rsidP="007C6499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color w:val="auto"/>
          <w:szCs w:val="24"/>
        </w:rPr>
      </w:pPr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Гипотеза №3. </w:t>
      </w:r>
      <w:proofErr w:type="spellStart"/>
      <w:r w:rsidRPr="000010B1">
        <w:rPr>
          <w:rFonts w:ascii="Times New Roman" w:hAnsi="Times New Roman" w:cs="Times New Roman"/>
          <w:i/>
          <w:color w:val="auto"/>
          <w:szCs w:val="24"/>
        </w:rPr>
        <w:t>Бихевиоральные</w:t>
      </w:r>
      <w:proofErr w:type="spellEnd"/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 дисфункции могут возникнуть из-за отсутствия необходимого количества </w:t>
      </w:r>
      <w:proofErr w:type="spellStart"/>
      <w:r w:rsidRPr="000010B1">
        <w:rPr>
          <w:rFonts w:ascii="Times New Roman" w:hAnsi="Times New Roman" w:cs="Times New Roman"/>
          <w:i/>
          <w:color w:val="auto"/>
          <w:szCs w:val="24"/>
        </w:rPr>
        <w:t>нейропептидов</w:t>
      </w:r>
      <w:proofErr w:type="spellEnd"/>
      <w:r w:rsidRPr="000010B1">
        <w:rPr>
          <w:rFonts w:ascii="Times New Roman" w:hAnsi="Times New Roman" w:cs="Times New Roman"/>
          <w:i/>
          <w:color w:val="auto"/>
          <w:szCs w:val="24"/>
        </w:rPr>
        <w:t>, способных осуществлять передачу информации и устанавливать связь между подсистемами R и</w:t>
      </w:r>
      <w:proofErr w:type="gramStart"/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 Е</w:t>
      </w:r>
      <w:proofErr w:type="gramEnd"/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… форма вербальной терапии, то есть форма внушения пациенту мысли о необходимости изменения своего поведения, по существу преследует цель передачи дополнительной R-информации, необходимой для построения правильных Е-моделей, адекватных той или иной конкретной ситуации. Очевидно также, что передача </w:t>
      </w:r>
      <w:proofErr w:type="gramStart"/>
      <w:r w:rsidRPr="000010B1">
        <w:rPr>
          <w:rFonts w:ascii="Times New Roman" w:hAnsi="Times New Roman" w:cs="Times New Roman"/>
          <w:i/>
          <w:color w:val="auto"/>
          <w:szCs w:val="24"/>
        </w:rPr>
        <w:t>необходимой</w:t>
      </w:r>
      <w:proofErr w:type="gramEnd"/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 R-информации в Е-подсистему может осуществляться лишь при наличии некоторого минимального (порогового) количества </w:t>
      </w:r>
      <w:proofErr w:type="spellStart"/>
      <w:r w:rsidRPr="000010B1">
        <w:rPr>
          <w:rFonts w:ascii="Times New Roman" w:hAnsi="Times New Roman" w:cs="Times New Roman"/>
          <w:i/>
          <w:color w:val="auto"/>
          <w:szCs w:val="24"/>
        </w:rPr>
        <w:t>нейропептидов</w:t>
      </w:r>
      <w:proofErr w:type="spellEnd"/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, выступающих в качестве материального кода носителей R-информации. Таким образом, реконструкция функционально адекватного поведения в соответствующих ситуациях предполагает двоякого рода воздействие: введение необходимого количества недостающих </w:t>
      </w:r>
      <w:proofErr w:type="spellStart"/>
      <w:r w:rsidRPr="000010B1">
        <w:rPr>
          <w:rFonts w:ascii="Times New Roman" w:hAnsi="Times New Roman" w:cs="Times New Roman"/>
          <w:i/>
          <w:color w:val="auto"/>
          <w:szCs w:val="24"/>
        </w:rPr>
        <w:t>нейропептидов</w:t>
      </w:r>
      <w:proofErr w:type="spellEnd"/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 и одновременное вербальное побуждение или, точнее, задание вербальной модели поведения, которая без наличия </w:t>
      </w:r>
      <w:proofErr w:type="spellStart"/>
      <w:r w:rsidRPr="000010B1">
        <w:rPr>
          <w:rFonts w:ascii="Times New Roman" w:hAnsi="Times New Roman" w:cs="Times New Roman"/>
          <w:i/>
          <w:color w:val="auto"/>
          <w:szCs w:val="24"/>
        </w:rPr>
        <w:t>нейропептидов</w:t>
      </w:r>
      <w:proofErr w:type="spellEnd"/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 не может быть передана в Е-подсистему.</w:t>
      </w:r>
    </w:p>
    <w:p w:rsidR="007C6499" w:rsidRPr="000010B1" w:rsidRDefault="007C6499" w:rsidP="007C6499">
      <w:pPr>
        <w:pStyle w:val="a3"/>
        <w:ind w:firstLine="709"/>
        <w:contextualSpacing/>
        <w:jc w:val="both"/>
        <w:rPr>
          <w:rFonts w:ascii="Times New Roman" w:hAnsi="Times New Roman" w:cs="Times New Roman"/>
          <w:color w:val="auto"/>
          <w:szCs w:val="24"/>
        </w:rPr>
      </w:pPr>
      <w:r w:rsidRPr="000010B1">
        <w:rPr>
          <w:rFonts w:ascii="Times New Roman" w:hAnsi="Times New Roman" w:cs="Times New Roman"/>
          <w:i/>
          <w:color w:val="auto"/>
          <w:szCs w:val="24"/>
        </w:rPr>
        <w:t>Гипотеза № 4. Связь от R к</w:t>
      </w:r>
      <w:proofErr w:type="gramStart"/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 Е</w:t>
      </w:r>
      <w:proofErr w:type="gramEnd"/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 осуществляется через </w:t>
      </w:r>
      <w:proofErr w:type="spellStart"/>
      <w:r w:rsidRPr="000010B1">
        <w:rPr>
          <w:rFonts w:ascii="Times New Roman" w:hAnsi="Times New Roman" w:cs="Times New Roman"/>
          <w:i/>
          <w:color w:val="auto"/>
          <w:szCs w:val="24"/>
        </w:rPr>
        <w:t>нейропептиды</w:t>
      </w:r>
      <w:proofErr w:type="spellEnd"/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 и представляет собой информационную связь, задающую эмоциональную, чувственно-образную модель поведения человека через рациональную, вербальную модель. Поскольку бинарных моделей, как и самих </w:t>
      </w:r>
      <w:proofErr w:type="gramStart"/>
      <w:r w:rsidRPr="000010B1">
        <w:rPr>
          <w:rFonts w:ascii="Times New Roman" w:hAnsi="Times New Roman" w:cs="Times New Roman"/>
          <w:i/>
          <w:color w:val="auto"/>
          <w:szCs w:val="24"/>
        </w:rPr>
        <w:t>гамма-ситуаций</w:t>
      </w:r>
      <w:proofErr w:type="gramEnd"/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, в жизни каждой личности может быть огромное множество, то и соответствующих видов </w:t>
      </w:r>
      <w:proofErr w:type="spellStart"/>
      <w:r w:rsidRPr="000010B1">
        <w:rPr>
          <w:rFonts w:ascii="Times New Roman" w:hAnsi="Times New Roman" w:cs="Times New Roman"/>
          <w:i/>
          <w:color w:val="auto"/>
          <w:szCs w:val="24"/>
        </w:rPr>
        <w:t>нейропептидов</w:t>
      </w:r>
      <w:proofErr w:type="spellEnd"/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 должно быть чрезвычайно много. Отсюда гипотетически следует, что существуют определенные коды или шифры, позволяющие распознать типы </w:t>
      </w:r>
      <w:proofErr w:type="spellStart"/>
      <w:r w:rsidRPr="000010B1">
        <w:rPr>
          <w:rFonts w:ascii="Times New Roman" w:hAnsi="Times New Roman" w:cs="Times New Roman"/>
          <w:i/>
          <w:color w:val="auto"/>
          <w:szCs w:val="24"/>
        </w:rPr>
        <w:t>нейропептидов</w:t>
      </w:r>
      <w:proofErr w:type="spellEnd"/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 в соответствии с более или менее четко очерченными типами ситуаций…» </w:t>
      </w:r>
      <w:r w:rsidRPr="000010B1">
        <w:rPr>
          <w:rFonts w:ascii="Times New Roman" w:hAnsi="Times New Roman" w:cs="Times New Roman"/>
          <w:color w:val="auto"/>
          <w:szCs w:val="24"/>
        </w:rPr>
        <w:t>[35]</w:t>
      </w:r>
    </w:p>
    <w:p w:rsidR="007C6499" w:rsidRPr="000010B1" w:rsidRDefault="007C6499" w:rsidP="007C6499">
      <w:pPr>
        <w:pStyle w:val="a3"/>
        <w:ind w:firstLine="709"/>
        <w:contextualSpacing/>
        <w:jc w:val="both"/>
        <w:rPr>
          <w:rFonts w:ascii="Times New Roman" w:hAnsi="Times New Roman" w:cs="Times New Roman"/>
          <w:color w:val="auto"/>
          <w:szCs w:val="24"/>
        </w:rPr>
      </w:pPr>
      <w:r w:rsidRPr="000010B1">
        <w:rPr>
          <w:rFonts w:ascii="Times New Roman" w:hAnsi="Times New Roman" w:cs="Times New Roman"/>
          <w:color w:val="auto"/>
          <w:szCs w:val="24"/>
        </w:rPr>
        <w:t>Да, конечно, двусторонняя асимметричная связь R и</w:t>
      </w:r>
      <w:proofErr w:type="gramStart"/>
      <w:r w:rsidRPr="000010B1">
        <w:rPr>
          <w:rFonts w:ascii="Times New Roman" w:hAnsi="Times New Roman" w:cs="Times New Roman"/>
          <w:color w:val="auto"/>
          <w:szCs w:val="24"/>
        </w:rPr>
        <w:t xml:space="preserve"> Е</w:t>
      </w:r>
      <w:proofErr w:type="gramEnd"/>
      <w:r w:rsidRPr="000010B1">
        <w:rPr>
          <w:rFonts w:ascii="Times New Roman" w:hAnsi="Times New Roman" w:cs="Times New Roman"/>
          <w:color w:val="auto"/>
          <w:szCs w:val="24"/>
        </w:rPr>
        <w:t xml:space="preserve"> подсистем мозга как раз и является необходимым условием для обеспечения вторичной («</w:t>
      </w:r>
      <w:proofErr w:type="spellStart"/>
      <w:r w:rsidRPr="000010B1">
        <w:rPr>
          <w:rFonts w:ascii="Times New Roman" w:hAnsi="Times New Roman" w:cs="Times New Roman"/>
          <w:color w:val="auto"/>
          <w:szCs w:val="24"/>
        </w:rPr>
        <w:t>нейрокомпьютинговой</w:t>
      </w:r>
      <w:proofErr w:type="spellEnd"/>
      <w:r w:rsidRPr="000010B1">
        <w:rPr>
          <w:rFonts w:ascii="Times New Roman" w:hAnsi="Times New Roman" w:cs="Times New Roman"/>
          <w:color w:val="auto"/>
          <w:szCs w:val="24"/>
        </w:rPr>
        <w:t xml:space="preserve">») стадии процесса сущностного кодирования, о которой мы уже недавно говорили. </w:t>
      </w:r>
      <w:proofErr w:type="gramStart"/>
      <w:r w:rsidRPr="000010B1">
        <w:rPr>
          <w:rFonts w:ascii="Times New Roman" w:hAnsi="Times New Roman" w:cs="Times New Roman"/>
          <w:color w:val="auto"/>
          <w:szCs w:val="24"/>
        </w:rPr>
        <w:t xml:space="preserve">Причём, в контексте «гипотезы сущностного кодирования», </w:t>
      </w:r>
      <w:proofErr w:type="spellStart"/>
      <w:r w:rsidRPr="000010B1">
        <w:rPr>
          <w:rFonts w:ascii="Times New Roman" w:hAnsi="Times New Roman" w:cs="Times New Roman"/>
          <w:color w:val="auto"/>
          <w:szCs w:val="24"/>
        </w:rPr>
        <w:t>нейрокомпьютинговая</w:t>
      </w:r>
      <w:proofErr w:type="spellEnd"/>
      <w:r w:rsidRPr="000010B1">
        <w:rPr>
          <w:rFonts w:ascii="Times New Roman" w:hAnsi="Times New Roman" w:cs="Times New Roman"/>
          <w:color w:val="auto"/>
          <w:szCs w:val="24"/>
        </w:rPr>
        <w:t xml:space="preserve"> обработка сущностной информации выполняет одновременно и важные корректирующие функции (в том числе и в виде процесса, называемого в обычной жизни «угрызения совести»), предоставляя человеку возможность осознавать многие свои «сущностные дефекты» и, пока ещё не слишком поздно, их устранять, в чём людям могут помочь, например, соответствующие технологии, разрабатываемые сегодня в Арт-Гуманитарном Центре...</w:t>
      </w:r>
      <w:proofErr w:type="gramEnd"/>
      <w:r w:rsidRPr="000010B1">
        <w:rPr>
          <w:rFonts w:ascii="Times New Roman" w:hAnsi="Times New Roman" w:cs="Times New Roman"/>
          <w:color w:val="auto"/>
          <w:szCs w:val="24"/>
        </w:rPr>
        <w:t xml:space="preserve"> Есть основания предполагать, что </w:t>
      </w:r>
      <w:proofErr w:type="spellStart"/>
      <w:r w:rsidRPr="000010B1">
        <w:rPr>
          <w:rFonts w:ascii="Times New Roman" w:hAnsi="Times New Roman" w:cs="Times New Roman"/>
          <w:color w:val="auto"/>
          <w:szCs w:val="24"/>
        </w:rPr>
        <w:t>нейрокомпьютинг</w:t>
      </w:r>
      <w:proofErr w:type="spellEnd"/>
      <w:r w:rsidRPr="000010B1">
        <w:rPr>
          <w:rFonts w:ascii="Times New Roman" w:hAnsi="Times New Roman" w:cs="Times New Roman"/>
          <w:color w:val="auto"/>
          <w:szCs w:val="24"/>
        </w:rPr>
        <w:t xml:space="preserve"> осуществляется в области DLPFC (</w:t>
      </w:r>
      <w:proofErr w:type="spellStart"/>
      <w:r w:rsidRPr="000010B1">
        <w:rPr>
          <w:rFonts w:ascii="Times New Roman" w:hAnsi="Times New Roman" w:cs="Times New Roman"/>
          <w:color w:val="auto"/>
          <w:szCs w:val="24"/>
        </w:rPr>
        <w:t>Dorsolateral</w:t>
      </w:r>
      <w:proofErr w:type="spellEnd"/>
      <w:r w:rsidRPr="000010B1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0010B1">
        <w:rPr>
          <w:rFonts w:ascii="Times New Roman" w:hAnsi="Times New Roman" w:cs="Times New Roman"/>
          <w:color w:val="auto"/>
          <w:szCs w:val="24"/>
        </w:rPr>
        <w:t>Prefrontal</w:t>
      </w:r>
      <w:proofErr w:type="spellEnd"/>
      <w:r w:rsidRPr="000010B1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0010B1">
        <w:rPr>
          <w:rFonts w:ascii="Times New Roman" w:hAnsi="Times New Roman" w:cs="Times New Roman"/>
          <w:color w:val="auto"/>
          <w:szCs w:val="24"/>
        </w:rPr>
        <w:t>Cortex</w:t>
      </w:r>
      <w:proofErr w:type="spellEnd"/>
      <w:r w:rsidRPr="000010B1">
        <w:rPr>
          <w:rFonts w:ascii="Times New Roman" w:hAnsi="Times New Roman" w:cs="Times New Roman"/>
          <w:color w:val="auto"/>
          <w:szCs w:val="24"/>
        </w:rPr>
        <w:t>), расположенной в лобной доле мозга. И это предположение связано с тем, что с помощью метода магнитной стимуляции (</w:t>
      </w:r>
      <w:proofErr w:type="spellStart"/>
      <w:r w:rsidRPr="000010B1">
        <w:rPr>
          <w:rFonts w:ascii="Times New Roman" w:hAnsi="Times New Roman" w:cs="Times New Roman"/>
          <w:color w:val="auto"/>
          <w:szCs w:val="24"/>
        </w:rPr>
        <w:t>Transcranial</w:t>
      </w:r>
      <w:proofErr w:type="spellEnd"/>
      <w:r w:rsidRPr="000010B1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0010B1">
        <w:rPr>
          <w:rFonts w:ascii="Times New Roman" w:hAnsi="Times New Roman" w:cs="Times New Roman"/>
          <w:color w:val="auto"/>
          <w:szCs w:val="24"/>
        </w:rPr>
        <w:t>Magnetic</w:t>
      </w:r>
      <w:proofErr w:type="spellEnd"/>
      <w:r w:rsidRPr="000010B1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0010B1">
        <w:rPr>
          <w:rFonts w:ascii="Times New Roman" w:hAnsi="Times New Roman" w:cs="Times New Roman"/>
          <w:color w:val="auto"/>
          <w:szCs w:val="24"/>
        </w:rPr>
        <w:t>Stimulation</w:t>
      </w:r>
      <w:proofErr w:type="spellEnd"/>
      <w:r w:rsidRPr="000010B1">
        <w:rPr>
          <w:rFonts w:ascii="Times New Roman" w:hAnsi="Times New Roman" w:cs="Times New Roman"/>
          <w:color w:val="auto"/>
          <w:szCs w:val="24"/>
        </w:rPr>
        <w:t>, TMS) ученые из университета Цюриха фиксировали активизаци</w:t>
      </w:r>
      <w:r>
        <w:rPr>
          <w:rFonts w:ascii="Times New Roman" w:hAnsi="Times New Roman" w:cs="Times New Roman"/>
          <w:color w:val="auto"/>
          <w:szCs w:val="24"/>
        </w:rPr>
        <w:t>ю</w:t>
      </w:r>
      <w:r w:rsidRPr="000010B1">
        <w:rPr>
          <w:rFonts w:ascii="Times New Roman" w:hAnsi="Times New Roman" w:cs="Times New Roman"/>
          <w:color w:val="auto"/>
          <w:szCs w:val="24"/>
        </w:rPr>
        <w:t xml:space="preserve"> области DLPFC в тех ситуациях, когда человек сталкивается с несправедливостью и решает для себя, каким образом ему на неё (эту несправедливость) реагировать. Ранее считалось, что активность области DLPFC связана с подавлением у человека чувства справедливости, однако последние исследования швейцарских ученых показали, что в этой области подавляется естественная потребность человека действовать в своих личных интересах. Более адекватному восприятию некоторых сугубо психологических аспектов </w:t>
      </w:r>
      <w:proofErr w:type="spellStart"/>
      <w:r w:rsidRPr="000010B1">
        <w:rPr>
          <w:rFonts w:ascii="Times New Roman" w:hAnsi="Times New Roman" w:cs="Times New Roman"/>
          <w:color w:val="auto"/>
          <w:szCs w:val="24"/>
        </w:rPr>
        <w:t>нейрокомпьютингового</w:t>
      </w:r>
      <w:proofErr w:type="spellEnd"/>
      <w:r w:rsidRPr="000010B1">
        <w:rPr>
          <w:rFonts w:ascii="Times New Roman" w:hAnsi="Times New Roman" w:cs="Times New Roman"/>
          <w:color w:val="auto"/>
          <w:szCs w:val="24"/>
        </w:rPr>
        <w:t xml:space="preserve"> этапа процесса сущностного кодирования способствуют также и различные методологические разработки в области рассмотренной нами </w:t>
      </w:r>
      <w:proofErr w:type="spellStart"/>
      <w:proofErr w:type="gramStart"/>
      <w:r w:rsidRPr="000010B1">
        <w:rPr>
          <w:rFonts w:ascii="Times New Roman" w:hAnsi="Times New Roman" w:cs="Times New Roman"/>
          <w:color w:val="auto"/>
          <w:szCs w:val="24"/>
        </w:rPr>
        <w:t>гештальт</w:t>
      </w:r>
      <w:proofErr w:type="spellEnd"/>
      <w:r w:rsidRPr="000010B1">
        <w:rPr>
          <w:rFonts w:ascii="Times New Roman" w:hAnsi="Times New Roman" w:cs="Times New Roman"/>
          <w:color w:val="auto"/>
          <w:szCs w:val="24"/>
        </w:rPr>
        <w:t>-психологии</w:t>
      </w:r>
      <w:proofErr w:type="gramEnd"/>
      <w:r w:rsidRPr="000010B1">
        <w:rPr>
          <w:rFonts w:ascii="Times New Roman" w:hAnsi="Times New Roman" w:cs="Times New Roman"/>
          <w:color w:val="auto"/>
          <w:szCs w:val="24"/>
        </w:rPr>
        <w:t xml:space="preserve">: </w:t>
      </w:r>
    </w:p>
    <w:p w:rsidR="007C6499" w:rsidRPr="000010B1" w:rsidRDefault="007C6499" w:rsidP="007C6499">
      <w:pPr>
        <w:pStyle w:val="a3"/>
        <w:ind w:firstLine="709"/>
        <w:contextualSpacing/>
        <w:jc w:val="both"/>
        <w:rPr>
          <w:rFonts w:ascii="Times New Roman" w:hAnsi="Times New Roman" w:cs="Times New Roman"/>
          <w:color w:val="auto"/>
          <w:szCs w:val="24"/>
        </w:rPr>
      </w:pPr>
      <w:r w:rsidRPr="000010B1">
        <w:rPr>
          <w:rFonts w:ascii="Times New Roman" w:hAnsi="Times New Roman" w:cs="Times New Roman"/>
          <w:color w:val="auto"/>
          <w:szCs w:val="24"/>
        </w:rPr>
        <w:t>- взгляд Вольфганга Кёлера на мозг как на самоорганизующуюся полевую систему;</w:t>
      </w:r>
    </w:p>
    <w:p w:rsidR="007C6499" w:rsidRPr="000010B1" w:rsidRDefault="007C6499" w:rsidP="007C6499">
      <w:pPr>
        <w:pStyle w:val="a3"/>
        <w:ind w:firstLine="709"/>
        <w:contextualSpacing/>
        <w:jc w:val="both"/>
        <w:rPr>
          <w:rFonts w:ascii="Times New Roman" w:hAnsi="Times New Roman" w:cs="Times New Roman"/>
          <w:color w:val="auto"/>
          <w:szCs w:val="24"/>
        </w:rPr>
      </w:pPr>
      <w:r w:rsidRPr="000010B1">
        <w:rPr>
          <w:rFonts w:ascii="Times New Roman" w:hAnsi="Times New Roman" w:cs="Times New Roman"/>
          <w:color w:val="auto"/>
          <w:szCs w:val="24"/>
        </w:rPr>
        <w:t xml:space="preserve">- взгляд Макса </w:t>
      </w:r>
      <w:proofErr w:type="spellStart"/>
      <w:r w:rsidRPr="000010B1">
        <w:rPr>
          <w:rFonts w:ascii="Times New Roman" w:hAnsi="Times New Roman" w:cs="Times New Roman"/>
          <w:color w:val="auto"/>
          <w:szCs w:val="24"/>
        </w:rPr>
        <w:t>Вертхаймера</w:t>
      </w:r>
      <w:proofErr w:type="spellEnd"/>
      <w:r w:rsidRPr="000010B1">
        <w:rPr>
          <w:rFonts w:ascii="Times New Roman" w:hAnsi="Times New Roman" w:cs="Times New Roman"/>
          <w:color w:val="auto"/>
          <w:szCs w:val="24"/>
        </w:rPr>
        <w:t xml:space="preserve"> на интуицию как на самоорганизацию человеческого мышления;</w:t>
      </w:r>
    </w:p>
    <w:p w:rsidR="007C6499" w:rsidRPr="000010B1" w:rsidRDefault="007C6499" w:rsidP="007C6499">
      <w:pPr>
        <w:pStyle w:val="a3"/>
        <w:ind w:firstLine="709"/>
        <w:contextualSpacing/>
        <w:jc w:val="both"/>
        <w:rPr>
          <w:rFonts w:ascii="Times New Roman" w:hAnsi="Times New Roman" w:cs="Times New Roman"/>
          <w:color w:val="auto"/>
          <w:szCs w:val="24"/>
        </w:rPr>
      </w:pPr>
      <w:r w:rsidRPr="000010B1">
        <w:rPr>
          <w:rFonts w:ascii="Times New Roman" w:hAnsi="Times New Roman" w:cs="Times New Roman"/>
          <w:color w:val="auto"/>
          <w:szCs w:val="24"/>
        </w:rPr>
        <w:t>- разработанная Куртом Левиным теория динамического поля в сфере социального поведения... [37]</w:t>
      </w:r>
    </w:p>
    <w:p w:rsidR="007C6499" w:rsidRPr="000010B1" w:rsidRDefault="007C6499" w:rsidP="007C6499">
      <w:pPr>
        <w:pStyle w:val="a3"/>
        <w:ind w:firstLine="709"/>
        <w:contextualSpacing/>
        <w:jc w:val="both"/>
        <w:rPr>
          <w:rFonts w:ascii="Times New Roman" w:hAnsi="Times New Roman" w:cs="Times New Roman"/>
          <w:color w:val="auto"/>
          <w:szCs w:val="24"/>
        </w:rPr>
      </w:pPr>
      <w:r w:rsidRPr="000010B1">
        <w:rPr>
          <w:rFonts w:ascii="Times New Roman" w:hAnsi="Times New Roman" w:cs="Times New Roman"/>
          <w:color w:val="auto"/>
          <w:szCs w:val="24"/>
        </w:rPr>
        <w:lastRenderedPageBreak/>
        <w:t xml:space="preserve">Тот факт, что носителями информации в системе R-Е связи являются </w:t>
      </w:r>
      <w:proofErr w:type="spellStart"/>
      <w:r w:rsidRPr="000010B1">
        <w:rPr>
          <w:rFonts w:ascii="Times New Roman" w:hAnsi="Times New Roman" w:cs="Times New Roman"/>
          <w:color w:val="auto"/>
          <w:szCs w:val="24"/>
        </w:rPr>
        <w:t>нейропептидные</w:t>
      </w:r>
      <w:proofErr w:type="spellEnd"/>
      <w:r w:rsidRPr="000010B1">
        <w:rPr>
          <w:rFonts w:ascii="Times New Roman" w:hAnsi="Times New Roman" w:cs="Times New Roman"/>
          <w:color w:val="auto"/>
          <w:szCs w:val="24"/>
        </w:rPr>
        <w:t xml:space="preserve"> гормоны, которые «специализируются по различным видам ситуаций», имеет, в контексте ТСК, значение ключевое. </w:t>
      </w:r>
      <w:proofErr w:type="gramStart"/>
      <w:r w:rsidRPr="000010B1">
        <w:rPr>
          <w:rFonts w:ascii="Times New Roman" w:hAnsi="Times New Roman" w:cs="Times New Roman"/>
          <w:color w:val="auto"/>
          <w:szCs w:val="24"/>
        </w:rPr>
        <w:t>Многообразие же различных вариантов сущностного кодирования должно быть обеспечено обилием соответствующего материального субстрата, гарантией чего является то обстоятельство, что нервные клетки «АПУД-системы», которые, как мы знаем, продуцируют пептидные гормоны и биогенные амины, участвующие в процессах обучения человека, формировании его установок и т. д., располагаются практически во всех жизненно важных органах и тканях человеческого организма.</w:t>
      </w:r>
      <w:proofErr w:type="gramEnd"/>
      <w:r w:rsidRPr="000010B1">
        <w:rPr>
          <w:rFonts w:ascii="Times New Roman" w:hAnsi="Times New Roman" w:cs="Times New Roman"/>
          <w:color w:val="auto"/>
          <w:szCs w:val="24"/>
        </w:rPr>
        <w:t xml:space="preserve"> </w:t>
      </w:r>
      <w:proofErr w:type="gramStart"/>
      <w:r w:rsidRPr="000010B1">
        <w:rPr>
          <w:rFonts w:ascii="Times New Roman" w:hAnsi="Times New Roman" w:cs="Times New Roman"/>
          <w:color w:val="auto"/>
          <w:szCs w:val="24"/>
        </w:rPr>
        <w:t>Ведь не секрет, что, согласно «Теории Эмоций Джеймса-</w:t>
      </w:r>
      <w:proofErr w:type="spellStart"/>
      <w:r w:rsidRPr="000010B1">
        <w:rPr>
          <w:rFonts w:ascii="Times New Roman" w:hAnsi="Times New Roman" w:cs="Times New Roman"/>
          <w:color w:val="auto"/>
          <w:szCs w:val="24"/>
        </w:rPr>
        <w:t>Ланге</w:t>
      </w:r>
      <w:proofErr w:type="spellEnd"/>
      <w:r w:rsidRPr="000010B1">
        <w:rPr>
          <w:rFonts w:ascii="Times New Roman" w:hAnsi="Times New Roman" w:cs="Times New Roman"/>
          <w:color w:val="auto"/>
          <w:szCs w:val="24"/>
        </w:rPr>
        <w:t xml:space="preserve">», многообразные эмоциональные реакции человека всегда сопряжены с различными (порой очень сильными и яркими) соматическими проявлениями, и поэтому вполне логичным будет предположить, что на те органы и ткани человеческого организма, в которых продуцируются соответствующие пептидные гормоны и биогенные амины (эти первичные «материальные кодировщики»), эмоциональные реакции человека влияют достаточно интенсивно. </w:t>
      </w:r>
      <w:proofErr w:type="gramEnd"/>
    </w:p>
    <w:p w:rsidR="007C6499" w:rsidRPr="000010B1" w:rsidRDefault="007C6499" w:rsidP="007C6499">
      <w:pPr>
        <w:pStyle w:val="a3"/>
        <w:ind w:firstLine="709"/>
        <w:contextualSpacing/>
        <w:jc w:val="both"/>
        <w:rPr>
          <w:rFonts w:ascii="Times New Roman" w:hAnsi="Times New Roman" w:cs="Times New Roman"/>
          <w:color w:val="auto"/>
          <w:szCs w:val="24"/>
        </w:rPr>
      </w:pPr>
      <w:r w:rsidRPr="000010B1">
        <w:rPr>
          <w:rFonts w:ascii="Times New Roman" w:hAnsi="Times New Roman" w:cs="Times New Roman"/>
          <w:color w:val="auto"/>
          <w:szCs w:val="24"/>
        </w:rPr>
        <w:t>Ну а поскольку концепт ТСК недвусмысленно указывает на аналогии между механизмами кодирования генного и «сущностного»</w:t>
      </w:r>
      <w:r>
        <w:rPr>
          <w:rFonts w:ascii="Times New Roman" w:hAnsi="Times New Roman" w:cs="Times New Roman"/>
          <w:color w:val="auto"/>
          <w:szCs w:val="24"/>
        </w:rPr>
        <w:t>,</w:t>
      </w:r>
      <w:r w:rsidRPr="000010B1">
        <w:rPr>
          <w:rFonts w:ascii="Times New Roman" w:hAnsi="Times New Roman" w:cs="Times New Roman"/>
          <w:color w:val="auto"/>
          <w:szCs w:val="24"/>
        </w:rPr>
        <w:t xml:space="preserve"> то вполне разумно предположить, что</w:t>
      </w:r>
      <w:r>
        <w:rPr>
          <w:rFonts w:ascii="Times New Roman" w:hAnsi="Times New Roman" w:cs="Times New Roman"/>
          <w:color w:val="auto"/>
          <w:szCs w:val="24"/>
        </w:rPr>
        <w:t>,</w:t>
      </w:r>
      <w:r w:rsidRPr="000010B1">
        <w:rPr>
          <w:rFonts w:ascii="Times New Roman" w:hAnsi="Times New Roman" w:cs="Times New Roman"/>
          <w:color w:val="auto"/>
          <w:szCs w:val="24"/>
        </w:rPr>
        <w:t xml:space="preserve"> коль скоро практически бесконечное многообразие различных «личностных вариаций» реально обеспечивается с помощью кодирования генного, то не меньшее богатство «сущностных вариаций» может быть обеспечено также и с помощью кодирования сущностного...</w:t>
      </w:r>
    </w:p>
    <w:p w:rsidR="007C6499" w:rsidRPr="000010B1" w:rsidRDefault="007C6499" w:rsidP="007C6499">
      <w:pPr>
        <w:pStyle w:val="a3"/>
        <w:ind w:firstLine="709"/>
        <w:contextualSpacing/>
        <w:jc w:val="both"/>
        <w:rPr>
          <w:rFonts w:ascii="Times New Roman" w:hAnsi="Times New Roman" w:cs="Times New Roman"/>
          <w:color w:val="auto"/>
          <w:szCs w:val="24"/>
        </w:rPr>
      </w:pPr>
      <w:proofErr w:type="gramStart"/>
      <w:r w:rsidRPr="000010B1">
        <w:rPr>
          <w:rFonts w:ascii="Times New Roman" w:hAnsi="Times New Roman" w:cs="Times New Roman"/>
          <w:color w:val="auto"/>
          <w:szCs w:val="24"/>
        </w:rPr>
        <w:t xml:space="preserve">Что же касается того утверждения А. И. Белкина, что </w:t>
      </w:r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«реконструкция функционально адекватного поведения в соответствующих ситуациях предполагает двоякого рода воздействие: введение необходимого количества недостающих </w:t>
      </w:r>
      <w:proofErr w:type="spellStart"/>
      <w:r w:rsidRPr="000010B1">
        <w:rPr>
          <w:rFonts w:ascii="Times New Roman" w:hAnsi="Times New Roman" w:cs="Times New Roman"/>
          <w:i/>
          <w:color w:val="auto"/>
          <w:szCs w:val="24"/>
        </w:rPr>
        <w:t>нейропептидов</w:t>
      </w:r>
      <w:proofErr w:type="spellEnd"/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 и одновременное вербальное побуждение или, точнее, задание вербальной модели поведения, которая без наличия </w:t>
      </w:r>
      <w:proofErr w:type="spellStart"/>
      <w:r w:rsidRPr="000010B1">
        <w:rPr>
          <w:rFonts w:ascii="Times New Roman" w:hAnsi="Times New Roman" w:cs="Times New Roman"/>
          <w:i/>
          <w:color w:val="auto"/>
          <w:szCs w:val="24"/>
        </w:rPr>
        <w:t>нейропептидов</w:t>
      </w:r>
      <w:proofErr w:type="spellEnd"/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 не может быть передана в Е-подсистему»,</w:t>
      </w:r>
      <w:r w:rsidRPr="000010B1">
        <w:rPr>
          <w:rFonts w:ascii="Times New Roman" w:hAnsi="Times New Roman" w:cs="Times New Roman"/>
          <w:color w:val="auto"/>
          <w:szCs w:val="24"/>
        </w:rPr>
        <w:t xml:space="preserve"> то разве мы не наблюдаем сходную картину также и в сфере «бытийно-сущностной», когда «функционально адекватное</w:t>
      </w:r>
      <w:proofErr w:type="gramEnd"/>
      <w:r w:rsidRPr="000010B1">
        <w:rPr>
          <w:rFonts w:ascii="Times New Roman" w:hAnsi="Times New Roman" w:cs="Times New Roman"/>
          <w:color w:val="auto"/>
          <w:szCs w:val="24"/>
        </w:rPr>
        <w:t xml:space="preserve"> поведение в соответствующих ситуациях» также обеспечивается, с одной стороны, присутствием в каждом человеке врождённой («объективной», «интуитивной») Совести («Внутреннего Цензора», «</w:t>
      </w:r>
      <w:proofErr w:type="gramStart"/>
      <w:r w:rsidRPr="000010B1">
        <w:rPr>
          <w:rFonts w:ascii="Times New Roman" w:hAnsi="Times New Roman" w:cs="Times New Roman"/>
          <w:color w:val="auto"/>
          <w:szCs w:val="24"/>
        </w:rPr>
        <w:t>Супер-Эго</w:t>
      </w:r>
      <w:proofErr w:type="gramEnd"/>
      <w:r w:rsidRPr="000010B1">
        <w:rPr>
          <w:rFonts w:ascii="Times New Roman" w:hAnsi="Times New Roman" w:cs="Times New Roman"/>
          <w:color w:val="auto"/>
          <w:szCs w:val="24"/>
        </w:rPr>
        <w:t xml:space="preserve">»), и с другой стороны - информационной доступностью для каждого цивилизованного человека внешних вербализированных предписаний, исходящих от непререкаемых моральных авторитетов, различных духовный учений, религиозных доктрин, нравственных кодексов... </w:t>
      </w:r>
    </w:p>
    <w:p w:rsidR="007C6499" w:rsidRPr="000010B1" w:rsidRDefault="007C6499" w:rsidP="007C6499">
      <w:pPr>
        <w:pStyle w:val="a3"/>
        <w:ind w:firstLine="709"/>
        <w:contextualSpacing/>
        <w:jc w:val="both"/>
        <w:rPr>
          <w:rFonts w:ascii="Times New Roman" w:hAnsi="Times New Roman" w:cs="Times New Roman"/>
          <w:color w:val="auto"/>
          <w:szCs w:val="24"/>
        </w:rPr>
      </w:pPr>
      <w:r w:rsidRPr="000010B1">
        <w:rPr>
          <w:rFonts w:ascii="Times New Roman" w:hAnsi="Times New Roman" w:cs="Times New Roman"/>
          <w:color w:val="auto"/>
          <w:szCs w:val="24"/>
        </w:rPr>
        <w:t>При этом, конечно, понятие «Врождённая Совесть» является достаточно условным, поскольку «интуитивная коррекция» нашего этического поведения осуществляется также и в «ре-</w:t>
      </w:r>
      <w:proofErr w:type="spellStart"/>
      <w:r w:rsidRPr="000010B1">
        <w:rPr>
          <w:rFonts w:ascii="Times New Roman" w:hAnsi="Times New Roman" w:cs="Times New Roman"/>
          <w:color w:val="auto"/>
          <w:szCs w:val="24"/>
        </w:rPr>
        <w:t>альном</w:t>
      </w:r>
      <w:proofErr w:type="spellEnd"/>
      <w:r w:rsidRPr="000010B1">
        <w:rPr>
          <w:rFonts w:ascii="Times New Roman" w:hAnsi="Times New Roman" w:cs="Times New Roman"/>
          <w:color w:val="auto"/>
          <w:szCs w:val="24"/>
        </w:rPr>
        <w:t xml:space="preserve"> времени» (или, если угодно, в режиме «</w:t>
      </w:r>
      <w:proofErr w:type="spellStart"/>
      <w:r w:rsidRPr="000010B1">
        <w:rPr>
          <w:rFonts w:ascii="Times New Roman" w:hAnsi="Times New Roman" w:cs="Times New Roman"/>
          <w:color w:val="auto"/>
          <w:szCs w:val="24"/>
        </w:rPr>
        <w:t>on-line</w:t>
      </w:r>
      <w:proofErr w:type="spellEnd"/>
      <w:r w:rsidRPr="000010B1">
        <w:rPr>
          <w:rFonts w:ascii="Times New Roman" w:hAnsi="Times New Roman" w:cs="Times New Roman"/>
          <w:color w:val="auto"/>
          <w:szCs w:val="24"/>
        </w:rPr>
        <w:t xml:space="preserve">») - благодаря постоянной связи внутренней информационной системы человека </w:t>
      </w:r>
      <w:proofErr w:type="gramStart"/>
      <w:r w:rsidRPr="000010B1">
        <w:rPr>
          <w:rFonts w:ascii="Times New Roman" w:hAnsi="Times New Roman" w:cs="Times New Roman"/>
          <w:color w:val="auto"/>
          <w:szCs w:val="24"/>
        </w:rPr>
        <w:t>со</w:t>
      </w:r>
      <w:proofErr w:type="gramEnd"/>
      <w:r w:rsidRPr="000010B1">
        <w:rPr>
          <w:rFonts w:ascii="Times New Roman" w:hAnsi="Times New Roman" w:cs="Times New Roman"/>
          <w:color w:val="auto"/>
          <w:szCs w:val="24"/>
        </w:rPr>
        <w:t xml:space="preserve"> внешним Информационным Полем Сознания, которое, с точки зрения теоретической физики, представляет собой атрибут Физического Вакуума... [39]</w:t>
      </w:r>
    </w:p>
    <w:p w:rsidR="007C6499" w:rsidRPr="000010B1" w:rsidRDefault="007C6499" w:rsidP="007C6499">
      <w:pPr>
        <w:pStyle w:val="a3"/>
        <w:ind w:firstLine="709"/>
        <w:contextualSpacing/>
        <w:jc w:val="both"/>
        <w:rPr>
          <w:rFonts w:ascii="Times New Roman" w:hAnsi="Times New Roman" w:cs="Times New Roman"/>
          <w:color w:val="auto"/>
          <w:szCs w:val="24"/>
        </w:rPr>
      </w:pPr>
      <w:r w:rsidRPr="000010B1">
        <w:rPr>
          <w:rFonts w:ascii="Times New Roman" w:hAnsi="Times New Roman" w:cs="Times New Roman"/>
          <w:color w:val="auto"/>
          <w:szCs w:val="24"/>
        </w:rPr>
        <w:t xml:space="preserve">В качестве одной из «антенн» для осуществления подобной связи в современной волновой генетике рассматривается ДНК генома человека. Ну а в процессе </w:t>
      </w:r>
      <w:proofErr w:type="spellStart"/>
      <w:r w:rsidRPr="000010B1">
        <w:rPr>
          <w:rFonts w:ascii="Times New Roman" w:hAnsi="Times New Roman" w:cs="Times New Roman"/>
          <w:color w:val="auto"/>
          <w:szCs w:val="24"/>
        </w:rPr>
        <w:t>нейрокомпьютинга</w:t>
      </w:r>
      <w:proofErr w:type="spellEnd"/>
      <w:r w:rsidRPr="000010B1">
        <w:rPr>
          <w:rFonts w:ascii="Times New Roman" w:hAnsi="Times New Roman" w:cs="Times New Roman"/>
          <w:color w:val="auto"/>
          <w:szCs w:val="24"/>
        </w:rPr>
        <w:t xml:space="preserve"> роль подобной «антенны» с большой вероятностью выполняет верхний мозговой придаток - шишковидная железа или эпифиз, который принимает информационные потоки, распознаёт их и тщательно анализирует. Затем эта информация поступает для реализации в гипофиз и другие железы внутренней секреции, а уже оттуда передаётся для «архивации» в волновой геном человека, замыкая тем самым весь «информационно-кодировочный цикл»...</w:t>
      </w:r>
    </w:p>
    <w:p w:rsidR="007C6499" w:rsidRPr="000010B1" w:rsidRDefault="007C6499" w:rsidP="007C6499">
      <w:pPr>
        <w:pStyle w:val="a3"/>
        <w:ind w:firstLine="709"/>
        <w:contextualSpacing/>
        <w:jc w:val="both"/>
        <w:rPr>
          <w:rFonts w:ascii="Times New Roman" w:hAnsi="Times New Roman" w:cs="Times New Roman"/>
          <w:color w:val="auto"/>
          <w:szCs w:val="24"/>
        </w:rPr>
      </w:pPr>
      <w:proofErr w:type="gramStart"/>
      <w:r w:rsidRPr="000010B1">
        <w:rPr>
          <w:rFonts w:ascii="Times New Roman" w:hAnsi="Times New Roman" w:cs="Times New Roman"/>
          <w:color w:val="auto"/>
          <w:szCs w:val="24"/>
        </w:rPr>
        <w:t xml:space="preserve">Ну а если, как это предположил профессор Белкин, «определенные коды или шифры, позволяющие распознать типы </w:t>
      </w:r>
      <w:proofErr w:type="spellStart"/>
      <w:r w:rsidRPr="000010B1">
        <w:rPr>
          <w:rFonts w:ascii="Times New Roman" w:hAnsi="Times New Roman" w:cs="Times New Roman"/>
          <w:color w:val="auto"/>
          <w:szCs w:val="24"/>
        </w:rPr>
        <w:t>нейропептидов</w:t>
      </w:r>
      <w:proofErr w:type="spellEnd"/>
      <w:r w:rsidRPr="000010B1">
        <w:rPr>
          <w:rFonts w:ascii="Times New Roman" w:hAnsi="Times New Roman" w:cs="Times New Roman"/>
          <w:color w:val="auto"/>
          <w:szCs w:val="24"/>
        </w:rPr>
        <w:t xml:space="preserve"> в соответствии с более или менее чётко очерченными типами ситуаций» действительно существуют, то, опираясь на «работающий по умолчанию» универсальный принцип обратной информационной связи, мы как раз логически и придём к непосредственной формулировке основополагающих положений концепта ТСК…</w:t>
      </w:r>
      <w:proofErr w:type="gramEnd"/>
    </w:p>
    <w:p w:rsidR="007C6499" w:rsidRPr="000010B1" w:rsidRDefault="007C6499" w:rsidP="007C6499">
      <w:pPr>
        <w:pStyle w:val="a3"/>
        <w:ind w:firstLine="709"/>
        <w:contextualSpacing/>
        <w:jc w:val="both"/>
        <w:rPr>
          <w:rFonts w:ascii="Times New Roman" w:hAnsi="Times New Roman" w:cs="Times New Roman"/>
          <w:color w:val="auto"/>
          <w:szCs w:val="24"/>
        </w:rPr>
      </w:pPr>
      <w:r w:rsidRPr="000010B1">
        <w:rPr>
          <w:rFonts w:ascii="Times New Roman" w:hAnsi="Times New Roman" w:cs="Times New Roman"/>
          <w:color w:val="auto"/>
          <w:szCs w:val="24"/>
        </w:rPr>
        <w:t>2. Тот факт, что в деле обеспечения процессов обучения важную роль играют нейроны и нейронные сети, в концепте ТСК находит своё прямое отражение и дальнейшее развитие:</w:t>
      </w:r>
    </w:p>
    <w:p w:rsidR="007C6499" w:rsidRPr="000010B1" w:rsidRDefault="007C6499" w:rsidP="007C6499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color w:val="auto"/>
          <w:szCs w:val="24"/>
        </w:rPr>
      </w:pPr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«18. Эффективность </w:t>
      </w:r>
      <w:proofErr w:type="spellStart"/>
      <w:r w:rsidRPr="000010B1">
        <w:rPr>
          <w:rFonts w:ascii="Times New Roman" w:hAnsi="Times New Roman" w:cs="Times New Roman"/>
          <w:i/>
          <w:color w:val="auto"/>
          <w:szCs w:val="24"/>
        </w:rPr>
        <w:t>нейропроцессинга</w:t>
      </w:r>
      <w:proofErr w:type="spellEnd"/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 напрямую зависит от состояния «дефолтной» сети нейронов коры головного мозга и уровня развития (в том числе - объёма) его мозолистого тела (</w:t>
      </w:r>
      <w:proofErr w:type="spellStart"/>
      <w:r w:rsidRPr="000010B1">
        <w:rPr>
          <w:rFonts w:ascii="Times New Roman" w:hAnsi="Times New Roman" w:cs="Times New Roman"/>
          <w:i/>
          <w:color w:val="auto"/>
          <w:szCs w:val="24"/>
        </w:rPr>
        <w:t>corpus</w:t>
      </w:r>
      <w:proofErr w:type="spellEnd"/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 </w:t>
      </w:r>
      <w:proofErr w:type="spellStart"/>
      <w:r w:rsidRPr="000010B1">
        <w:rPr>
          <w:rFonts w:ascii="Times New Roman" w:hAnsi="Times New Roman" w:cs="Times New Roman"/>
          <w:i/>
          <w:color w:val="auto"/>
          <w:szCs w:val="24"/>
        </w:rPr>
        <w:t>callosum</w:t>
      </w:r>
      <w:proofErr w:type="spellEnd"/>
      <w:r w:rsidRPr="000010B1">
        <w:rPr>
          <w:rFonts w:ascii="Times New Roman" w:hAnsi="Times New Roman" w:cs="Times New Roman"/>
          <w:i/>
          <w:color w:val="auto"/>
          <w:szCs w:val="24"/>
        </w:rPr>
        <w:t>), отвечающего за обмен информацией между правым и левым полушариями. При этом</w:t>
      </w:r>
      <w:proofErr w:type="gramStart"/>
      <w:r w:rsidRPr="000010B1">
        <w:rPr>
          <w:rFonts w:ascii="Times New Roman" w:hAnsi="Times New Roman" w:cs="Times New Roman"/>
          <w:i/>
          <w:color w:val="auto"/>
          <w:szCs w:val="24"/>
        </w:rPr>
        <w:t>,</w:t>
      </w:r>
      <w:proofErr w:type="gramEnd"/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 качество работы «дефолтной» сети нейронов коры головного мозга и </w:t>
      </w:r>
      <w:proofErr w:type="spellStart"/>
      <w:r w:rsidRPr="000010B1">
        <w:rPr>
          <w:rFonts w:ascii="Times New Roman" w:hAnsi="Times New Roman" w:cs="Times New Roman"/>
          <w:i/>
          <w:color w:val="auto"/>
          <w:szCs w:val="24"/>
        </w:rPr>
        <w:lastRenderedPageBreak/>
        <w:t>corpus</w:t>
      </w:r>
      <w:proofErr w:type="spellEnd"/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 </w:t>
      </w:r>
      <w:proofErr w:type="spellStart"/>
      <w:r w:rsidRPr="000010B1">
        <w:rPr>
          <w:rFonts w:ascii="Times New Roman" w:hAnsi="Times New Roman" w:cs="Times New Roman"/>
          <w:i/>
          <w:color w:val="auto"/>
          <w:szCs w:val="24"/>
        </w:rPr>
        <w:t>callosum</w:t>
      </w:r>
      <w:proofErr w:type="spellEnd"/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 напрямую зависит от уровня культурного развития человека. Так, в головном мозге человека достаточно высокой культуры при определённом эмоциональном состоянии может происходить перестройка системы активных синапсов, приводящая к формированию новых нейронных связей, способных корр</w:t>
      </w:r>
      <w:r>
        <w:rPr>
          <w:rFonts w:ascii="Times New Roman" w:hAnsi="Times New Roman" w:cs="Times New Roman"/>
          <w:i/>
          <w:color w:val="auto"/>
          <w:szCs w:val="24"/>
        </w:rPr>
        <w:t>и</w:t>
      </w:r>
      <w:r w:rsidRPr="000010B1">
        <w:rPr>
          <w:rFonts w:ascii="Times New Roman" w:hAnsi="Times New Roman" w:cs="Times New Roman"/>
          <w:i/>
          <w:color w:val="auto"/>
          <w:szCs w:val="24"/>
        </w:rPr>
        <w:t>гировать обработку поступающей в мозг информации</w:t>
      </w:r>
      <w:proofErr w:type="gramStart"/>
      <w:r w:rsidRPr="000010B1">
        <w:rPr>
          <w:rFonts w:ascii="Times New Roman" w:hAnsi="Times New Roman" w:cs="Times New Roman"/>
          <w:i/>
          <w:color w:val="auto"/>
          <w:szCs w:val="24"/>
        </w:rPr>
        <w:t>.»</w:t>
      </w:r>
      <w:proofErr w:type="gramEnd"/>
    </w:p>
    <w:p w:rsidR="007C6499" w:rsidRPr="000010B1" w:rsidRDefault="007C6499" w:rsidP="007C6499">
      <w:pPr>
        <w:pStyle w:val="a3"/>
        <w:ind w:firstLine="709"/>
        <w:contextualSpacing/>
        <w:jc w:val="both"/>
        <w:rPr>
          <w:rFonts w:ascii="Times New Roman" w:hAnsi="Times New Roman" w:cs="Times New Roman"/>
          <w:color w:val="auto"/>
          <w:szCs w:val="24"/>
        </w:rPr>
      </w:pPr>
      <w:r w:rsidRPr="000010B1">
        <w:rPr>
          <w:rFonts w:ascii="Times New Roman" w:hAnsi="Times New Roman" w:cs="Times New Roman"/>
          <w:color w:val="auto"/>
          <w:szCs w:val="24"/>
        </w:rPr>
        <w:t xml:space="preserve">Кое-что науке сегодня известно также о биохимической и биофизической «кухне» </w:t>
      </w:r>
      <w:proofErr w:type="spellStart"/>
      <w:r w:rsidRPr="000010B1">
        <w:rPr>
          <w:rFonts w:ascii="Times New Roman" w:hAnsi="Times New Roman" w:cs="Times New Roman"/>
          <w:color w:val="auto"/>
          <w:szCs w:val="24"/>
        </w:rPr>
        <w:t>нейрокомпьютинга</w:t>
      </w:r>
      <w:proofErr w:type="spellEnd"/>
      <w:r w:rsidRPr="000010B1">
        <w:rPr>
          <w:rFonts w:ascii="Times New Roman" w:hAnsi="Times New Roman" w:cs="Times New Roman"/>
          <w:color w:val="auto"/>
          <w:szCs w:val="24"/>
        </w:rPr>
        <w:t xml:space="preserve">. </w:t>
      </w:r>
      <w:proofErr w:type="gramStart"/>
      <w:r w:rsidRPr="000010B1">
        <w:rPr>
          <w:rFonts w:ascii="Times New Roman" w:hAnsi="Times New Roman" w:cs="Times New Roman"/>
          <w:color w:val="auto"/>
          <w:szCs w:val="24"/>
        </w:rPr>
        <w:t xml:space="preserve">Как показывают результаты исследований в области </w:t>
      </w:r>
      <w:proofErr w:type="spellStart"/>
      <w:r w:rsidRPr="000010B1">
        <w:rPr>
          <w:rFonts w:ascii="Times New Roman" w:hAnsi="Times New Roman" w:cs="Times New Roman"/>
          <w:color w:val="auto"/>
          <w:szCs w:val="24"/>
        </w:rPr>
        <w:t>нейробиологии</w:t>
      </w:r>
      <w:proofErr w:type="spellEnd"/>
      <w:r w:rsidRPr="000010B1">
        <w:rPr>
          <w:rFonts w:ascii="Times New Roman" w:hAnsi="Times New Roman" w:cs="Times New Roman"/>
          <w:color w:val="auto"/>
          <w:szCs w:val="24"/>
        </w:rPr>
        <w:t xml:space="preserve"> и </w:t>
      </w:r>
      <w:proofErr w:type="spellStart"/>
      <w:r w:rsidRPr="000010B1">
        <w:rPr>
          <w:rFonts w:ascii="Times New Roman" w:hAnsi="Times New Roman" w:cs="Times New Roman"/>
          <w:color w:val="auto"/>
          <w:szCs w:val="24"/>
        </w:rPr>
        <w:t>нейрохимии</w:t>
      </w:r>
      <w:proofErr w:type="spellEnd"/>
      <w:r w:rsidRPr="000010B1">
        <w:rPr>
          <w:rFonts w:ascii="Times New Roman" w:hAnsi="Times New Roman" w:cs="Times New Roman"/>
          <w:color w:val="auto"/>
          <w:szCs w:val="24"/>
        </w:rPr>
        <w:t xml:space="preserve">, каждая группа нейронов мозга должна иметь свои уникальные характеристики резонансных частот колебаний молекулярных структур их деполяризующих рецепторов за счёт модулирующего влияния </w:t>
      </w:r>
      <w:proofErr w:type="spellStart"/>
      <w:r w:rsidRPr="000010B1">
        <w:rPr>
          <w:rFonts w:ascii="Times New Roman" w:hAnsi="Times New Roman" w:cs="Times New Roman"/>
          <w:color w:val="auto"/>
          <w:szCs w:val="24"/>
        </w:rPr>
        <w:t>экстраклеточного</w:t>
      </w:r>
      <w:proofErr w:type="spellEnd"/>
      <w:r w:rsidRPr="000010B1">
        <w:rPr>
          <w:rFonts w:ascii="Times New Roman" w:hAnsi="Times New Roman" w:cs="Times New Roman"/>
          <w:color w:val="auto"/>
          <w:szCs w:val="24"/>
        </w:rPr>
        <w:t xml:space="preserve"> матрикса (молекулярного слоя на внешней поверхности мембран нейронов и других клеток, состоящего преимущественно из </w:t>
      </w:r>
      <w:proofErr w:type="spellStart"/>
      <w:r w:rsidRPr="000010B1">
        <w:rPr>
          <w:rFonts w:ascii="Times New Roman" w:hAnsi="Times New Roman" w:cs="Times New Roman"/>
          <w:color w:val="auto"/>
          <w:szCs w:val="24"/>
        </w:rPr>
        <w:t>ганглиозидов</w:t>
      </w:r>
      <w:proofErr w:type="spellEnd"/>
      <w:r w:rsidRPr="000010B1">
        <w:rPr>
          <w:rFonts w:ascii="Times New Roman" w:hAnsi="Times New Roman" w:cs="Times New Roman"/>
          <w:color w:val="auto"/>
          <w:szCs w:val="24"/>
        </w:rPr>
        <w:t>), который также имеет свой уникальный биохимический состав.</w:t>
      </w:r>
      <w:proofErr w:type="gramEnd"/>
      <w:r w:rsidRPr="000010B1">
        <w:rPr>
          <w:rFonts w:ascii="Times New Roman" w:hAnsi="Times New Roman" w:cs="Times New Roman"/>
          <w:color w:val="auto"/>
          <w:szCs w:val="24"/>
        </w:rPr>
        <w:t xml:space="preserve"> А это означает, что, с точки зрения биофизики, функционирование мозга должно сопровождаться электромагнитным (а также, возможно, и каким-то иным) излучением в виде квантов с уникальными спектральными характеристиками, в соответствии с видом нейронов, в синапсах которых были излучены эти кванты. Одновременно, под воздействием квантов электромагнитного или какого-либо иного излучения принципиально возможным представляется возбуждение в мозге различных нейронных процессов, обуславливающих дифференцированное возбуждение деполяризующих рецепторов, соответствующее частотной характеристике нейронов…</w:t>
      </w:r>
    </w:p>
    <w:p w:rsidR="007C6499" w:rsidRPr="000010B1" w:rsidRDefault="007C6499" w:rsidP="007C6499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0B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010B1">
        <w:rPr>
          <w:rFonts w:ascii="Times New Roman" w:hAnsi="Times New Roman" w:cs="Times New Roman"/>
          <w:sz w:val="24"/>
          <w:szCs w:val="24"/>
        </w:rPr>
        <w:t xml:space="preserve">Предположение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Дэниэла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Деннетта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о том, что сознание («рациональный процессор», следующий правилам символьных систем) представляет собой серийную машину репрезентаций, инсталлированную посредством социализации в архитектуру «параллельного интуитивного процессора» головного мозга, следующего правилам несимволическим, как и мысль Стивена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Пинкера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о том, что программами «мозга-компьютера» должны быть признаны человеческие культуры, наряду с уже приведённым, отражены и в следующих положениях концепта ТСК тоже:  </w:t>
      </w:r>
      <w:proofErr w:type="gramEnd"/>
    </w:p>
    <w:p w:rsidR="007C6499" w:rsidRPr="000010B1" w:rsidRDefault="007C6499" w:rsidP="007C6499">
      <w:pPr>
        <w:pStyle w:val="a7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0010B1">
        <w:rPr>
          <w:rFonts w:ascii="Times New Roman" w:hAnsi="Times New Roman" w:cs="Times New Roman"/>
          <w:i/>
          <w:sz w:val="24"/>
          <w:szCs w:val="24"/>
        </w:rPr>
        <w:t>«</w:t>
      </w:r>
      <w:r w:rsidRPr="000010B1">
        <w:rPr>
          <w:rFonts w:ascii="Times New Roman" w:hAnsi="Times New Roman" w:cs="Times New Roman"/>
          <w:sz w:val="24"/>
          <w:szCs w:val="24"/>
        </w:rPr>
        <w:t xml:space="preserve">16. </w:t>
      </w:r>
      <w:r w:rsidRPr="000010B1">
        <w:rPr>
          <w:rFonts w:ascii="Times New Roman" w:hAnsi="Times New Roman" w:cs="Times New Roman"/>
          <w:i/>
          <w:sz w:val="24"/>
          <w:szCs w:val="24"/>
        </w:rPr>
        <w:t>…</w:t>
      </w:r>
      <w:proofErr w:type="gramStart"/>
      <w:r w:rsidRPr="000010B1">
        <w:rPr>
          <w:rFonts w:ascii="Times New Roman" w:hAnsi="Times New Roman" w:cs="Times New Roman"/>
          <w:i/>
          <w:sz w:val="24"/>
          <w:szCs w:val="24"/>
        </w:rPr>
        <w:t xml:space="preserve">Наряду с гормональным, на </w:t>
      </w:r>
      <w:proofErr w:type="spellStart"/>
      <w:r w:rsidRPr="000010B1">
        <w:rPr>
          <w:rFonts w:ascii="Times New Roman" w:hAnsi="Times New Roman" w:cs="Times New Roman"/>
          <w:i/>
          <w:sz w:val="24"/>
          <w:szCs w:val="24"/>
        </w:rPr>
        <w:t>нейропроцессинговую</w:t>
      </w:r>
      <w:proofErr w:type="spellEnd"/>
      <w:r w:rsidRPr="000010B1">
        <w:rPr>
          <w:rFonts w:ascii="Times New Roman" w:hAnsi="Times New Roman" w:cs="Times New Roman"/>
          <w:i/>
          <w:sz w:val="24"/>
          <w:szCs w:val="24"/>
        </w:rPr>
        <w:t xml:space="preserve"> обработку сущностной информации значительное воздействие могут оказывать также и три других фактора: нейродинамический, </w:t>
      </w:r>
      <w:proofErr w:type="spellStart"/>
      <w:r w:rsidRPr="000010B1">
        <w:rPr>
          <w:rFonts w:ascii="Times New Roman" w:hAnsi="Times New Roman" w:cs="Times New Roman"/>
          <w:i/>
          <w:sz w:val="24"/>
          <w:szCs w:val="24"/>
        </w:rPr>
        <w:t>бихевиорально</w:t>
      </w:r>
      <w:proofErr w:type="spellEnd"/>
      <w:r w:rsidRPr="000010B1">
        <w:rPr>
          <w:rFonts w:ascii="Times New Roman" w:hAnsi="Times New Roman" w:cs="Times New Roman"/>
          <w:i/>
          <w:sz w:val="24"/>
          <w:szCs w:val="24"/>
        </w:rPr>
        <w:t xml:space="preserve">-экспрессивный и вербальный, поскольку ряд </w:t>
      </w:r>
      <w:proofErr w:type="spellStart"/>
      <w:r w:rsidRPr="000010B1">
        <w:rPr>
          <w:rFonts w:ascii="Times New Roman" w:hAnsi="Times New Roman" w:cs="Times New Roman"/>
          <w:i/>
          <w:sz w:val="24"/>
          <w:szCs w:val="24"/>
        </w:rPr>
        <w:t>нейропептидов</w:t>
      </w:r>
      <w:proofErr w:type="spellEnd"/>
      <w:r w:rsidRPr="000010B1">
        <w:rPr>
          <w:rFonts w:ascii="Times New Roman" w:hAnsi="Times New Roman" w:cs="Times New Roman"/>
          <w:i/>
          <w:sz w:val="24"/>
          <w:szCs w:val="24"/>
        </w:rPr>
        <w:t xml:space="preserve"> (например, TRH) оказываются эффективными лишь при вербальном сопровождении, то есть слово самым активным образом содействует созданию необходимых условий для передачи информационного кода, содержащегося в речи, в информационный код гормона.</w:t>
      </w:r>
      <w:proofErr w:type="gramEnd"/>
      <w:r w:rsidRPr="000010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010B1">
        <w:rPr>
          <w:rFonts w:ascii="Times New Roman" w:hAnsi="Times New Roman" w:cs="Times New Roman"/>
          <w:i/>
          <w:sz w:val="24"/>
          <w:szCs w:val="24"/>
        </w:rPr>
        <w:t xml:space="preserve">Все эти факторы обусловлены общим уровнем интеллектуального развития человека, а бинарное действие гормонов, как детерминанты Со-Вести </w:t>
      </w:r>
      <w:r w:rsidRPr="000010B1">
        <w:rPr>
          <w:rFonts w:ascii="Times New Roman" w:hAnsi="Times New Roman" w:cs="Times New Roman"/>
          <w:sz w:val="24"/>
          <w:szCs w:val="24"/>
        </w:rPr>
        <w:t>(повторим этот особо важный для нашего исследования тезис ещё раз!)</w:t>
      </w:r>
      <w:r w:rsidRPr="000010B1">
        <w:rPr>
          <w:rFonts w:ascii="Times New Roman" w:hAnsi="Times New Roman" w:cs="Times New Roman"/>
          <w:i/>
          <w:sz w:val="24"/>
          <w:szCs w:val="24"/>
        </w:rPr>
        <w:t>, хорошо коррелируется с практикой повседневной жизни социума, где этическая мотивация также обеспечивается, с одной стороны, присутствием в каждом человеке генетически обусловленной системой контроля над исполнением Закона Со-Вести (Внутреннего Цензора, Супер-Эго), и, с другой стороны</w:t>
      </w:r>
      <w:proofErr w:type="gramEnd"/>
      <w:r w:rsidRPr="000010B1">
        <w:rPr>
          <w:rFonts w:ascii="Times New Roman" w:hAnsi="Times New Roman" w:cs="Times New Roman"/>
          <w:i/>
          <w:sz w:val="24"/>
          <w:szCs w:val="24"/>
        </w:rPr>
        <w:t xml:space="preserve"> - информационной доступностью для каждого цивилизованного человека письменных и устных предписаний, исходящих от различных моральных авторитетов, духовных учений, религиозных доктрин, нравственных кодексов...»</w:t>
      </w:r>
    </w:p>
    <w:p w:rsidR="007C6499" w:rsidRPr="000010B1" w:rsidRDefault="007C6499" w:rsidP="007C6499">
      <w:pPr>
        <w:pStyle w:val="a7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0010B1">
        <w:rPr>
          <w:rFonts w:ascii="Times New Roman" w:hAnsi="Times New Roman" w:cs="Times New Roman"/>
          <w:i/>
          <w:sz w:val="24"/>
          <w:szCs w:val="24"/>
        </w:rPr>
        <w:t xml:space="preserve">«19. В </w:t>
      </w:r>
      <w:proofErr w:type="spellStart"/>
      <w:r w:rsidRPr="000010B1">
        <w:rPr>
          <w:rFonts w:ascii="Times New Roman" w:hAnsi="Times New Roman" w:cs="Times New Roman"/>
          <w:i/>
          <w:sz w:val="24"/>
          <w:szCs w:val="24"/>
        </w:rPr>
        <w:t>нейропроцессинге</w:t>
      </w:r>
      <w:proofErr w:type="spellEnd"/>
      <w:r w:rsidRPr="000010B1">
        <w:rPr>
          <w:rFonts w:ascii="Times New Roman" w:hAnsi="Times New Roman" w:cs="Times New Roman"/>
          <w:i/>
          <w:sz w:val="24"/>
          <w:szCs w:val="24"/>
        </w:rPr>
        <w:t xml:space="preserve"> активно задействованы условно </w:t>
      </w:r>
      <w:proofErr w:type="spellStart"/>
      <w:r w:rsidRPr="000010B1">
        <w:rPr>
          <w:rFonts w:ascii="Times New Roman" w:hAnsi="Times New Roman" w:cs="Times New Roman"/>
          <w:i/>
          <w:sz w:val="24"/>
          <w:szCs w:val="24"/>
        </w:rPr>
        <w:t>лимбические</w:t>
      </w:r>
      <w:proofErr w:type="spellEnd"/>
      <w:r w:rsidRPr="000010B1">
        <w:rPr>
          <w:rFonts w:ascii="Times New Roman" w:hAnsi="Times New Roman" w:cs="Times New Roman"/>
          <w:i/>
          <w:sz w:val="24"/>
          <w:szCs w:val="24"/>
        </w:rPr>
        <w:t xml:space="preserve"> части и регионы мозга, участвующие в рациональной и эмоциональной оценке своего и чужого этического поведения: </w:t>
      </w:r>
      <w:proofErr w:type="spellStart"/>
      <w:r w:rsidRPr="000010B1">
        <w:rPr>
          <w:rFonts w:ascii="Times New Roman" w:hAnsi="Times New Roman" w:cs="Times New Roman"/>
          <w:i/>
          <w:sz w:val="24"/>
          <w:szCs w:val="24"/>
        </w:rPr>
        <w:t>гиппокамп</w:t>
      </w:r>
      <w:proofErr w:type="spellEnd"/>
      <w:r w:rsidRPr="000010B1">
        <w:rPr>
          <w:rFonts w:ascii="Times New Roman" w:hAnsi="Times New Roman" w:cs="Times New Roman"/>
          <w:i/>
          <w:sz w:val="24"/>
          <w:szCs w:val="24"/>
        </w:rPr>
        <w:t xml:space="preserve">, мозжечковая миндалина, некоторые области таламуса, </w:t>
      </w:r>
      <w:proofErr w:type="spellStart"/>
      <w:r w:rsidRPr="000010B1">
        <w:rPr>
          <w:rFonts w:ascii="Times New Roman" w:hAnsi="Times New Roman" w:cs="Times New Roman"/>
          <w:i/>
          <w:sz w:val="24"/>
          <w:szCs w:val="24"/>
        </w:rPr>
        <w:t>орбитофронтальной</w:t>
      </w:r>
      <w:proofErr w:type="spellEnd"/>
      <w:r w:rsidRPr="000010B1">
        <w:rPr>
          <w:rFonts w:ascii="Times New Roman" w:hAnsi="Times New Roman" w:cs="Times New Roman"/>
          <w:i/>
          <w:sz w:val="24"/>
          <w:szCs w:val="24"/>
        </w:rPr>
        <w:t xml:space="preserve"> коры, нижней височной извилины и правого височно-теменного стыка. Особое же значение в этой связи имеют непосредственно отвечающие «за проявление совести» два боковых лобных полюса </w:t>
      </w:r>
      <w:proofErr w:type="spellStart"/>
      <w:r w:rsidRPr="000010B1">
        <w:rPr>
          <w:rFonts w:ascii="Times New Roman" w:hAnsi="Times New Roman" w:cs="Times New Roman"/>
          <w:i/>
          <w:sz w:val="24"/>
          <w:szCs w:val="24"/>
        </w:rPr>
        <w:t>прифронтальной</w:t>
      </w:r>
      <w:proofErr w:type="spellEnd"/>
      <w:r w:rsidRPr="000010B1">
        <w:rPr>
          <w:rFonts w:ascii="Times New Roman" w:hAnsi="Times New Roman" w:cs="Times New Roman"/>
          <w:i/>
          <w:sz w:val="24"/>
          <w:szCs w:val="24"/>
        </w:rPr>
        <w:t xml:space="preserve"> зоны головного мозга, представляющие собой совершенно уникальную область мозга человека, которой, в отличие от других его областей, нет ни у одного другого млекопитающего. Качество функционирования всех этих частей, областей и регионов мозга напрямую зависит от уровня духовного и культурного развития человека. Значительную роль в </w:t>
      </w:r>
      <w:proofErr w:type="spellStart"/>
      <w:r w:rsidRPr="000010B1">
        <w:rPr>
          <w:rFonts w:ascii="Times New Roman" w:hAnsi="Times New Roman" w:cs="Times New Roman"/>
          <w:i/>
          <w:sz w:val="24"/>
          <w:szCs w:val="24"/>
        </w:rPr>
        <w:t>нейропроцессинге</w:t>
      </w:r>
      <w:proofErr w:type="spellEnd"/>
      <w:r w:rsidRPr="000010B1">
        <w:rPr>
          <w:rFonts w:ascii="Times New Roman" w:hAnsi="Times New Roman" w:cs="Times New Roman"/>
          <w:i/>
          <w:sz w:val="24"/>
          <w:szCs w:val="24"/>
        </w:rPr>
        <w:t xml:space="preserve"> играет степень его торможения со стороны коры теменной доли головного мозга, что обусловлено степенью открытости сознания человека различным влияниям со стороны Эволюционно Направляющих Сил (ЭНС).</w:t>
      </w:r>
    </w:p>
    <w:p w:rsidR="007C6499" w:rsidRPr="000010B1" w:rsidRDefault="007C6499" w:rsidP="007C6499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0B1">
        <w:rPr>
          <w:rFonts w:ascii="Times New Roman" w:hAnsi="Times New Roman" w:cs="Times New Roman"/>
          <w:i/>
          <w:sz w:val="24"/>
          <w:szCs w:val="24"/>
        </w:rPr>
        <w:t xml:space="preserve">20. </w:t>
      </w:r>
      <w:proofErr w:type="spellStart"/>
      <w:r w:rsidRPr="000010B1">
        <w:rPr>
          <w:rFonts w:ascii="Times New Roman" w:hAnsi="Times New Roman" w:cs="Times New Roman"/>
          <w:i/>
          <w:sz w:val="24"/>
          <w:szCs w:val="24"/>
        </w:rPr>
        <w:t>Нейропроцессинговая</w:t>
      </w:r>
      <w:proofErr w:type="spellEnd"/>
      <w:r w:rsidRPr="000010B1">
        <w:rPr>
          <w:rFonts w:ascii="Times New Roman" w:hAnsi="Times New Roman" w:cs="Times New Roman"/>
          <w:i/>
          <w:sz w:val="24"/>
          <w:szCs w:val="24"/>
        </w:rPr>
        <w:t xml:space="preserve"> обработка сущностной информации, кроме вторично-активационных, выполняет одновременно и важные корректирующие функции, в том числе - в </w:t>
      </w:r>
      <w:r w:rsidRPr="000010B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виде принудительного </w:t>
      </w:r>
      <w:proofErr w:type="spellStart"/>
      <w:r w:rsidRPr="000010B1">
        <w:rPr>
          <w:rFonts w:ascii="Times New Roman" w:hAnsi="Times New Roman" w:cs="Times New Roman"/>
          <w:i/>
          <w:sz w:val="24"/>
          <w:szCs w:val="24"/>
        </w:rPr>
        <w:t>индуцирования</w:t>
      </w:r>
      <w:proofErr w:type="spellEnd"/>
      <w:r w:rsidRPr="000010B1">
        <w:rPr>
          <w:rFonts w:ascii="Times New Roman" w:hAnsi="Times New Roman" w:cs="Times New Roman"/>
          <w:i/>
          <w:sz w:val="24"/>
          <w:szCs w:val="24"/>
        </w:rPr>
        <w:t xml:space="preserve"> угрызений совести, </w:t>
      </w:r>
      <w:proofErr w:type="gramStart"/>
      <w:r w:rsidRPr="000010B1">
        <w:rPr>
          <w:rFonts w:ascii="Times New Roman" w:hAnsi="Times New Roman" w:cs="Times New Roman"/>
          <w:i/>
          <w:sz w:val="24"/>
          <w:szCs w:val="24"/>
        </w:rPr>
        <w:t>предоставляя</w:t>
      </w:r>
      <w:proofErr w:type="gramEnd"/>
      <w:r w:rsidRPr="000010B1">
        <w:rPr>
          <w:rFonts w:ascii="Times New Roman" w:hAnsi="Times New Roman" w:cs="Times New Roman"/>
          <w:i/>
          <w:sz w:val="24"/>
          <w:szCs w:val="24"/>
        </w:rPr>
        <w:t xml:space="preserve"> таким образом человеку возможность осознавать многие свои сущностные недостатки, и, пока ещё не слишком поздно, их устранять. С точки зрения сугубо научной (нейрофизиологической), подобная коррекция объясняется тем, что к базовыми структурам мозга относится также и его специфический сущностной аппарат, в связи с чем в семантическое поле </w:t>
      </w:r>
      <w:proofErr w:type="spellStart"/>
      <w:r w:rsidRPr="000010B1">
        <w:rPr>
          <w:rFonts w:ascii="Times New Roman" w:hAnsi="Times New Roman" w:cs="Times New Roman"/>
          <w:i/>
          <w:sz w:val="24"/>
          <w:szCs w:val="24"/>
        </w:rPr>
        <w:t>эссенциально</w:t>
      </w:r>
      <w:proofErr w:type="spellEnd"/>
      <w:r w:rsidRPr="000010B1">
        <w:rPr>
          <w:rFonts w:ascii="Times New Roman" w:hAnsi="Times New Roman" w:cs="Times New Roman"/>
          <w:i/>
          <w:sz w:val="24"/>
          <w:szCs w:val="24"/>
        </w:rPr>
        <w:t xml:space="preserve"> интеллигибельных формаций и модусов ТСК, наряду с кластерной системой таких понятий как «сущностной психоэндокринный статус», «сущностной R-Е </w:t>
      </w:r>
      <w:proofErr w:type="spellStart"/>
      <w:r w:rsidRPr="000010B1">
        <w:rPr>
          <w:rFonts w:ascii="Times New Roman" w:hAnsi="Times New Roman" w:cs="Times New Roman"/>
          <w:i/>
          <w:sz w:val="24"/>
          <w:szCs w:val="24"/>
        </w:rPr>
        <w:t>нейропроцессинг</w:t>
      </w:r>
      <w:proofErr w:type="spellEnd"/>
      <w:r w:rsidRPr="000010B1">
        <w:rPr>
          <w:rFonts w:ascii="Times New Roman" w:hAnsi="Times New Roman" w:cs="Times New Roman"/>
          <w:i/>
          <w:sz w:val="24"/>
          <w:szCs w:val="24"/>
        </w:rPr>
        <w:t xml:space="preserve">», «сущностная </w:t>
      </w:r>
      <w:proofErr w:type="spellStart"/>
      <w:r w:rsidRPr="000010B1">
        <w:rPr>
          <w:rFonts w:ascii="Times New Roman" w:hAnsi="Times New Roman" w:cs="Times New Roman"/>
          <w:i/>
          <w:sz w:val="24"/>
          <w:szCs w:val="24"/>
        </w:rPr>
        <w:t>геномно</w:t>
      </w:r>
      <w:proofErr w:type="spellEnd"/>
      <w:r w:rsidRPr="000010B1">
        <w:rPr>
          <w:rFonts w:ascii="Times New Roman" w:hAnsi="Times New Roman" w:cs="Times New Roman"/>
          <w:i/>
          <w:sz w:val="24"/>
          <w:szCs w:val="24"/>
        </w:rPr>
        <w:t xml:space="preserve">-гормональная рецепция» и </w:t>
      </w:r>
      <w:proofErr w:type="spellStart"/>
      <w:r w:rsidRPr="000010B1">
        <w:rPr>
          <w:rFonts w:ascii="Times New Roman" w:hAnsi="Times New Roman" w:cs="Times New Roman"/>
          <w:i/>
          <w:sz w:val="24"/>
          <w:szCs w:val="24"/>
        </w:rPr>
        <w:t>т</w:t>
      </w:r>
      <w:proofErr w:type="gramStart"/>
      <w:r w:rsidRPr="000010B1">
        <w:rPr>
          <w:rFonts w:ascii="Times New Roman" w:hAnsi="Times New Roman" w:cs="Times New Roman"/>
          <w:i/>
          <w:sz w:val="24"/>
          <w:szCs w:val="24"/>
        </w:rPr>
        <w:t>.д</w:t>
      </w:r>
      <w:proofErr w:type="spellEnd"/>
      <w:proofErr w:type="gramEnd"/>
      <w:r w:rsidRPr="000010B1">
        <w:rPr>
          <w:rFonts w:ascii="Times New Roman" w:hAnsi="Times New Roman" w:cs="Times New Roman"/>
          <w:i/>
          <w:sz w:val="24"/>
          <w:szCs w:val="24"/>
        </w:rPr>
        <w:t xml:space="preserve">, были гипостазированы также и такие функциональные конструкты, как «матрица сущностных стандартов» и связанный с ней «детектор сущностных ошибок», который выдаёт запретные санкции на любые поведенческие паттерны и мысли, явным образом противоречащие </w:t>
      </w:r>
      <w:proofErr w:type="spellStart"/>
      <w:r w:rsidRPr="000010B1">
        <w:rPr>
          <w:rFonts w:ascii="Times New Roman" w:hAnsi="Times New Roman" w:cs="Times New Roman"/>
          <w:i/>
          <w:sz w:val="24"/>
          <w:szCs w:val="24"/>
        </w:rPr>
        <w:t>сущностно</w:t>
      </w:r>
      <w:proofErr w:type="spellEnd"/>
      <w:r w:rsidRPr="000010B1">
        <w:rPr>
          <w:rFonts w:ascii="Times New Roman" w:hAnsi="Times New Roman" w:cs="Times New Roman"/>
          <w:i/>
          <w:sz w:val="24"/>
          <w:szCs w:val="24"/>
        </w:rPr>
        <w:t xml:space="preserve">-этическим установкам мозга. Ну а хроническое нарушение этих базовых нейрофизиологических установок приводит к различным болезням, физической смерти, или, что ещё хуже – к необходимости очень тяжёлой кармической отработки, происходящей уже посмертно...» </w:t>
      </w:r>
      <w:r w:rsidRPr="000010B1">
        <w:rPr>
          <w:rFonts w:ascii="Times New Roman" w:hAnsi="Times New Roman" w:cs="Times New Roman"/>
          <w:sz w:val="24"/>
          <w:szCs w:val="24"/>
        </w:rPr>
        <w:t xml:space="preserve">Но тут возникает вопрос: можно ли вообще говорить о совести в контексте какого-либо направления психологии? Ведь, с точки зрения сугубо теологической, на протяжении многих веков, считалось, что Совесть – это некий божественный атрибут, объяснять природу которого понятиями из научных областей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нейробиологии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, когнитивной неврологии и других подобных дисциплин неуместно и даже кощунственно. Но оказалось, что это не так, ибо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нейробиологи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из Оксфордского университета обнаружили область человеческого мозга, которая за проявление совести как раз и отвечает: это - небольшой сгусток ткани шаровидной формы в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прифронатальной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зоне (в районе двух боковых лобных полюсов, которые расходятся в разные стороны в области за бровями). Авторы данного исследования прокомментировали своё открытие так: </w:t>
      </w:r>
      <w:r w:rsidRPr="000010B1">
        <w:rPr>
          <w:rFonts w:ascii="Times New Roman" w:hAnsi="Times New Roman" w:cs="Times New Roman"/>
          <w:i/>
          <w:sz w:val="24"/>
          <w:szCs w:val="24"/>
        </w:rPr>
        <w:t>«Потрясает, что простым наложением магнитного поля к ограниченной области мозга мы можем заставлять людей выносить иные моральные суждения»</w:t>
      </w:r>
      <w:r w:rsidRPr="000010B1">
        <w:rPr>
          <w:rFonts w:ascii="Times New Roman" w:hAnsi="Times New Roman" w:cs="Times New Roman"/>
          <w:sz w:val="24"/>
          <w:szCs w:val="24"/>
        </w:rPr>
        <w:t>. Ну а ещё до этого было выявлено, что способность людей к честным и бескорыстным поступкам определяется «автоматической» активацией мозжечковой миндалины... [40]</w:t>
      </w:r>
    </w:p>
    <w:p w:rsidR="007C6499" w:rsidRPr="000010B1" w:rsidRDefault="007C6499" w:rsidP="007C6499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0B1">
        <w:rPr>
          <w:rFonts w:ascii="Times New Roman" w:hAnsi="Times New Roman" w:cs="Times New Roman"/>
          <w:sz w:val="24"/>
          <w:szCs w:val="24"/>
        </w:rPr>
        <w:t xml:space="preserve">4. Тот факт, что, согласно Дэвиду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Марру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, уровни вычисления и анализ интеллектуального действия должен происходить на трёх иерархических уровнях, коррелирует в концепте ТСК с тем, что: </w:t>
      </w:r>
      <w:r w:rsidRPr="000010B1">
        <w:rPr>
          <w:rFonts w:ascii="Times New Roman" w:hAnsi="Times New Roman" w:cs="Times New Roman"/>
          <w:i/>
          <w:sz w:val="24"/>
          <w:szCs w:val="24"/>
        </w:rPr>
        <w:t xml:space="preserve">а) Математический алгоритм шестерично-девятеричного ТСК-кодирования основан на тернарном принципе, обусловленном </w:t>
      </w:r>
      <w:proofErr w:type="spellStart"/>
      <w:r w:rsidRPr="000010B1">
        <w:rPr>
          <w:rFonts w:ascii="Times New Roman" w:hAnsi="Times New Roman" w:cs="Times New Roman"/>
          <w:i/>
          <w:sz w:val="24"/>
          <w:szCs w:val="24"/>
        </w:rPr>
        <w:t>трёхуровневостью</w:t>
      </w:r>
      <w:proofErr w:type="spellEnd"/>
      <w:r w:rsidRPr="000010B1">
        <w:rPr>
          <w:rFonts w:ascii="Times New Roman" w:hAnsi="Times New Roman" w:cs="Times New Roman"/>
          <w:i/>
          <w:sz w:val="24"/>
          <w:szCs w:val="24"/>
        </w:rPr>
        <w:t xml:space="preserve"> сигнальной системы организма - внечувственной, сенсорной и семиотической; </w:t>
      </w:r>
      <w:proofErr w:type="gramStart"/>
      <w:r w:rsidRPr="000010B1">
        <w:rPr>
          <w:rFonts w:ascii="Times New Roman" w:hAnsi="Times New Roman" w:cs="Times New Roman"/>
          <w:i/>
          <w:sz w:val="24"/>
          <w:szCs w:val="24"/>
        </w:rPr>
        <w:t xml:space="preserve">б) </w:t>
      </w:r>
      <w:proofErr w:type="gramEnd"/>
      <w:r w:rsidRPr="000010B1">
        <w:rPr>
          <w:rFonts w:ascii="Times New Roman" w:hAnsi="Times New Roman" w:cs="Times New Roman"/>
          <w:i/>
          <w:sz w:val="24"/>
          <w:szCs w:val="24"/>
        </w:rPr>
        <w:t>Закодированная сущностная информация передаётся в головной мозг тремя способами: гормональным, нервно-импульсным и волновым..</w:t>
      </w:r>
      <w:r w:rsidRPr="000010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6499" w:rsidRPr="000010B1" w:rsidRDefault="007C6499" w:rsidP="007C6499">
      <w:pPr>
        <w:shd w:val="clear" w:color="auto" w:fill="FFFFFF"/>
        <w:spacing w:after="0" w:line="240" w:lineRule="auto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Что же касается </w:t>
      </w:r>
      <w:r w:rsidRPr="000010B1">
        <w:rPr>
          <w:rFonts w:ascii="Times New Roman" w:eastAsia="Times New Roman" w:hAnsi="Times New Roman" w:cs="Times New Roman"/>
          <w:b/>
          <w:sz w:val="24"/>
          <w:szCs w:val="24"/>
        </w:rPr>
        <w:t>социальной психологии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, то по ранее озвученным и вполне понятным причинам мы не рассматриваем здесь те её ответвления, которые имеют характер сугубо прикладной, и никак не ассоциированы с фундаментальными понятиями, связанными с категорией «совесть». </w:t>
      </w:r>
      <w:r w:rsidRPr="000010B1">
        <w:rPr>
          <w:rFonts w:ascii="Times New Roman" w:hAnsi="Times New Roman" w:cs="Times New Roman"/>
          <w:sz w:val="24"/>
          <w:szCs w:val="24"/>
        </w:rPr>
        <w:t xml:space="preserve">В наиболее серьёзных и прогрессивных социальных теориях особо подчёркивается значение для эволюционного прогресса именно морально-сострадательной и творческо-познавательной (то есть первостепенно-сущностных) компонент человеческого бытия... </w:t>
      </w:r>
      <w:proofErr w:type="gramStart"/>
      <w:r w:rsidRPr="000010B1">
        <w:rPr>
          <w:rFonts w:ascii="Times New Roman" w:hAnsi="Times New Roman" w:cs="Times New Roman"/>
          <w:sz w:val="24"/>
          <w:szCs w:val="24"/>
        </w:rPr>
        <w:t xml:space="preserve">Ибо, судя по всему, именно эти человеческие качества, которые имеют не привычно зримую (физико-химическо-физиологическую), а незримо-информационную природу, выполняют в Эволюционном Процессе наиболее важные антиэнтропийные функции, и, в силу востребованности этих функций, представляют для Эволюции наибольшую ценность, что и обусловливает факт их столь тщательной регистрации и бережного сохранения с помощью кодировочных механизмов ТСК… </w:t>
      </w:r>
      <w:proofErr w:type="gramEnd"/>
    </w:p>
    <w:p w:rsidR="007C6499" w:rsidRPr="000010B1" w:rsidRDefault="007C6499" w:rsidP="007C6499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5. Гюстав 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</w:rPr>
        <w:t>Лебон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показал психологическую роль толпы, а также охарактеризовал методы воздействия на толпу, которые в дальнейшем применяли диктаторы всех мастей, используя, например, упрощённые лозунги. </w:t>
      </w:r>
      <w:proofErr w:type="spellStart"/>
      <w:proofErr w:type="gramStart"/>
      <w:r w:rsidRPr="000010B1">
        <w:rPr>
          <w:rFonts w:ascii="Times New Roman" w:hAnsi="Times New Roman" w:cs="Times New Roman"/>
          <w:sz w:val="24"/>
          <w:szCs w:val="24"/>
        </w:rPr>
        <w:t>Лебон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>одним из первых попытался теоретически обосновать наступление «эры масс» и связать с этим общий упадок культуры, полагая, что, в силу волевой неразвитости и низкого интеллектуального уровня больших масс людей, ими правят бессознательные инстинкты, особенно тогда, когда человек оказывается в толпе, где происходит общее снижение уровня интеллекта, падает ответственность, самостоятельность, критичность и исчезает, как таковая, сама личность.</w:t>
      </w:r>
      <w:proofErr w:type="gramEnd"/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10B1">
        <w:rPr>
          <w:rFonts w:ascii="Times New Roman" w:eastAsia="Times New Roman" w:hAnsi="Times New Roman" w:cs="Times New Roman"/>
          <w:sz w:val="24"/>
          <w:szCs w:val="24"/>
        </w:rPr>
        <w:t>Также, как</w:t>
      </w:r>
      <w:proofErr w:type="gramEnd"/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это следует из концепта ТСК и ассоциированной с ним Психологии Сублимации, 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</w:rPr>
        <w:t>Лебон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считал, что причиной упадка государств и целых 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цивилизаций является этическая деградация населяющих их народных масс: </w:t>
      </w:r>
      <w:r w:rsidRPr="000010B1">
        <w:rPr>
          <w:rFonts w:ascii="Times New Roman" w:eastAsia="Times New Roman" w:hAnsi="Times New Roman" w:cs="Times New Roman"/>
          <w:i/>
          <w:sz w:val="24"/>
          <w:szCs w:val="24"/>
        </w:rPr>
        <w:t>«Когда исследуешь причины, постепенно приводившие к гибели различные народы, о которых нам рассказывает история, то видишь, что основным фактором их падения была всегда перемена в их душевном складе, вытекавшая из понижения их характера...»</w:t>
      </w:r>
      <w:r w:rsidRPr="000010B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0010B1">
        <w:rPr>
          <w:rFonts w:ascii="Times New Roman" w:eastAsia="Times New Roman" w:hAnsi="Times New Roman" w:cs="Times New Roman"/>
          <w:i/>
          <w:sz w:val="24"/>
          <w:szCs w:val="24"/>
        </w:rPr>
        <w:t>Лебон</w:t>
      </w:r>
      <w:proofErr w:type="spellEnd"/>
      <w:r w:rsidRPr="000010B1">
        <w:rPr>
          <w:rFonts w:ascii="Times New Roman" w:eastAsia="Times New Roman" w:hAnsi="Times New Roman" w:cs="Times New Roman"/>
          <w:i/>
          <w:sz w:val="24"/>
          <w:szCs w:val="24"/>
        </w:rPr>
        <w:t xml:space="preserve"> Г. «Психология народов и масс» 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>[17].</w:t>
      </w:r>
    </w:p>
    <w:p w:rsidR="007C6499" w:rsidRPr="000010B1" w:rsidRDefault="007C6499" w:rsidP="007C6499">
      <w:pPr>
        <w:shd w:val="clear" w:color="auto" w:fill="FFFFFF"/>
        <w:spacing w:after="0" w:line="240" w:lineRule="auto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6. Согласно Габриелю 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</w:rPr>
        <w:t>Тарду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</w:rPr>
        <w:t>, основным двигателем социальной эволюции, способствующим развитию общества, является деятельность немногих творцов-новаторов, что подтверждает обозначенный в концепте ТСК сущностной статус такого важного свойства личности, как креативность</w:t>
      </w:r>
      <w:proofErr w:type="gramStart"/>
      <w:r w:rsidRPr="000010B1">
        <w:rPr>
          <w:rFonts w:ascii="Times New Roman" w:eastAsia="Times New Roman" w:hAnsi="Times New Roman" w:cs="Times New Roman"/>
          <w:sz w:val="24"/>
          <w:szCs w:val="24"/>
        </w:rPr>
        <w:t>…П</w:t>
      </w:r>
      <w:proofErr w:type="gramEnd"/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ри этом, 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</w:rPr>
        <w:t>метаанализ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обнаруживает у людей лишь небольшие корреляции между их креативностью и уровнем IQ, в то время, как истинная креативность предполагает у её носителя знания, намного превышающие таковые у обычных людей. А чтобы понять причину этого мнимого «парадокса», нам следует в</w:t>
      </w:r>
      <w:r w:rsidRPr="000010B1">
        <w:rPr>
          <w:rFonts w:ascii="Times New Roman" w:hAnsi="Times New Roman" w:cs="Times New Roman"/>
          <w:sz w:val="24"/>
          <w:szCs w:val="24"/>
        </w:rPr>
        <w:t xml:space="preserve">спомнить чеканную максиму великого Иоганна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Готлиба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Фихте (1762-1814): «</w:t>
      </w:r>
      <w:proofErr w:type="spellStart"/>
      <w:r w:rsidRPr="000010B1">
        <w:rPr>
          <w:rFonts w:ascii="Times New Roman" w:hAnsi="Times New Roman" w:cs="Times New Roman"/>
          <w:sz w:val="24"/>
          <w:szCs w:val="24"/>
          <w:lang w:val="en-US"/>
        </w:rPr>
        <w:t>Kein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0B1">
        <w:rPr>
          <w:rFonts w:ascii="Times New Roman" w:hAnsi="Times New Roman" w:cs="Times New Roman"/>
          <w:sz w:val="24"/>
          <w:szCs w:val="24"/>
          <w:lang w:val="en-US"/>
        </w:rPr>
        <w:t>Wissen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0B1">
        <w:rPr>
          <w:rFonts w:ascii="Times New Roman" w:hAnsi="Times New Roman" w:cs="Times New Roman"/>
          <w:sz w:val="24"/>
          <w:szCs w:val="24"/>
          <w:lang w:val="en-US"/>
        </w:rPr>
        <w:t>Ohne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0B1">
        <w:rPr>
          <w:rFonts w:ascii="Times New Roman" w:hAnsi="Times New Roman" w:cs="Times New Roman"/>
          <w:sz w:val="24"/>
          <w:szCs w:val="24"/>
          <w:lang w:val="en-US"/>
        </w:rPr>
        <w:t>Gewissen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>!» («Нет Знания</w:t>
      </w:r>
      <w:proofErr w:type="gramStart"/>
      <w:r w:rsidRPr="000010B1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0010B1">
        <w:rPr>
          <w:rFonts w:ascii="Times New Roman" w:hAnsi="Times New Roman" w:cs="Times New Roman"/>
          <w:sz w:val="24"/>
          <w:szCs w:val="24"/>
        </w:rPr>
        <w:t xml:space="preserve">ез Совести!») 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прийти к заключению, что </w:t>
      </w:r>
      <w:r w:rsidRPr="000010B1">
        <w:rPr>
          <w:rFonts w:ascii="Times New Roman" w:hAnsi="Times New Roman" w:cs="Times New Roman"/>
          <w:sz w:val="24"/>
          <w:szCs w:val="24"/>
        </w:rPr>
        <w:t xml:space="preserve">Габриэль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Тард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>, который, как известно, помимо теоретической социологии, занимался ещё практической криминологией и судебной практикой, вполне бы разделил положения этической доктрины концепта ТСК с её тремя уровнями этики.[19]</w:t>
      </w:r>
    </w:p>
    <w:p w:rsidR="007C6499" w:rsidRPr="000010B1" w:rsidRDefault="007C6499" w:rsidP="007C6499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10B1">
        <w:rPr>
          <w:rFonts w:ascii="Times New Roman" w:eastAsia="Times New Roman" w:hAnsi="Times New Roman" w:cs="Times New Roman"/>
          <w:sz w:val="24"/>
          <w:szCs w:val="24"/>
        </w:rPr>
        <w:t>7. Уильям Мак-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</w:rPr>
        <w:t>Дугалл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</w:rPr>
        <w:t>, будучи</w:t>
      </w:r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>сторонником сильного влияния наследственных черт на поведение, и имея выраженный научный интерес к евгенике и парапсихологии, поддерживал ту форму ламаркизма, согласно которой разум руководит эволюцией. Вкупе с его убеждением в том, что психическая энергия является такой же действенной, как  физическая, всё это вполне созвучно установкам концепта ТСК, которые согласуются с идеологией доктрины Сознательной Эволюции.</w:t>
      </w:r>
    </w:p>
    <w:p w:rsidR="007C6499" w:rsidRPr="000010B1" w:rsidRDefault="007C6499" w:rsidP="007C6499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10B1">
        <w:rPr>
          <w:rFonts w:ascii="Times New Roman" w:eastAsia="Times New Roman" w:hAnsi="Times New Roman" w:cs="Times New Roman"/>
          <w:sz w:val="24"/>
          <w:szCs w:val="24"/>
        </w:rPr>
        <w:t>8. Курт Левин отчетливо сформулировал идею о том, что поведение человека P зависит не только от внешних воздействий S, но и от внутренних психических свойств, в том числе, от состояния психики R. Эту зависимость принято изображать в виде формулы P = F(S,R), которую называют «формулой Курта Левина». Данная формула, не давая возможности для вычислений, является качественным утверждением, никак не противоречащим и положениям концепта ТСК...</w:t>
      </w:r>
    </w:p>
    <w:p w:rsidR="007C6499" w:rsidRPr="000010B1" w:rsidRDefault="007C6499" w:rsidP="007C6499">
      <w:pPr>
        <w:shd w:val="clear" w:color="auto" w:fill="FFFFFF"/>
        <w:tabs>
          <w:tab w:val="left" w:pos="0"/>
        </w:tabs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9. Исследования вышеупомянутых американских социальных психологов, связанные с выявлением проблем внушаемости,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гипнабельности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>,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</w:rPr>
        <w:t>манипулируемости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людей, а также поиску ими различных психологических защит, подтверждают ценность обозначенного в концепте ТСК такого значимого сущностного качества, каковым является самостоятельность мышления зрелой человеческой индивидуальности. </w:t>
      </w:r>
      <w:proofErr w:type="gramStart"/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Так, согласно теории социального сравнения Леона 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</w:rPr>
        <w:t>Фестингера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, несамостоятельно мыслящие люди выводят свои взгляды из взглядов окружающих, а результаты эксперимента Стэнли 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</w:rPr>
        <w:t>Милгрэма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показали, что необходимость повиновения «авторитетам» укоренилась в сознании людей настолько глубоко, что испытуемые продолжали выполнять указания, несмотря на моральные страдания и сильный внутренний конфликт.... Религии прививают элементарные этические нормы, и поэтому все люди на земле в той или иной</w:t>
      </w:r>
      <w:proofErr w:type="gramEnd"/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степени к ним теоретически приобщены, так что</w:t>
      </w:r>
      <w:proofErr w:type="gramStart"/>
      <w:r w:rsidRPr="000010B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010B1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арушение этих норм на практике может приводить к когнитивному диссонансу (состоянию психического дискомфорта индивида, вызванному столкновением в его сознании конфликтующих представлений). Преодоление же подобных диссонансов связано с запуском механизма угрызений совести, который, как мы это недавно выяснили, является в концепте ТСК важным звеном процесса кодировочного 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</w:rPr>
        <w:t>нейрокомпьютинга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C6499" w:rsidRPr="000010B1" w:rsidRDefault="007C6499" w:rsidP="007C6499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0B1">
        <w:rPr>
          <w:rFonts w:ascii="Times New Roman" w:hAnsi="Times New Roman" w:cs="Times New Roman"/>
          <w:sz w:val="24"/>
          <w:szCs w:val="24"/>
        </w:rPr>
        <w:t>10. Клод Леви-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Стросс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показал существование в человеческом существе общей основы, которая обладает неизменной природой и существует за пределами наблюдаемых различий. Этой универсальной основой Леви-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Стросс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считал человеческий дух, что подтверждает и концепт ТСК...</w:t>
      </w:r>
    </w:p>
    <w:p w:rsidR="007C6499" w:rsidRPr="000010B1" w:rsidRDefault="007C6499" w:rsidP="007C6499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0B1">
        <w:rPr>
          <w:rFonts w:ascii="Times New Roman" w:hAnsi="Times New Roman" w:cs="Times New Roman"/>
          <w:sz w:val="24"/>
          <w:szCs w:val="24"/>
        </w:rPr>
        <w:t xml:space="preserve">11. С положениями этической доктрины концепта ТСК весьма созвучны также и следующие мысли европейских структуралистов: </w:t>
      </w:r>
      <w:r w:rsidRPr="000010B1">
        <w:rPr>
          <w:rFonts w:ascii="Times New Roman" w:hAnsi="Times New Roman" w:cs="Times New Roman"/>
          <w:i/>
          <w:sz w:val="24"/>
          <w:szCs w:val="24"/>
        </w:rPr>
        <w:t xml:space="preserve">«Если человек интеллектуально пассивен, он не </w:t>
      </w:r>
      <w:proofErr w:type="gramStart"/>
      <w:r w:rsidRPr="000010B1">
        <w:rPr>
          <w:rFonts w:ascii="Times New Roman" w:hAnsi="Times New Roman" w:cs="Times New Roman"/>
          <w:i/>
          <w:sz w:val="24"/>
          <w:szCs w:val="24"/>
        </w:rPr>
        <w:t>будет свободен морально… Моральная автономия возникает</w:t>
      </w:r>
      <w:proofErr w:type="gramEnd"/>
      <w:r w:rsidRPr="000010B1">
        <w:rPr>
          <w:rFonts w:ascii="Times New Roman" w:hAnsi="Times New Roman" w:cs="Times New Roman"/>
          <w:i/>
          <w:sz w:val="24"/>
          <w:szCs w:val="24"/>
        </w:rPr>
        <w:t xml:space="preserve"> тогда, когда ум считает необходимым идеал, независимый от всех внешних давлений» </w:t>
      </w:r>
      <w:r w:rsidRPr="000010B1">
        <w:rPr>
          <w:rFonts w:ascii="Times New Roman" w:hAnsi="Times New Roman" w:cs="Times New Roman"/>
          <w:sz w:val="24"/>
          <w:szCs w:val="24"/>
        </w:rPr>
        <w:t>(Жан Пиаже)</w:t>
      </w:r>
      <w:r w:rsidRPr="000010B1">
        <w:rPr>
          <w:rFonts w:ascii="Times New Roman" w:hAnsi="Times New Roman" w:cs="Times New Roman"/>
          <w:i/>
          <w:sz w:val="24"/>
          <w:szCs w:val="24"/>
        </w:rPr>
        <w:t xml:space="preserve">; «По-моему, из идеи того, что «Я» не дано нам, есть только одно практическое следствие: мы должны творить себя как произведение искусства» </w:t>
      </w:r>
      <w:r w:rsidRPr="000010B1">
        <w:rPr>
          <w:rFonts w:ascii="Times New Roman" w:hAnsi="Times New Roman" w:cs="Times New Roman"/>
          <w:sz w:val="24"/>
          <w:szCs w:val="24"/>
        </w:rPr>
        <w:t>(Мишель Фуко)</w:t>
      </w:r>
      <w:r w:rsidRPr="000010B1">
        <w:rPr>
          <w:rFonts w:ascii="Times New Roman" w:hAnsi="Times New Roman" w:cs="Times New Roman"/>
          <w:i/>
          <w:sz w:val="24"/>
          <w:szCs w:val="24"/>
        </w:rPr>
        <w:t>.</w:t>
      </w:r>
      <w:r w:rsidRPr="000010B1">
        <w:rPr>
          <w:rFonts w:ascii="Times New Roman" w:hAnsi="Times New Roman" w:cs="Times New Roman"/>
          <w:sz w:val="24"/>
          <w:szCs w:val="24"/>
        </w:rPr>
        <w:t xml:space="preserve"> Это последнее высказывание Фуко нашло своё отражение в эстетико-ориентированной методологии ассоциированных с концептом ТСК арт-гуманитарных практик, ассимилировавших также и разработки французского психолога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Абраама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Андре Моля (1920-1992), который исследовал связи между эстетикой и теорией информации. [41]</w:t>
      </w:r>
    </w:p>
    <w:p w:rsidR="007C6499" w:rsidRPr="000010B1" w:rsidRDefault="007C6499" w:rsidP="007C6499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0B1">
        <w:rPr>
          <w:rFonts w:ascii="Times New Roman" w:hAnsi="Times New Roman" w:cs="Times New Roman"/>
          <w:sz w:val="24"/>
          <w:szCs w:val="24"/>
        </w:rPr>
        <w:lastRenderedPageBreak/>
        <w:t>12.</w:t>
      </w:r>
      <w:r w:rsidRPr="000010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10B1">
        <w:rPr>
          <w:rFonts w:ascii="Times New Roman" w:hAnsi="Times New Roman" w:cs="Times New Roman"/>
          <w:sz w:val="24"/>
          <w:szCs w:val="24"/>
        </w:rPr>
        <w:t xml:space="preserve">«Моделируя прототипы совести», Владимир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Лефевр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субстанционирует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математическую атрибутику дихотомии «добро-зло», используя формальное исчисление на основе булевой алгебры и теории графов. С помощь такой формализации, он построил математическую модель субъекта, обладающего совестью, и описывал в логике этой модели рефлексивные взаимодействия индивидов... Не давая оценок адекватности психологическим подходам В.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Лефевра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, отметим только, что сам факт легитимации используемой им информационно-математической методологии придаёт </w:t>
      </w:r>
      <w:proofErr w:type="gramStart"/>
      <w:r w:rsidRPr="000010B1">
        <w:rPr>
          <w:rFonts w:ascii="Times New Roman" w:hAnsi="Times New Roman" w:cs="Times New Roman"/>
          <w:sz w:val="24"/>
          <w:szCs w:val="24"/>
        </w:rPr>
        <w:t>дополнительную</w:t>
      </w:r>
      <w:proofErr w:type="gramEnd"/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валидность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также и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сущностно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-кодировочному функционалу ТСК... </w:t>
      </w:r>
      <w:proofErr w:type="gramStart"/>
      <w:r w:rsidRPr="000010B1">
        <w:rPr>
          <w:rFonts w:ascii="Times New Roman" w:hAnsi="Times New Roman" w:cs="Times New Roman"/>
          <w:sz w:val="24"/>
          <w:szCs w:val="24"/>
        </w:rPr>
        <w:t xml:space="preserve">В своей книге «Космический субъект»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Лефевр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, апеллируя к категорическому императиву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Иммануила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Канта </w:t>
      </w:r>
      <w:r w:rsidRPr="000010B1">
        <w:rPr>
          <w:rFonts w:ascii="Times New Roman" w:hAnsi="Times New Roman" w:cs="Times New Roman"/>
          <w:i/>
          <w:sz w:val="24"/>
          <w:szCs w:val="24"/>
        </w:rPr>
        <w:t>«Поступай согласно такой максиме, руководствуясь которой ты в то же время можешь пожелать, чтобы она стала всеобщим законом»</w:t>
      </w:r>
      <w:r w:rsidRPr="000010B1">
        <w:rPr>
          <w:rFonts w:ascii="Times New Roman" w:hAnsi="Times New Roman" w:cs="Times New Roman"/>
          <w:sz w:val="24"/>
          <w:szCs w:val="24"/>
        </w:rPr>
        <w:t xml:space="preserve">, пишет о Вселенском процессе «Великой Коррекции», в котором тот Всеобщий Моральный принцип, который в концепте ТСК именуется «Законом Совести», превращается в фундаментальный общефизический Закон Бытия... </w:t>
      </w:r>
      <w:proofErr w:type="gramEnd"/>
    </w:p>
    <w:p w:rsidR="007C6499" w:rsidRPr="000010B1" w:rsidRDefault="007C6499" w:rsidP="007C6499">
      <w:pPr>
        <w:pStyle w:val="a7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0010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C6499" w:rsidRPr="000010B1" w:rsidRDefault="007C6499" w:rsidP="007C6499">
      <w:pPr>
        <w:pStyle w:val="a7"/>
        <w:tabs>
          <w:tab w:val="left" w:pos="311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010B1">
        <w:rPr>
          <w:rFonts w:ascii="Times New Roman" w:eastAsia="Times New Roman" w:hAnsi="Times New Roman" w:cs="Times New Roman"/>
          <w:b/>
          <w:sz w:val="24"/>
          <w:szCs w:val="24"/>
        </w:rPr>
        <w:t>ИСПОЛЬЗОВАННАЯ</w:t>
      </w:r>
      <w:r w:rsidRPr="000010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0010B1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7C6499" w:rsidRPr="000010B1" w:rsidRDefault="007C6499" w:rsidP="007C6499">
      <w:pPr>
        <w:pStyle w:val="a7"/>
        <w:tabs>
          <w:tab w:val="left" w:pos="311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C6499" w:rsidRPr="000010B1" w:rsidRDefault="007C6499" w:rsidP="007C649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357"/>
        <w:textAlignment w:val="top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>Rumelhart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>, D. E., J. L. McClelland and the PDP Research Group (1986). Parallel Distributed Processing: Explorations in the Microstructure of Cognition. Volume 1: Foundations, Cambridge, MA: MIT Press</w:t>
      </w:r>
    </w:p>
    <w:p w:rsidR="007C6499" w:rsidRPr="000010B1" w:rsidRDefault="007C6499" w:rsidP="007C649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357"/>
        <w:textAlignment w:val="top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McClelland, J. L., D. E. 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>Rumelhart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the PDP Research Group (1986). Parallel Distributed Processing: Explorations in the Microstructure of Cognition. Volume 2: Psychological and Biological Models, Cambridge, MA: MIT Press</w:t>
      </w:r>
    </w:p>
    <w:p w:rsidR="007C6499" w:rsidRPr="000010B1" w:rsidRDefault="007C6499" w:rsidP="007C649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357"/>
        <w:textAlignment w:val="top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Marvin 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>Minsky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>. (1967) – Computation: Finite and Infinite Machines, Prentice-Hall</w:t>
      </w:r>
    </w:p>
    <w:p w:rsidR="007C6499" w:rsidRPr="000010B1" w:rsidRDefault="007C6499" w:rsidP="007C649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357"/>
        <w:textAlignment w:val="top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Marvin 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>Minsky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>. (2006) – The Emotion Machine: Commonsense Thinking, Artificial Intelligence, and the Future of the Human Mind</w:t>
      </w:r>
    </w:p>
    <w:p w:rsidR="007C6499" w:rsidRPr="000010B1" w:rsidRDefault="007C6499" w:rsidP="007C6499">
      <w:pPr>
        <w:pStyle w:val="a7"/>
        <w:numPr>
          <w:ilvl w:val="0"/>
          <w:numId w:val="4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  <w:lang w:val="en-US"/>
        </w:rPr>
      </w:pPr>
      <w:r w:rsidRPr="000010B1">
        <w:rPr>
          <w:rFonts w:ascii="Times New Roman" w:hAnsi="Times New Roman" w:cs="Times New Roman"/>
          <w:sz w:val="24"/>
          <w:szCs w:val="24"/>
          <w:lang w:val="en-US"/>
        </w:rPr>
        <w:t xml:space="preserve">McCarthy, J., and Hayes, P. J. 1969. Some philosophical problems from the standpoint of artificial intelligence at the </w:t>
      </w:r>
      <w:proofErr w:type="spellStart"/>
      <w:r w:rsidRPr="000010B1">
        <w:rPr>
          <w:rFonts w:ascii="Times New Roman" w:hAnsi="Times New Roman" w:cs="Times New Roman"/>
          <w:sz w:val="24"/>
          <w:szCs w:val="24"/>
          <w:lang w:val="en-US"/>
        </w:rPr>
        <w:t>Wayback</w:t>
      </w:r>
      <w:proofErr w:type="spellEnd"/>
      <w:r w:rsidRPr="000010B1">
        <w:rPr>
          <w:rFonts w:ascii="Times New Roman" w:hAnsi="Times New Roman" w:cs="Times New Roman"/>
          <w:sz w:val="24"/>
          <w:szCs w:val="24"/>
          <w:lang w:val="en-US"/>
        </w:rPr>
        <w:t xml:space="preserve"> Machine. In Meltzer, B., and </w:t>
      </w:r>
      <w:proofErr w:type="spellStart"/>
      <w:r w:rsidRPr="000010B1">
        <w:rPr>
          <w:rFonts w:ascii="Times New Roman" w:hAnsi="Times New Roman" w:cs="Times New Roman"/>
          <w:sz w:val="24"/>
          <w:szCs w:val="24"/>
          <w:lang w:val="en-US"/>
        </w:rPr>
        <w:t>Michie</w:t>
      </w:r>
      <w:proofErr w:type="spellEnd"/>
      <w:r w:rsidRPr="000010B1">
        <w:rPr>
          <w:rFonts w:ascii="Times New Roman" w:hAnsi="Times New Roman" w:cs="Times New Roman"/>
          <w:sz w:val="24"/>
          <w:szCs w:val="24"/>
          <w:lang w:val="en-US"/>
        </w:rPr>
        <w:t>, D., eds., Machine Intelligence 4. Edinburgh: Edinburgh University Press. 463–502.</w:t>
      </w:r>
    </w:p>
    <w:p w:rsidR="007C6499" w:rsidRPr="000010B1" w:rsidRDefault="007C6499" w:rsidP="007C6499">
      <w:pPr>
        <w:pStyle w:val="a7"/>
        <w:numPr>
          <w:ilvl w:val="0"/>
          <w:numId w:val="4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  <w:lang w:val="en-US"/>
        </w:rPr>
      </w:pPr>
      <w:r w:rsidRPr="000010B1">
        <w:rPr>
          <w:rFonts w:ascii="Times New Roman" w:hAnsi="Times New Roman" w:cs="Times New Roman"/>
          <w:sz w:val="24"/>
          <w:szCs w:val="24"/>
          <w:lang w:val="en-US"/>
        </w:rPr>
        <w:t>McCarthy, J. 1977. Epistemological problems of artificial intelligence. In IJCAI, 1038–1044.</w:t>
      </w:r>
    </w:p>
    <w:p w:rsidR="007C6499" w:rsidRPr="000010B1" w:rsidRDefault="007C6499" w:rsidP="007C6499">
      <w:pPr>
        <w:pStyle w:val="a7"/>
        <w:numPr>
          <w:ilvl w:val="0"/>
          <w:numId w:val="4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  <w:lang w:val="en-US"/>
        </w:rPr>
      </w:pPr>
      <w:r w:rsidRPr="000010B1">
        <w:rPr>
          <w:rFonts w:ascii="Times New Roman" w:hAnsi="Times New Roman" w:cs="Times New Roman"/>
          <w:sz w:val="24"/>
          <w:szCs w:val="24"/>
          <w:lang w:val="en-US"/>
        </w:rPr>
        <w:t xml:space="preserve">McCarthy, J. 1990. Generality in artificial intelligence. In </w:t>
      </w:r>
      <w:proofErr w:type="spellStart"/>
      <w:r w:rsidRPr="000010B1">
        <w:rPr>
          <w:rFonts w:ascii="Times New Roman" w:hAnsi="Times New Roman" w:cs="Times New Roman"/>
          <w:sz w:val="24"/>
          <w:szCs w:val="24"/>
          <w:lang w:val="en-US"/>
        </w:rPr>
        <w:t>Lifschitz</w:t>
      </w:r>
      <w:proofErr w:type="spellEnd"/>
      <w:r w:rsidRPr="000010B1">
        <w:rPr>
          <w:rFonts w:ascii="Times New Roman" w:hAnsi="Times New Roman" w:cs="Times New Roman"/>
          <w:sz w:val="24"/>
          <w:szCs w:val="24"/>
          <w:lang w:val="en-US"/>
        </w:rPr>
        <w:t xml:space="preserve">, V., ed., Formalizing Common Sense. </w:t>
      </w:r>
      <w:proofErr w:type="spellStart"/>
      <w:r w:rsidRPr="000010B1">
        <w:rPr>
          <w:rFonts w:ascii="Times New Roman" w:hAnsi="Times New Roman" w:cs="Times New Roman"/>
          <w:sz w:val="24"/>
          <w:szCs w:val="24"/>
          <w:lang w:val="en-US"/>
        </w:rPr>
        <w:t>Ablex</w:t>
      </w:r>
      <w:proofErr w:type="spellEnd"/>
      <w:r w:rsidRPr="000010B1">
        <w:rPr>
          <w:rFonts w:ascii="Times New Roman" w:hAnsi="Times New Roman" w:cs="Times New Roman"/>
          <w:sz w:val="24"/>
          <w:szCs w:val="24"/>
          <w:lang w:val="en-US"/>
        </w:rPr>
        <w:t>. 226–236.</w:t>
      </w:r>
    </w:p>
    <w:p w:rsidR="007C6499" w:rsidRPr="000010B1" w:rsidRDefault="007C6499" w:rsidP="007C649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357"/>
        <w:textAlignment w:val="top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>Smolensky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>, Paul. (1990). Tensor product variable binding and the representation of symbolic structures in connectionist systems. Artificial intelligence 46.1-2: 159-216.</w:t>
      </w:r>
    </w:p>
    <w:p w:rsidR="007C6499" w:rsidRPr="000010B1" w:rsidRDefault="007C6499" w:rsidP="007C649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357"/>
        <w:textAlignment w:val="top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>Dennett, Daniel Brainstorms: Philosophical Essays on Mind and Psychology (MIT Press 1981) (ISBN 0-262-54037-1)</w:t>
      </w:r>
    </w:p>
    <w:p w:rsidR="007C6499" w:rsidRPr="000010B1" w:rsidRDefault="007C6499" w:rsidP="007C6499">
      <w:pPr>
        <w:pStyle w:val="a7"/>
        <w:numPr>
          <w:ilvl w:val="0"/>
          <w:numId w:val="4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  <w:lang w:val="en-US"/>
        </w:rPr>
      </w:pPr>
      <w:r w:rsidRPr="000010B1">
        <w:rPr>
          <w:rFonts w:ascii="Times New Roman" w:hAnsi="Times New Roman" w:cs="Times New Roman"/>
          <w:sz w:val="24"/>
          <w:szCs w:val="24"/>
          <w:lang w:val="en-US"/>
        </w:rPr>
        <w:t>Marcus, Gary F. (2001). The Algebraic Mind: Integrating Connectionism and Cognitive Science (Learning, Development, and Conceptual Change), Cambridge, MA: MIT Press</w:t>
      </w:r>
    </w:p>
    <w:p w:rsidR="007C6499" w:rsidRPr="000010B1" w:rsidRDefault="007C6499" w:rsidP="007C649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357"/>
        <w:textAlignment w:val="top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Pinker, Steven and 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>Mehler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>, Jacques (1988). Connections and Symbols, Cambridge MA: MIT Press.</w:t>
      </w:r>
    </w:p>
    <w:p w:rsidR="007C6499" w:rsidRPr="000010B1" w:rsidRDefault="007C6499" w:rsidP="007C649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357"/>
        <w:textAlignment w:val="top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Jeffrey L. Elman, Elizabeth A. Bates, Mark H. Johnson, Annette 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>Karmiloff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-Smith, 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>Domenico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>Parisi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>, Kim Plunkett (1996). Rethinking Innateness: A connectionist perspective on development, Cambridge MA: MIT Press.</w:t>
      </w:r>
    </w:p>
    <w:p w:rsidR="007C6499" w:rsidRPr="000010B1" w:rsidRDefault="007C6499" w:rsidP="007C649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357"/>
        <w:textAlignment w:val="top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</w:rPr>
        <w:t>Фодор</w:t>
      </w:r>
      <w:proofErr w:type="spellEnd"/>
      <w:proofErr w:type="gramStart"/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ж., 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</w:rPr>
        <w:t>Пыпишин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</w:rPr>
        <w:t>Коннекционизм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и когнитивная структура: критический обзор // Язык и интеллект. М</w:t>
      </w:r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1996; </w:t>
      </w:r>
    </w:p>
    <w:p w:rsidR="007C6499" w:rsidRPr="000010B1" w:rsidRDefault="007C6499" w:rsidP="007C649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357"/>
        <w:textAlignment w:val="top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Clark. M., 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>Paivio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A. A Dual Coding Perspective on Encoding Processes McDaniel M., Pressley M. (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>Eds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Imagery and related Mnemonic Process. Theories, Individual Differences, and Applications. 1987; </w:t>
      </w:r>
    </w:p>
    <w:p w:rsidR="007C6499" w:rsidRPr="000010B1" w:rsidRDefault="007C6499" w:rsidP="007C649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357"/>
        <w:textAlignment w:val="top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>Kosslyn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S. M., Flynn R. A., Amsterdam J. 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., Wang G. Components of High-level Vision: A Cognitive Neuroscience Analysis and Accounts of Neurological Syndromes // Cognition. 1990. V. 34; </w:t>
      </w:r>
    </w:p>
    <w:p w:rsidR="007C6499" w:rsidRPr="000010B1" w:rsidRDefault="007C6499" w:rsidP="007C6499">
      <w:pPr>
        <w:pStyle w:val="a7"/>
        <w:numPr>
          <w:ilvl w:val="0"/>
          <w:numId w:val="4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  <w:lang w:val="en-US"/>
        </w:rPr>
      </w:pPr>
      <w:r w:rsidRPr="000010B1">
        <w:rPr>
          <w:rFonts w:ascii="Times New Roman" w:hAnsi="Times New Roman" w:cs="Times New Roman"/>
          <w:sz w:val="24"/>
          <w:szCs w:val="24"/>
          <w:lang w:val="en-US"/>
        </w:rPr>
        <w:t xml:space="preserve">Bernard </w:t>
      </w:r>
      <w:proofErr w:type="spellStart"/>
      <w:r w:rsidRPr="000010B1">
        <w:rPr>
          <w:rFonts w:ascii="Times New Roman" w:hAnsi="Times New Roman" w:cs="Times New Roman"/>
          <w:sz w:val="24"/>
          <w:szCs w:val="24"/>
          <w:lang w:val="en-US"/>
        </w:rPr>
        <w:t>Baars</w:t>
      </w:r>
      <w:proofErr w:type="spellEnd"/>
      <w:r w:rsidRPr="000010B1">
        <w:rPr>
          <w:rFonts w:ascii="Times New Roman" w:hAnsi="Times New Roman" w:cs="Times New Roman"/>
          <w:sz w:val="24"/>
          <w:szCs w:val="24"/>
          <w:lang w:val="en-US"/>
        </w:rPr>
        <w:t>: The cognitive revolution in psychology, NY: Guilford Press, 1986, ISBN 0-89862-912-8.</w:t>
      </w:r>
    </w:p>
    <w:p w:rsidR="007C6499" w:rsidRPr="000010B1" w:rsidRDefault="007C6499" w:rsidP="007C6499">
      <w:pPr>
        <w:pStyle w:val="a7"/>
        <w:numPr>
          <w:ilvl w:val="0"/>
          <w:numId w:val="4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Лебон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Г. Психология народов и масс // Академический проект 2016 г. ISBN</w:t>
      </w:r>
      <w:r w:rsidRPr="000010B1">
        <w:rPr>
          <w:rFonts w:ascii="Times New Roman" w:hAnsi="Times New Roman" w:cs="Times New Roman"/>
          <w:sz w:val="24"/>
          <w:szCs w:val="24"/>
        </w:rPr>
        <w:tab/>
        <w:t>978-5-8291-1940-9</w:t>
      </w:r>
    </w:p>
    <w:p w:rsidR="007C6499" w:rsidRPr="000010B1" w:rsidRDefault="007C6499" w:rsidP="007C6499">
      <w:pPr>
        <w:pStyle w:val="a7"/>
        <w:numPr>
          <w:ilvl w:val="0"/>
          <w:numId w:val="4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proofErr w:type="spellStart"/>
      <w:r w:rsidRPr="000010B1">
        <w:rPr>
          <w:rFonts w:ascii="Times New Roman" w:hAnsi="Times New Roman" w:cs="Times New Roman"/>
          <w:sz w:val="24"/>
          <w:szCs w:val="24"/>
        </w:rPr>
        <w:lastRenderedPageBreak/>
        <w:t>Тард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Г., Законы подражания (</w:t>
      </w:r>
      <w:r w:rsidRPr="000010B1">
        <w:rPr>
          <w:rFonts w:ascii="Times New Roman" w:hAnsi="Times New Roman" w:cs="Times New Roman"/>
          <w:sz w:val="24"/>
          <w:szCs w:val="24"/>
          <w:lang w:val="en-US"/>
        </w:rPr>
        <w:t>Les</w:t>
      </w:r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0B1">
        <w:rPr>
          <w:rFonts w:ascii="Times New Roman" w:hAnsi="Times New Roman" w:cs="Times New Roman"/>
          <w:sz w:val="24"/>
          <w:szCs w:val="24"/>
          <w:lang w:val="en-US"/>
        </w:rPr>
        <w:t>lois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Pr="000010B1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Pr="000010B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010B1">
        <w:rPr>
          <w:rFonts w:ascii="Times New Roman" w:hAnsi="Times New Roman" w:cs="Times New Roman"/>
          <w:sz w:val="24"/>
          <w:szCs w:val="24"/>
        </w:rPr>
        <w:t>’</w:t>
      </w:r>
      <w:r w:rsidRPr="000010B1">
        <w:rPr>
          <w:rFonts w:ascii="Times New Roman" w:hAnsi="Times New Roman" w:cs="Times New Roman"/>
          <w:sz w:val="24"/>
          <w:szCs w:val="24"/>
          <w:lang w:val="en-US"/>
        </w:rPr>
        <w:t>imitation</w:t>
      </w:r>
      <w:r w:rsidRPr="000010B1">
        <w:rPr>
          <w:rFonts w:ascii="Times New Roman" w:hAnsi="Times New Roman" w:cs="Times New Roman"/>
          <w:sz w:val="24"/>
          <w:szCs w:val="24"/>
        </w:rPr>
        <w:t xml:space="preserve">): Пер. с фр. / [Соч.] Ж.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Тарда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>. — СПб</w:t>
      </w:r>
      <w:proofErr w:type="gramStart"/>
      <w:r w:rsidRPr="000010B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010B1">
        <w:rPr>
          <w:rFonts w:ascii="Times New Roman" w:hAnsi="Times New Roman" w:cs="Times New Roman"/>
          <w:sz w:val="24"/>
          <w:szCs w:val="24"/>
        </w:rPr>
        <w:t xml:space="preserve">Ф. Павленков, 1892. — [4], </w:t>
      </w:r>
      <w:r w:rsidRPr="000010B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10B1">
        <w:rPr>
          <w:rFonts w:ascii="Times New Roman" w:hAnsi="Times New Roman" w:cs="Times New Roman"/>
          <w:sz w:val="24"/>
          <w:szCs w:val="24"/>
        </w:rPr>
        <w:t xml:space="preserve">, 370 с. </w:t>
      </w:r>
    </w:p>
    <w:p w:rsidR="007C6499" w:rsidRPr="000010B1" w:rsidRDefault="007C6499" w:rsidP="007C6499">
      <w:pPr>
        <w:pStyle w:val="a7"/>
        <w:numPr>
          <w:ilvl w:val="0"/>
          <w:numId w:val="4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proofErr w:type="spellStart"/>
      <w:r w:rsidRPr="000010B1">
        <w:rPr>
          <w:rFonts w:ascii="Times New Roman" w:hAnsi="Times New Roman" w:cs="Times New Roman"/>
          <w:sz w:val="24"/>
          <w:szCs w:val="24"/>
        </w:rPr>
        <w:t>Тард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Г., Личность и толпа (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L’opinion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foule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): Очерки по социальной психологии / Г.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Тард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>; Пер. с фр. Е. А. Предтеченский. — СПб</w:t>
      </w:r>
      <w:proofErr w:type="gramStart"/>
      <w:r w:rsidRPr="000010B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010B1">
        <w:rPr>
          <w:rFonts w:ascii="Times New Roman" w:hAnsi="Times New Roman" w:cs="Times New Roman"/>
          <w:sz w:val="24"/>
          <w:szCs w:val="24"/>
        </w:rPr>
        <w:t>А. Большаков и Д. Голов, 1903. — [4], II, 178 с.</w:t>
      </w:r>
    </w:p>
    <w:p w:rsidR="007C6499" w:rsidRPr="000010B1" w:rsidRDefault="007C6499" w:rsidP="007C6499">
      <w:pPr>
        <w:pStyle w:val="a7"/>
        <w:numPr>
          <w:ilvl w:val="0"/>
          <w:numId w:val="4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0010B1">
        <w:rPr>
          <w:rFonts w:ascii="Times New Roman" w:hAnsi="Times New Roman" w:cs="Times New Roman"/>
          <w:sz w:val="24"/>
          <w:szCs w:val="24"/>
        </w:rPr>
        <w:t>Мак-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Дугалл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В. Основные проблемы социальной психологии / У. Мак-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Дауголл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>; Пер. с 4-го англ. изд. М.Н. Смирновой, под ред. Н.Д. Виноградова. - Москва</w:t>
      </w:r>
      <w:proofErr w:type="gramStart"/>
      <w:r w:rsidRPr="000010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010B1">
        <w:rPr>
          <w:rFonts w:ascii="Times New Roman" w:hAnsi="Times New Roman" w:cs="Times New Roman"/>
          <w:sz w:val="24"/>
          <w:szCs w:val="24"/>
        </w:rPr>
        <w:t xml:space="preserve"> Космос, 1916. - XIV, 282 с. [7]</w:t>
      </w:r>
    </w:p>
    <w:p w:rsidR="007C6499" w:rsidRPr="000010B1" w:rsidRDefault="007C6499" w:rsidP="007C6499">
      <w:pPr>
        <w:pStyle w:val="a7"/>
        <w:numPr>
          <w:ilvl w:val="0"/>
          <w:numId w:val="4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0010B1">
        <w:rPr>
          <w:rFonts w:ascii="Times New Roman" w:hAnsi="Times New Roman" w:cs="Times New Roman"/>
          <w:sz w:val="24"/>
          <w:szCs w:val="24"/>
        </w:rPr>
        <w:t>Мак-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Дугалл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В. Психология эмоций. Тексты</w:t>
      </w:r>
      <w:proofErr w:type="gramStart"/>
      <w:r w:rsidRPr="000010B1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0010B1">
        <w:rPr>
          <w:rFonts w:ascii="Times New Roman" w:hAnsi="Times New Roman" w:cs="Times New Roman"/>
          <w:sz w:val="24"/>
          <w:szCs w:val="24"/>
        </w:rPr>
        <w:t xml:space="preserve">од ред. В. К.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Вилюнаса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, Ю. Б.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 - М.: Изд-во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. ун-та, 1984. — 288 с. </w:t>
      </w:r>
    </w:p>
    <w:p w:rsidR="007C6499" w:rsidRPr="000010B1" w:rsidRDefault="007C6499" w:rsidP="007C6499">
      <w:pPr>
        <w:pStyle w:val="a7"/>
        <w:numPr>
          <w:ilvl w:val="0"/>
          <w:numId w:val="4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0010B1">
        <w:rPr>
          <w:rFonts w:ascii="Times New Roman" w:hAnsi="Times New Roman" w:cs="Times New Roman"/>
          <w:sz w:val="24"/>
          <w:szCs w:val="24"/>
        </w:rPr>
        <w:t xml:space="preserve">Левин К. Теория поля в социальных науках / [Пер. Е.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Сурпина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>]. — СПб</w:t>
      </w:r>
      <w:proofErr w:type="gramStart"/>
      <w:r w:rsidRPr="000010B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010B1">
        <w:rPr>
          <w:rFonts w:ascii="Times New Roman" w:hAnsi="Times New Roman" w:cs="Times New Roman"/>
          <w:sz w:val="24"/>
          <w:szCs w:val="24"/>
        </w:rPr>
        <w:t>Речь, 2000.</w:t>
      </w:r>
    </w:p>
    <w:p w:rsidR="007C6499" w:rsidRPr="000010B1" w:rsidRDefault="007C6499" w:rsidP="007C6499">
      <w:pPr>
        <w:pStyle w:val="a7"/>
        <w:numPr>
          <w:ilvl w:val="0"/>
          <w:numId w:val="4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0010B1">
        <w:rPr>
          <w:rFonts w:ascii="Times New Roman" w:hAnsi="Times New Roman" w:cs="Times New Roman"/>
          <w:sz w:val="24"/>
          <w:szCs w:val="24"/>
        </w:rPr>
        <w:t xml:space="preserve">Левин К. Разрешение социальных конфликтов / [Пер. с англ. И. Ю.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Авидон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>]. — СПб</w:t>
      </w:r>
      <w:proofErr w:type="gramStart"/>
      <w:r w:rsidRPr="000010B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010B1">
        <w:rPr>
          <w:rFonts w:ascii="Times New Roman" w:hAnsi="Times New Roman" w:cs="Times New Roman"/>
          <w:sz w:val="24"/>
          <w:szCs w:val="24"/>
        </w:rPr>
        <w:t>Речь, 2000.</w:t>
      </w:r>
    </w:p>
    <w:p w:rsidR="007C6499" w:rsidRPr="000010B1" w:rsidRDefault="007C6499" w:rsidP="007C6499">
      <w:pPr>
        <w:pStyle w:val="a7"/>
        <w:numPr>
          <w:ilvl w:val="0"/>
          <w:numId w:val="4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0010B1">
        <w:rPr>
          <w:rFonts w:ascii="Times New Roman" w:hAnsi="Times New Roman" w:cs="Times New Roman"/>
          <w:sz w:val="24"/>
          <w:szCs w:val="24"/>
        </w:rPr>
        <w:t xml:space="preserve">Левин К. Динамическая психология: Избранные труды / Под общ. ред. Д. А. Леонтьева и Е. Ю.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Патяевой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0010B1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Pr="000010B1">
        <w:rPr>
          <w:rFonts w:ascii="Times New Roman" w:hAnsi="Times New Roman" w:cs="Times New Roman"/>
          <w:sz w:val="24"/>
          <w:szCs w:val="24"/>
        </w:rPr>
        <w:t>: Смысл, 2001.</w:t>
      </w:r>
    </w:p>
    <w:p w:rsidR="007C6499" w:rsidRPr="000010B1" w:rsidRDefault="007C6499" w:rsidP="007C6499">
      <w:pPr>
        <w:pStyle w:val="a7"/>
        <w:numPr>
          <w:ilvl w:val="0"/>
          <w:numId w:val="4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10B1">
        <w:rPr>
          <w:rFonts w:ascii="Times New Roman" w:hAnsi="Times New Roman" w:cs="Times New Roman"/>
          <w:sz w:val="24"/>
          <w:szCs w:val="24"/>
          <w:lang w:val="en-US"/>
        </w:rPr>
        <w:t>Allport</w:t>
      </w:r>
      <w:proofErr w:type="spellEnd"/>
      <w:r w:rsidRPr="000010B1">
        <w:rPr>
          <w:rFonts w:ascii="Times New Roman" w:hAnsi="Times New Roman" w:cs="Times New Roman"/>
          <w:sz w:val="24"/>
          <w:szCs w:val="24"/>
          <w:lang w:val="en-US"/>
        </w:rPr>
        <w:t xml:space="preserve"> Floyd Henry, 1924 Social Psychology. Boston: Houghton Mifflin Company.</w:t>
      </w:r>
    </w:p>
    <w:p w:rsidR="007C6499" w:rsidRPr="000010B1" w:rsidRDefault="007C6499" w:rsidP="007C6499">
      <w:pPr>
        <w:pStyle w:val="a7"/>
        <w:numPr>
          <w:ilvl w:val="0"/>
          <w:numId w:val="4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10B1">
        <w:rPr>
          <w:rFonts w:ascii="Times New Roman" w:hAnsi="Times New Roman" w:cs="Times New Roman"/>
          <w:sz w:val="24"/>
          <w:szCs w:val="24"/>
          <w:lang w:val="en-US"/>
        </w:rPr>
        <w:t>Allport</w:t>
      </w:r>
      <w:proofErr w:type="spellEnd"/>
      <w:r w:rsidRPr="000010B1">
        <w:rPr>
          <w:rFonts w:ascii="Times New Roman" w:hAnsi="Times New Roman" w:cs="Times New Roman"/>
          <w:sz w:val="24"/>
          <w:szCs w:val="24"/>
          <w:lang w:val="en-US"/>
        </w:rPr>
        <w:t xml:space="preserve"> Floyd Henry, 1962 A </w:t>
      </w:r>
      <w:proofErr w:type="spellStart"/>
      <w:r w:rsidRPr="000010B1">
        <w:rPr>
          <w:rFonts w:ascii="Times New Roman" w:hAnsi="Times New Roman" w:cs="Times New Roman"/>
          <w:sz w:val="24"/>
          <w:szCs w:val="24"/>
          <w:lang w:val="en-US"/>
        </w:rPr>
        <w:t>Structuronomic</w:t>
      </w:r>
      <w:proofErr w:type="spellEnd"/>
      <w:r w:rsidRPr="000010B1">
        <w:rPr>
          <w:rFonts w:ascii="Times New Roman" w:hAnsi="Times New Roman" w:cs="Times New Roman"/>
          <w:sz w:val="24"/>
          <w:szCs w:val="24"/>
          <w:lang w:val="en-US"/>
        </w:rPr>
        <w:t xml:space="preserve"> Conception of Behavior; Individual and Collective: 1. Structural Theory and the Master Problem of Social Psychology. Journal of Abnormal and Social Psychology 64:3–30.</w:t>
      </w:r>
    </w:p>
    <w:p w:rsidR="007C6499" w:rsidRPr="000010B1" w:rsidRDefault="007C6499" w:rsidP="007C6499">
      <w:pPr>
        <w:pStyle w:val="a7"/>
        <w:numPr>
          <w:ilvl w:val="0"/>
          <w:numId w:val="4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Милгрэм</w:t>
      </w:r>
      <w:proofErr w:type="spellEnd"/>
      <w:r w:rsidRPr="00001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10B1">
        <w:rPr>
          <w:rFonts w:ascii="Times New Roman" w:hAnsi="Times New Roman" w:cs="Times New Roman"/>
          <w:sz w:val="24"/>
          <w:szCs w:val="24"/>
        </w:rPr>
        <w:t>С</w:t>
      </w:r>
      <w:r w:rsidRPr="000010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010B1">
        <w:rPr>
          <w:rFonts w:ascii="Times New Roman" w:hAnsi="Times New Roman" w:cs="Times New Roman"/>
          <w:sz w:val="24"/>
          <w:szCs w:val="24"/>
        </w:rPr>
        <w:t>Подчинение</w:t>
      </w:r>
      <w:r w:rsidRPr="00001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10B1">
        <w:rPr>
          <w:rFonts w:ascii="Times New Roman" w:hAnsi="Times New Roman" w:cs="Times New Roman"/>
          <w:sz w:val="24"/>
          <w:szCs w:val="24"/>
        </w:rPr>
        <w:t>авторитету</w:t>
      </w:r>
      <w:r w:rsidRPr="000010B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010B1">
        <w:rPr>
          <w:rFonts w:ascii="Times New Roman" w:hAnsi="Times New Roman" w:cs="Times New Roman"/>
          <w:sz w:val="24"/>
          <w:szCs w:val="24"/>
        </w:rPr>
        <w:t>Научный</w:t>
      </w:r>
      <w:r w:rsidRPr="00001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10B1">
        <w:rPr>
          <w:rFonts w:ascii="Times New Roman" w:hAnsi="Times New Roman" w:cs="Times New Roman"/>
          <w:sz w:val="24"/>
          <w:szCs w:val="24"/>
        </w:rPr>
        <w:t>взгляд</w:t>
      </w:r>
      <w:r w:rsidRPr="00001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10B1">
        <w:rPr>
          <w:rFonts w:ascii="Times New Roman" w:hAnsi="Times New Roman" w:cs="Times New Roman"/>
          <w:sz w:val="24"/>
          <w:szCs w:val="24"/>
        </w:rPr>
        <w:t>на</w:t>
      </w:r>
      <w:r w:rsidRPr="00001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10B1">
        <w:rPr>
          <w:rFonts w:ascii="Times New Roman" w:hAnsi="Times New Roman" w:cs="Times New Roman"/>
          <w:sz w:val="24"/>
          <w:szCs w:val="24"/>
        </w:rPr>
        <w:t>власть</w:t>
      </w:r>
      <w:r w:rsidRPr="00001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10B1">
        <w:rPr>
          <w:rFonts w:ascii="Times New Roman" w:hAnsi="Times New Roman" w:cs="Times New Roman"/>
          <w:sz w:val="24"/>
          <w:szCs w:val="24"/>
        </w:rPr>
        <w:t>и</w:t>
      </w:r>
      <w:r w:rsidRPr="00001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10B1">
        <w:rPr>
          <w:rFonts w:ascii="Times New Roman" w:hAnsi="Times New Roman" w:cs="Times New Roman"/>
          <w:sz w:val="24"/>
          <w:szCs w:val="24"/>
        </w:rPr>
        <w:t>мораль</w:t>
      </w:r>
      <w:r w:rsidRPr="000010B1">
        <w:rPr>
          <w:rFonts w:ascii="Times New Roman" w:hAnsi="Times New Roman" w:cs="Times New Roman"/>
          <w:sz w:val="24"/>
          <w:szCs w:val="24"/>
          <w:lang w:val="en-US"/>
        </w:rPr>
        <w:t xml:space="preserve"> = Obedience to Authority: An Experimental View». — </w:t>
      </w:r>
      <w:proofErr w:type="gramStart"/>
      <w:r w:rsidRPr="000010B1">
        <w:rPr>
          <w:rFonts w:ascii="Times New Roman" w:hAnsi="Times New Roman" w:cs="Times New Roman"/>
          <w:sz w:val="24"/>
          <w:szCs w:val="24"/>
        </w:rPr>
        <w:t>М</w:t>
      </w:r>
      <w:r w:rsidRPr="000010B1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Pr="00001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10B1">
        <w:rPr>
          <w:rFonts w:ascii="Times New Roman" w:hAnsi="Times New Roman" w:cs="Times New Roman"/>
          <w:sz w:val="24"/>
          <w:szCs w:val="24"/>
        </w:rPr>
        <w:t>Альпина</w:t>
      </w:r>
      <w:r w:rsidRPr="00001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10B1">
        <w:rPr>
          <w:rFonts w:ascii="Times New Roman" w:hAnsi="Times New Roman" w:cs="Times New Roman"/>
          <w:sz w:val="24"/>
          <w:szCs w:val="24"/>
        </w:rPr>
        <w:t>нон</w:t>
      </w:r>
      <w:r w:rsidRPr="000010B1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фикшн</w:t>
      </w:r>
      <w:proofErr w:type="spellEnd"/>
      <w:r w:rsidRPr="000010B1">
        <w:rPr>
          <w:rFonts w:ascii="Times New Roman" w:hAnsi="Times New Roman" w:cs="Times New Roman"/>
          <w:sz w:val="24"/>
          <w:szCs w:val="24"/>
          <w:lang w:val="en-US"/>
        </w:rPr>
        <w:t>, 2016. — ISBN 978-5-91671-655-9.</w:t>
      </w:r>
    </w:p>
    <w:p w:rsidR="007C6499" w:rsidRPr="000010B1" w:rsidRDefault="007C6499" w:rsidP="007C6499">
      <w:pPr>
        <w:pStyle w:val="a7"/>
        <w:numPr>
          <w:ilvl w:val="0"/>
          <w:numId w:val="4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0010B1">
        <w:rPr>
          <w:rFonts w:ascii="Times New Roman" w:hAnsi="Times New Roman" w:cs="Times New Roman"/>
          <w:sz w:val="24"/>
          <w:szCs w:val="24"/>
          <w:lang w:val="en-US"/>
        </w:rPr>
        <w:t xml:space="preserve">Rosenthal, Robert. &amp; Jacobson, L. (1992). Pygmalion in the classroom, </w:t>
      </w:r>
      <w:proofErr w:type="gramStart"/>
      <w:r w:rsidRPr="000010B1">
        <w:rPr>
          <w:rFonts w:ascii="Times New Roman" w:hAnsi="Times New Roman" w:cs="Times New Roman"/>
          <w:sz w:val="24"/>
          <w:szCs w:val="24"/>
          <w:lang w:val="en-US"/>
        </w:rPr>
        <w:t>Expanded</w:t>
      </w:r>
      <w:proofErr w:type="gramEnd"/>
      <w:r w:rsidRPr="000010B1">
        <w:rPr>
          <w:rFonts w:ascii="Times New Roman" w:hAnsi="Times New Roman" w:cs="Times New Roman"/>
          <w:sz w:val="24"/>
          <w:szCs w:val="24"/>
          <w:lang w:val="en-US"/>
        </w:rPr>
        <w:t xml:space="preserve"> edition.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York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Irvington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>.</w:t>
      </w:r>
    </w:p>
    <w:p w:rsidR="007C6499" w:rsidRPr="000010B1" w:rsidRDefault="007C6499" w:rsidP="007C6499">
      <w:pPr>
        <w:pStyle w:val="a7"/>
        <w:numPr>
          <w:ilvl w:val="0"/>
          <w:numId w:val="4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Лефевр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>, В.А. Конфликтующие структуры. — 1-е изд. — М., 1967; 2-е изд. — М.: Советское радио, 1973</w:t>
      </w:r>
    </w:p>
    <w:p w:rsidR="007C6499" w:rsidRPr="000010B1" w:rsidRDefault="007C6499" w:rsidP="007C6499">
      <w:pPr>
        <w:pStyle w:val="a7"/>
        <w:numPr>
          <w:ilvl w:val="0"/>
          <w:numId w:val="4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Лефевр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>, В.А. Алгебра совести. — М.: «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>-Центр», 2003</w:t>
      </w:r>
    </w:p>
    <w:p w:rsidR="007C6499" w:rsidRPr="000010B1" w:rsidRDefault="007C6499" w:rsidP="007C6499">
      <w:pPr>
        <w:pStyle w:val="a7"/>
        <w:numPr>
          <w:ilvl w:val="0"/>
          <w:numId w:val="4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0010B1">
        <w:rPr>
          <w:rFonts w:ascii="Times New Roman" w:hAnsi="Times New Roman" w:cs="Times New Roman"/>
          <w:sz w:val="24"/>
          <w:szCs w:val="24"/>
        </w:rPr>
        <w:t xml:space="preserve">В. А.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Лефевр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>, Г. Л. Смолян. Алгебра конфликта. — 1-е изд. М., 1968</w:t>
      </w:r>
    </w:p>
    <w:p w:rsidR="007C6499" w:rsidRPr="000010B1" w:rsidRDefault="007C6499" w:rsidP="007C6499">
      <w:pPr>
        <w:pStyle w:val="a7"/>
        <w:numPr>
          <w:ilvl w:val="0"/>
          <w:numId w:val="4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Лефевр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В. Космический субъект. М.: Ин-кварто, 1996</w:t>
      </w:r>
    </w:p>
    <w:p w:rsidR="007C6499" w:rsidRPr="000010B1" w:rsidRDefault="007C6499" w:rsidP="007C6499">
      <w:pPr>
        <w:pStyle w:val="a7"/>
        <w:numPr>
          <w:ilvl w:val="0"/>
          <w:numId w:val="4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0010B1">
        <w:rPr>
          <w:rFonts w:ascii="Times New Roman" w:hAnsi="Times New Roman" w:cs="Times New Roman"/>
          <w:sz w:val="24"/>
          <w:szCs w:val="24"/>
        </w:rPr>
        <w:t>Кобозев Н. И. Исследования в области термодинамики процессов информации и мышления. Издательство МГУ, 1971.</w:t>
      </w:r>
    </w:p>
    <w:p w:rsidR="007C6499" w:rsidRPr="000010B1" w:rsidRDefault="007C6499" w:rsidP="007C6499">
      <w:pPr>
        <w:pStyle w:val="a7"/>
        <w:numPr>
          <w:ilvl w:val="0"/>
          <w:numId w:val="4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proofErr w:type="spellStart"/>
      <w:r w:rsidRPr="000010B1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А. Теория сущностного кодирования как этический базис мировоззренческой парадигмы 3-го Тысячелетия // Сборник научных трудов Международной Конференции «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Эниология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III-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Тысячелетия» © Ялта, 25-27 декабря 2007 г. ® Симферополь, 2007., С. 159-183</w:t>
      </w:r>
    </w:p>
    <w:p w:rsidR="007C6499" w:rsidRPr="000010B1" w:rsidRDefault="007C6499" w:rsidP="007C6499">
      <w:pPr>
        <w:pStyle w:val="a7"/>
        <w:numPr>
          <w:ilvl w:val="0"/>
          <w:numId w:val="4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0010B1">
        <w:rPr>
          <w:rFonts w:ascii="Times New Roman" w:hAnsi="Times New Roman" w:cs="Times New Roman"/>
          <w:sz w:val="24"/>
          <w:szCs w:val="24"/>
        </w:rPr>
        <w:t xml:space="preserve">Арам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>. Комментарии к Статье Профессора Белкина «Гормоны и Бессознательное» в Свете Теории Сущностного Кодирования</w:t>
      </w:r>
      <w:proofErr w:type="gramStart"/>
      <w:r w:rsidRPr="000010B1">
        <w:rPr>
          <w:rFonts w:ascii="Times New Roman" w:hAnsi="Times New Roman" w:cs="Times New Roman"/>
          <w:sz w:val="24"/>
          <w:szCs w:val="24"/>
        </w:rPr>
        <w:t xml:space="preserve"> // Н</w:t>
      </w:r>
      <w:proofErr w:type="gramEnd"/>
      <w:r w:rsidRPr="000010B1">
        <w:rPr>
          <w:rFonts w:ascii="Times New Roman" w:hAnsi="Times New Roman" w:cs="Times New Roman"/>
          <w:sz w:val="24"/>
          <w:szCs w:val="24"/>
        </w:rPr>
        <w:t xml:space="preserve">а сайте автора, URL: </w:t>
      </w:r>
      <w:hyperlink r:id="rId7" w:history="1">
        <w:r w:rsidRPr="000010B1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https://aramenfi.ru/articls.belkin1.html</w:t>
        </w:r>
      </w:hyperlink>
    </w:p>
    <w:p w:rsidR="007C6499" w:rsidRPr="000010B1" w:rsidRDefault="007C6499" w:rsidP="007C6499">
      <w:pPr>
        <w:pStyle w:val="a7"/>
        <w:numPr>
          <w:ilvl w:val="0"/>
          <w:numId w:val="4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0010B1">
        <w:rPr>
          <w:rFonts w:ascii="Times New Roman" w:hAnsi="Times New Roman" w:cs="Times New Roman"/>
          <w:sz w:val="24"/>
          <w:szCs w:val="24"/>
        </w:rPr>
        <w:t xml:space="preserve">Арам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, Теория сущностного кодирования в свете основных психологических концепций. Часть II // «Академия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Тринитаризма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>», М., Эл № 77-6567, публ.28119, 17.10.2022</w:t>
      </w:r>
    </w:p>
    <w:p w:rsidR="007C6499" w:rsidRPr="000010B1" w:rsidRDefault="007C6499" w:rsidP="007C6499">
      <w:pPr>
        <w:pStyle w:val="a7"/>
        <w:numPr>
          <w:ilvl w:val="0"/>
          <w:numId w:val="4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0010B1">
        <w:rPr>
          <w:rFonts w:ascii="Times New Roman" w:hAnsi="Times New Roman" w:cs="Times New Roman"/>
          <w:sz w:val="24"/>
          <w:szCs w:val="24"/>
        </w:rPr>
        <w:t xml:space="preserve">Арам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, Теория сущностного кодирования в свете основных психологических концепций. Часть IV // «Академия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Тринитаризма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», М., Эл № 77-6567, публ.28170, 16.11.2022 </w:t>
      </w:r>
    </w:p>
    <w:p w:rsidR="007C6499" w:rsidRPr="000010B1" w:rsidRDefault="007C6499" w:rsidP="007C6499">
      <w:pPr>
        <w:pStyle w:val="a7"/>
        <w:numPr>
          <w:ilvl w:val="0"/>
          <w:numId w:val="4"/>
        </w:numPr>
        <w:spacing w:after="0" w:line="240" w:lineRule="auto"/>
        <w:ind w:left="0" w:firstLine="357"/>
        <w:jc w:val="left"/>
        <w:rPr>
          <w:rFonts w:ascii="Times New Roman" w:hAnsi="Times New Roman" w:cs="Times New Roman"/>
          <w:sz w:val="24"/>
          <w:szCs w:val="24"/>
        </w:rPr>
      </w:pPr>
      <w:r w:rsidRPr="000010B1">
        <w:rPr>
          <w:rFonts w:ascii="Times New Roman" w:hAnsi="Times New Roman" w:cs="Times New Roman"/>
          <w:sz w:val="24"/>
          <w:szCs w:val="24"/>
        </w:rPr>
        <w:t xml:space="preserve">Арам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>, Теория сущностного кодирования в свете основных психологических концепций. Часть – I</w:t>
      </w:r>
      <w:r w:rsidRPr="000010B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010B1">
        <w:rPr>
          <w:rFonts w:ascii="Times New Roman" w:hAnsi="Times New Roman" w:cs="Times New Roman"/>
          <w:sz w:val="24"/>
          <w:szCs w:val="24"/>
        </w:rPr>
        <w:t xml:space="preserve">-1 // «Академия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Тринитаризма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>», М., Эл № 77-6567, публ.28666, 07.10.2023</w:t>
      </w:r>
    </w:p>
    <w:p w:rsidR="007C6499" w:rsidRPr="000010B1" w:rsidRDefault="007C6499" w:rsidP="007C6499">
      <w:pPr>
        <w:pStyle w:val="a7"/>
        <w:numPr>
          <w:ilvl w:val="0"/>
          <w:numId w:val="4"/>
        </w:numPr>
        <w:spacing w:after="0" w:line="240" w:lineRule="auto"/>
        <w:ind w:left="0" w:firstLine="357"/>
        <w:jc w:val="left"/>
        <w:rPr>
          <w:rFonts w:ascii="Times New Roman" w:hAnsi="Times New Roman" w:cs="Times New Roman"/>
          <w:sz w:val="24"/>
          <w:szCs w:val="24"/>
        </w:rPr>
      </w:pPr>
      <w:r w:rsidRPr="000010B1">
        <w:rPr>
          <w:rFonts w:ascii="Times New Roman" w:hAnsi="Times New Roman" w:cs="Times New Roman"/>
          <w:sz w:val="24"/>
          <w:szCs w:val="24"/>
        </w:rPr>
        <w:t xml:space="preserve">Арам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, Диада Теорий Физического Вакуума и сущностного кодирования как базамент научно-мировоззренческой парадигмы XXI века // «Академия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Тринитаризма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>», М., Эл № 77-6567, публ.27764, 07.04.2022</w:t>
      </w:r>
    </w:p>
    <w:p w:rsidR="007C6499" w:rsidRPr="000010B1" w:rsidRDefault="007C6499" w:rsidP="007C6499">
      <w:pPr>
        <w:pStyle w:val="a7"/>
        <w:numPr>
          <w:ilvl w:val="0"/>
          <w:numId w:val="4"/>
        </w:numPr>
        <w:spacing w:after="0" w:line="240" w:lineRule="auto"/>
        <w:ind w:left="0" w:firstLine="357"/>
        <w:jc w:val="left"/>
        <w:rPr>
          <w:rFonts w:ascii="Times New Roman" w:hAnsi="Times New Roman" w:cs="Times New Roman"/>
          <w:sz w:val="24"/>
          <w:szCs w:val="24"/>
        </w:rPr>
      </w:pPr>
      <w:r w:rsidRPr="000010B1">
        <w:rPr>
          <w:rFonts w:ascii="Times New Roman" w:hAnsi="Times New Roman" w:cs="Times New Roman"/>
          <w:sz w:val="24"/>
          <w:szCs w:val="24"/>
          <w:lang w:val="en-US"/>
        </w:rPr>
        <w:t xml:space="preserve">Yu H. et al. The voice of conscience: neural bases of interpersonal guilt and compensation //Social cognitive and affective neuroscience. – 2014. – </w:t>
      </w:r>
      <w:r w:rsidRPr="000010B1">
        <w:rPr>
          <w:rFonts w:ascii="Times New Roman" w:hAnsi="Times New Roman" w:cs="Times New Roman"/>
          <w:sz w:val="24"/>
          <w:szCs w:val="24"/>
        </w:rPr>
        <w:t>Т</w:t>
      </w:r>
      <w:r w:rsidRPr="000010B1">
        <w:rPr>
          <w:rFonts w:ascii="Times New Roman" w:hAnsi="Times New Roman" w:cs="Times New Roman"/>
          <w:sz w:val="24"/>
          <w:szCs w:val="24"/>
          <w:lang w:val="en-US"/>
        </w:rPr>
        <w:t xml:space="preserve">. 9. – №. </w:t>
      </w:r>
      <w:r w:rsidRPr="000010B1">
        <w:rPr>
          <w:rFonts w:ascii="Times New Roman" w:hAnsi="Times New Roman" w:cs="Times New Roman"/>
          <w:sz w:val="24"/>
          <w:szCs w:val="24"/>
        </w:rPr>
        <w:t>8. – С. 1150-1158.</w:t>
      </w:r>
    </w:p>
    <w:p w:rsidR="007C6499" w:rsidRPr="000010B1" w:rsidRDefault="007C6499" w:rsidP="007C6499">
      <w:pPr>
        <w:pStyle w:val="a7"/>
        <w:numPr>
          <w:ilvl w:val="0"/>
          <w:numId w:val="4"/>
        </w:numPr>
        <w:spacing w:after="0" w:line="240" w:lineRule="auto"/>
        <w:ind w:left="0" w:firstLine="35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Абраам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Моль.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Социодинамика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культуры, М.,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Комкнига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>, 2005 г.</w:t>
      </w:r>
    </w:p>
    <w:p w:rsidR="007C6499" w:rsidRPr="000010B1" w:rsidRDefault="007C6499" w:rsidP="007C6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499" w:rsidRPr="000010B1" w:rsidRDefault="007C6499" w:rsidP="007C6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633" w:rsidRDefault="00CB0633" w:rsidP="00CB0633">
      <w:pPr>
        <w:pStyle w:val="a7"/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B0F76">
        <w:rPr>
          <w:rFonts w:ascii="Times New Roman" w:hAnsi="Times New Roman"/>
          <w:b/>
          <w:sz w:val="24"/>
          <w:szCs w:val="24"/>
        </w:rPr>
        <w:t>ОГЛАВЛЕНИЕ:</w:t>
      </w:r>
    </w:p>
    <w:p w:rsidR="00CB0633" w:rsidRPr="00DB0F76" w:rsidRDefault="00CB0633" w:rsidP="00CB0633">
      <w:pPr>
        <w:pStyle w:val="a7"/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0633" w:rsidRPr="00DB0F76" w:rsidRDefault="007C6499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="00CB0633" w:rsidRPr="00DB0F76">
          <w:rPr>
            <w:rStyle w:val="a5"/>
            <w:rFonts w:ascii="Times New Roman" w:hAnsi="Times New Roman"/>
            <w:sz w:val="24"/>
            <w:szCs w:val="24"/>
          </w:rPr>
          <w:t>ЧАСТЬ I</w:t>
        </w:r>
      </w:hyperlink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>01. Философская Психология</w:t>
      </w:r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>02. Психология Сознания</w:t>
      </w:r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B0633" w:rsidRPr="00DB0F76" w:rsidRDefault="007C6499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CB0633" w:rsidRPr="00DB0F76">
          <w:rPr>
            <w:rStyle w:val="a5"/>
            <w:rFonts w:ascii="Times New Roman" w:hAnsi="Times New Roman"/>
            <w:sz w:val="24"/>
            <w:szCs w:val="24"/>
          </w:rPr>
          <w:t>ЧАСТЬ II</w:t>
        </w:r>
      </w:hyperlink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 xml:space="preserve">03. Структурная Психология </w:t>
      </w:r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 xml:space="preserve">04. Психология Акта </w:t>
      </w:r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B0633" w:rsidRPr="00DB0F76" w:rsidRDefault="007C6499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CB0633" w:rsidRPr="00DB0F76">
          <w:rPr>
            <w:rStyle w:val="a5"/>
            <w:rFonts w:ascii="Times New Roman" w:hAnsi="Times New Roman"/>
            <w:sz w:val="24"/>
            <w:szCs w:val="24"/>
          </w:rPr>
          <w:t>ЧАСТЬ III</w:t>
        </w:r>
      </w:hyperlink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>05. Понимающая (Гуманитарная) Психология</w:t>
      </w:r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B0633" w:rsidRPr="00DB0F76" w:rsidRDefault="007C6499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1" w:history="1">
        <w:r w:rsidR="00CB0633" w:rsidRPr="00DB0F76">
          <w:rPr>
            <w:rStyle w:val="a5"/>
            <w:rFonts w:ascii="Times New Roman" w:hAnsi="Times New Roman"/>
            <w:sz w:val="24"/>
            <w:szCs w:val="24"/>
          </w:rPr>
          <w:t>ЧАСТЬ IV</w:t>
        </w:r>
      </w:hyperlink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 xml:space="preserve">06. </w:t>
      </w:r>
      <w:proofErr w:type="spellStart"/>
      <w:r w:rsidRPr="00DB0F76">
        <w:rPr>
          <w:rFonts w:ascii="Times New Roman" w:hAnsi="Times New Roman"/>
          <w:sz w:val="24"/>
          <w:szCs w:val="24"/>
        </w:rPr>
        <w:t>Гештальт</w:t>
      </w:r>
      <w:proofErr w:type="spellEnd"/>
      <w:r w:rsidRPr="00DB0F76">
        <w:rPr>
          <w:rFonts w:ascii="Times New Roman" w:hAnsi="Times New Roman"/>
          <w:sz w:val="24"/>
          <w:szCs w:val="24"/>
        </w:rPr>
        <w:t>-Психология</w:t>
      </w:r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B0633" w:rsidRPr="00DB0F76" w:rsidRDefault="007C6499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2" w:history="1">
        <w:r w:rsidR="00CB0633" w:rsidRPr="00DB0F76">
          <w:rPr>
            <w:rStyle w:val="a5"/>
            <w:rFonts w:ascii="Times New Roman" w:hAnsi="Times New Roman"/>
            <w:sz w:val="24"/>
            <w:szCs w:val="24"/>
          </w:rPr>
          <w:t>ЧАСТЬ V</w:t>
        </w:r>
      </w:hyperlink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 xml:space="preserve">07. Психология </w:t>
      </w:r>
      <w:proofErr w:type="gramStart"/>
      <w:r w:rsidRPr="00DB0F76">
        <w:rPr>
          <w:rFonts w:ascii="Times New Roman" w:hAnsi="Times New Roman"/>
          <w:sz w:val="24"/>
          <w:szCs w:val="24"/>
        </w:rPr>
        <w:t>Бессознательного</w:t>
      </w:r>
      <w:proofErr w:type="gramEnd"/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B0633" w:rsidRPr="00DB0F76" w:rsidRDefault="007C6499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3" w:history="1">
        <w:r w:rsidR="00CB0633" w:rsidRPr="00DB0F76">
          <w:rPr>
            <w:rStyle w:val="a5"/>
            <w:rFonts w:ascii="Times New Roman" w:hAnsi="Times New Roman"/>
            <w:sz w:val="24"/>
            <w:szCs w:val="24"/>
          </w:rPr>
          <w:t>ЧАСТЬ VI</w:t>
        </w:r>
      </w:hyperlink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>08. Психология Адаптаций</w:t>
      </w:r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B0633" w:rsidRPr="00DB0F76" w:rsidRDefault="007C6499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4" w:history="1">
        <w:r w:rsidR="00CB0633" w:rsidRPr="00DB0F76">
          <w:rPr>
            <w:rStyle w:val="a5"/>
            <w:rFonts w:ascii="Times New Roman" w:hAnsi="Times New Roman"/>
            <w:sz w:val="24"/>
            <w:szCs w:val="24"/>
          </w:rPr>
          <w:t>ЧАСТЬ VII</w:t>
        </w:r>
      </w:hyperlink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>09. Американская Психология до Эпохи Прагматизма</w:t>
      </w:r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>10. Прагматизм</w:t>
      </w:r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B0633" w:rsidRPr="00DB0F76" w:rsidRDefault="007C6499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5" w:history="1">
        <w:r w:rsidR="00CB0633" w:rsidRPr="00DB0F76">
          <w:rPr>
            <w:rStyle w:val="a5"/>
            <w:rFonts w:ascii="Times New Roman" w:hAnsi="Times New Roman"/>
            <w:sz w:val="24"/>
            <w:szCs w:val="24"/>
          </w:rPr>
          <w:t>ЧАСТЬ VIII</w:t>
        </w:r>
      </w:hyperlink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 xml:space="preserve">11. Европейская Функциональная Психология </w:t>
      </w:r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Pr="00DB0F76">
        <w:rPr>
          <w:rFonts w:ascii="Times New Roman" w:hAnsi="Times New Roman"/>
          <w:sz w:val="24"/>
          <w:szCs w:val="24"/>
        </w:rPr>
        <w:t>Прогрессивизм</w:t>
      </w:r>
      <w:proofErr w:type="spellEnd"/>
      <w:r w:rsidRPr="00DB0F76">
        <w:rPr>
          <w:rFonts w:ascii="Times New Roman" w:hAnsi="Times New Roman"/>
          <w:sz w:val="24"/>
          <w:szCs w:val="24"/>
        </w:rPr>
        <w:t xml:space="preserve"> и Инструментализм </w:t>
      </w:r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B0633" w:rsidRPr="00DB0F76" w:rsidRDefault="007C6499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6" w:history="1">
        <w:r w:rsidR="00CB0633" w:rsidRPr="00DB0F76">
          <w:rPr>
            <w:rStyle w:val="a5"/>
            <w:rFonts w:ascii="Times New Roman" w:hAnsi="Times New Roman"/>
            <w:sz w:val="24"/>
            <w:szCs w:val="24"/>
          </w:rPr>
          <w:t>ЧАСТЬ IX-1</w:t>
        </w:r>
      </w:hyperlink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 xml:space="preserve">13. Когнитивная Психология </w:t>
      </w:r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>14. Психолингвистика</w:t>
      </w:r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B0633" w:rsidRDefault="007C6499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7" w:history="1">
        <w:r w:rsidR="00CB0633" w:rsidRPr="00DB0F76">
          <w:rPr>
            <w:rStyle w:val="a5"/>
            <w:rFonts w:ascii="Times New Roman" w:hAnsi="Times New Roman"/>
            <w:sz w:val="24"/>
            <w:szCs w:val="24"/>
          </w:rPr>
          <w:t>ЧАСТЬ IX-2</w:t>
        </w:r>
      </w:hyperlink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 xml:space="preserve">15. </w:t>
      </w:r>
      <w:proofErr w:type="spellStart"/>
      <w:r w:rsidRPr="00DB0F76">
        <w:rPr>
          <w:rFonts w:ascii="Times New Roman" w:hAnsi="Times New Roman"/>
          <w:sz w:val="24"/>
          <w:szCs w:val="24"/>
        </w:rPr>
        <w:t>Коннекционизм</w:t>
      </w:r>
      <w:proofErr w:type="spellEnd"/>
    </w:p>
    <w:p w:rsidR="00CB0633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>16. Когнитивная Неврология</w:t>
      </w:r>
    </w:p>
    <w:p w:rsidR="00CB0633" w:rsidRPr="00817E62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>17. Социальная Психология</w:t>
      </w:r>
    </w:p>
    <w:p w:rsidR="00CB0633" w:rsidRPr="00CB0633" w:rsidRDefault="00CB0633" w:rsidP="00CB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0633" w:rsidRPr="00CB0633" w:rsidSect="00131ED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A9B"/>
    <w:multiLevelType w:val="hybridMultilevel"/>
    <w:tmpl w:val="BD9242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052651"/>
    <w:multiLevelType w:val="hybridMultilevel"/>
    <w:tmpl w:val="4E56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05D7C"/>
    <w:multiLevelType w:val="hybridMultilevel"/>
    <w:tmpl w:val="18E0D1DA"/>
    <w:lvl w:ilvl="0" w:tplc="56F20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0C05CB"/>
    <w:multiLevelType w:val="hybridMultilevel"/>
    <w:tmpl w:val="EC980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14"/>
    <w:rsid w:val="000061EE"/>
    <w:rsid w:val="000074BC"/>
    <w:rsid w:val="000077CC"/>
    <w:rsid w:val="000130B2"/>
    <w:rsid w:val="0001370F"/>
    <w:rsid w:val="00013A5C"/>
    <w:rsid w:val="00014511"/>
    <w:rsid w:val="00014930"/>
    <w:rsid w:val="00020180"/>
    <w:rsid w:val="000207C6"/>
    <w:rsid w:val="00027552"/>
    <w:rsid w:val="00027855"/>
    <w:rsid w:val="00034E5F"/>
    <w:rsid w:val="00036FA0"/>
    <w:rsid w:val="00042FF6"/>
    <w:rsid w:val="00044BF6"/>
    <w:rsid w:val="000602D0"/>
    <w:rsid w:val="000647F0"/>
    <w:rsid w:val="00064E54"/>
    <w:rsid w:val="00065BBC"/>
    <w:rsid w:val="00071829"/>
    <w:rsid w:val="00075483"/>
    <w:rsid w:val="00082AFF"/>
    <w:rsid w:val="00083EB3"/>
    <w:rsid w:val="000913B1"/>
    <w:rsid w:val="000A162F"/>
    <w:rsid w:val="000A1724"/>
    <w:rsid w:val="000A74B7"/>
    <w:rsid w:val="000B2E4F"/>
    <w:rsid w:val="000B3F79"/>
    <w:rsid w:val="000B53B7"/>
    <w:rsid w:val="000B5616"/>
    <w:rsid w:val="000B6F16"/>
    <w:rsid w:val="000C2717"/>
    <w:rsid w:val="000C3AB6"/>
    <w:rsid w:val="000D3D6E"/>
    <w:rsid w:val="000D6742"/>
    <w:rsid w:val="000E12E9"/>
    <w:rsid w:val="000E254B"/>
    <w:rsid w:val="000E272A"/>
    <w:rsid w:val="000E5119"/>
    <w:rsid w:val="000F362F"/>
    <w:rsid w:val="000F789B"/>
    <w:rsid w:val="00100F74"/>
    <w:rsid w:val="00102802"/>
    <w:rsid w:val="00105C68"/>
    <w:rsid w:val="00113CBA"/>
    <w:rsid w:val="0012041A"/>
    <w:rsid w:val="00121E8A"/>
    <w:rsid w:val="00122F4C"/>
    <w:rsid w:val="0012362E"/>
    <w:rsid w:val="00125871"/>
    <w:rsid w:val="00130C80"/>
    <w:rsid w:val="00131ED8"/>
    <w:rsid w:val="00143C68"/>
    <w:rsid w:val="00160EFC"/>
    <w:rsid w:val="00164C37"/>
    <w:rsid w:val="00165F7D"/>
    <w:rsid w:val="001700FC"/>
    <w:rsid w:val="001710E4"/>
    <w:rsid w:val="00173468"/>
    <w:rsid w:val="001867DE"/>
    <w:rsid w:val="00190A5D"/>
    <w:rsid w:val="001912CC"/>
    <w:rsid w:val="00194A38"/>
    <w:rsid w:val="001A01EA"/>
    <w:rsid w:val="001A20BC"/>
    <w:rsid w:val="001A22CC"/>
    <w:rsid w:val="001A3CC7"/>
    <w:rsid w:val="001B4A52"/>
    <w:rsid w:val="001B6302"/>
    <w:rsid w:val="001D48F6"/>
    <w:rsid w:val="001E59C0"/>
    <w:rsid w:val="001E5DA3"/>
    <w:rsid w:val="001F34FE"/>
    <w:rsid w:val="001F61C2"/>
    <w:rsid w:val="002042C2"/>
    <w:rsid w:val="002146EF"/>
    <w:rsid w:val="00227DF6"/>
    <w:rsid w:val="0023119A"/>
    <w:rsid w:val="00232CCF"/>
    <w:rsid w:val="00237A45"/>
    <w:rsid w:val="00242B06"/>
    <w:rsid w:val="00243B85"/>
    <w:rsid w:val="00246181"/>
    <w:rsid w:val="002565FD"/>
    <w:rsid w:val="00263817"/>
    <w:rsid w:val="00267C41"/>
    <w:rsid w:val="002801D1"/>
    <w:rsid w:val="00280FC0"/>
    <w:rsid w:val="002811C4"/>
    <w:rsid w:val="00284EFA"/>
    <w:rsid w:val="0029340B"/>
    <w:rsid w:val="00295AF4"/>
    <w:rsid w:val="002976FD"/>
    <w:rsid w:val="00297FC4"/>
    <w:rsid w:val="002A43E7"/>
    <w:rsid w:val="002D18BB"/>
    <w:rsid w:val="002D65E0"/>
    <w:rsid w:val="002D7F5E"/>
    <w:rsid w:val="002E0096"/>
    <w:rsid w:val="002E0F63"/>
    <w:rsid w:val="002E1DC3"/>
    <w:rsid w:val="002E2A91"/>
    <w:rsid w:val="002E6032"/>
    <w:rsid w:val="002E6B5E"/>
    <w:rsid w:val="002F18AC"/>
    <w:rsid w:val="002F2BFD"/>
    <w:rsid w:val="002F44B2"/>
    <w:rsid w:val="002F53D2"/>
    <w:rsid w:val="00300342"/>
    <w:rsid w:val="00300A68"/>
    <w:rsid w:val="0030234D"/>
    <w:rsid w:val="00303B7B"/>
    <w:rsid w:val="00304EF2"/>
    <w:rsid w:val="00305E4E"/>
    <w:rsid w:val="0031561C"/>
    <w:rsid w:val="0031571F"/>
    <w:rsid w:val="00317E5B"/>
    <w:rsid w:val="00323B71"/>
    <w:rsid w:val="0032639D"/>
    <w:rsid w:val="00331E92"/>
    <w:rsid w:val="003371F0"/>
    <w:rsid w:val="003426AD"/>
    <w:rsid w:val="003444C7"/>
    <w:rsid w:val="00347D11"/>
    <w:rsid w:val="003501CC"/>
    <w:rsid w:val="0035093F"/>
    <w:rsid w:val="003544C9"/>
    <w:rsid w:val="00357137"/>
    <w:rsid w:val="00360129"/>
    <w:rsid w:val="003632F4"/>
    <w:rsid w:val="003644E7"/>
    <w:rsid w:val="00364531"/>
    <w:rsid w:val="00365CC8"/>
    <w:rsid w:val="003718B2"/>
    <w:rsid w:val="00381E91"/>
    <w:rsid w:val="00383FA9"/>
    <w:rsid w:val="00387762"/>
    <w:rsid w:val="00394C80"/>
    <w:rsid w:val="003966B1"/>
    <w:rsid w:val="003977F7"/>
    <w:rsid w:val="003A0F40"/>
    <w:rsid w:val="003A35FE"/>
    <w:rsid w:val="003A4454"/>
    <w:rsid w:val="003B0031"/>
    <w:rsid w:val="003B0825"/>
    <w:rsid w:val="003B1A4E"/>
    <w:rsid w:val="003B7220"/>
    <w:rsid w:val="003B767D"/>
    <w:rsid w:val="003B77FA"/>
    <w:rsid w:val="003C0E1C"/>
    <w:rsid w:val="003D2ABD"/>
    <w:rsid w:val="003D34BC"/>
    <w:rsid w:val="003D5E3F"/>
    <w:rsid w:val="003E17CB"/>
    <w:rsid w:val="003E6F12"/>
    <w:rsid w:val="003F3CFB"/>
    <w:rsid w:val="003F6818"/>
    <w:rsid w:val="003F7FF2"/>
    <w:rsid w:val="004024EA"/>
    <w:rsid w:val="00402B55"/>
    <w:rsid w:val="00403414"/>
    <w:rsid w:val="00411A08"/>
    <w:rsid w:val="00425C74"/>
    <w:rsid w:val="0042684A"/>
    <w:rsid w:val="0043436B"/>
    <w:rsid w:val="00445135"/>
    <w:rsid w:val="00446E06"/>
    <w:rsid w:val="00451575"/>
    <w:rsid w:val="00452933"/>
    <w:rsid w:val="0045630F"/>
    <w:rsid w:val="004579CF"/>
    <w:rsid w:val="004605C4"/>
    <w:rsid w:val="00461A77"/>
    <w:rsid w:val="00470ABE"/>
    <w:rsid w:val="004769BD"/>
    <w:rsid w:val="004849C6"/>
    <w:rsid w:val="004914D1"/>
    <w:rsid w:val="004920B7"/>
    <w:rsid w:val="00492784"/>
    <w:rsid w:val="0049337A"/>
    <w:rsid w:val="004A02CE"/>
    <w:rsid w:val="004A1814"/>
    <w:rsid w:val="004A1AE1"/>
    <w:rsid w:val="004B2F34"/>
    <w:rsid w:val="004B4A08"/>
    <w:rsid w:val="004C395E"/>
    <w:rsid w:val="004D063F"/>
    <w:rsid w:val="004D5784"/>
    <w:rsid w:val="004E067B"/>
    <w:rsid w:val="004E7D73"/>
    <w:rsid w:val="004F2F69"/>
    <w:rsid w:val="004F6057"/>
    <w:rsid w:val="0050021A"/>
    <w:rsid w:val="005029D4"/>
    <w:rsid w:val="00503323"/>
    <w:rsid w:val="005058CF"/>
    <w:rsid w:val="00513C6F"/>
    <w:rsid w:val="00514B2E"/>
    <w:rsid w:val="00514E7F"/>
    <w:rsid w:val="00514ECE"/>
    <w:rsid w:val="00520D75"/>
    <w:rsid w:val="00522998"/>
    <w:rsid w:val="00540A03"/>
    <w:rsid w:val="005414CE"/>
    <w:rsid w:val="00543CE9"/>
    <w:rsid w:val="0054424C"/>
    <w:rsid w:val="005444C2"/>
    <w:rsid w:val="005464AB"/>
    <w:rsid w:val="005513FC"/>
    <w:rsid w:val="0055699F"/>
    <w:rsid w:val="00563027"/>
    <w:rsid w:val="00564704"/>
    <w:rsid w:val="00564D8A"/>
    <w:rsid w:val="005738D0"/>
    <w:rsid w:val="00573D71"/>
    <w:rsid w:val="005776BE"/>
    <w:rsid w:val="005824F7"/>
    <w:rsid w:val="005844EF"/>
    <w:rsid w:val="00586393"/>
    <w:rsid w:val="00591BD6"/>
    <w:rsid w:val="005946DF"/>
    <w:rsid w:val="005B245A"/>
    <w:rsid w:val="005C0640"/>
    <w:rsid w:val="005C56E7"/>
    <w:rsid w:val="005D0C4D"/>
    <w:rsid w:val="005D4DBD"/>
    <w:rsid w:val="005E7F5E"/>
    <w:rsid w:val="005F0311"/>
    <w:rsid w:val="005F7F6E"/>
    <w:rsid w:val="0060417A"/>
    <w:rsid w:val="00605A76"/>
    <w:rsid w:val="0061098C"/>
    <w:rsid w:val="00620CA9"/>
    <w:rsid w:val="0062180B"/>
    <w:rsid w:val="00621EA2"/>
    <w:rsid w:val="00630420"/>
    <w:rsid w:val="00632286"/>
    <w:rsid w:val="00636F33"/>
    <w:rsid w:val="006375C6"/>
    <w:rsid w:val="00637BFD"/>
    <w:rsid w:val="006421F8"/>
    <w:rsid w:val="00644ABD"/>
    <w:rsid w:val="0065337B"/>
    <w:rsid w:val="00662B92"/>
    <w:rsid w:val="006709BE"/>
    <w:rsid w:val="006715AF"/>
    <w:rsid w:val="00672453"/>
    <w:rsid w:val="006818A8"/>
    <w:rsid w:val="00697333"/>
    <w:rsid w:val="006A52AE"/>
    <w:rsid w:val="006A6093"/>
    <w:rsid w:val="006A62CD"/>
    <w:rsid w:val="006A7A2A"/>
    <w:rsid w:val="006B1FA1"/>
    <w:rsid w:val="006B38C5"/>
    <w:rsid w:val="006C1F58"/>
    <w:rsid w:val="006C761E"/>
    <w:rsid w:val="006D272E"/>
    <w:rsid w:val="006D2EE1"/>
    <w:rsid w:val="006D7654"/>
    <w:rsid w:val="006F0EFB"/>
    <w:rsid w:val="006F2872"/>
    <w:rsid w:val="006F6732"/>
    <w:rsid w:val="0071166D"/>
    <w:rsid w:val="00716F1A"/>
    <w:rsid w:val="007322CE"/>
    <w:rsid w:val="00732621"/>
    <w:rsid w:val="00734D0E"/>
    <w:rsid w:val="00740339"/>
    <w:rsid w:val="00742E20"/>
    <w:rsid w:val="00747695"/>
    <w:rsid w:val="007563A1"/>
    <w:rsid w:val="00764497"/>
    <w:rsid w:val="00765F99"/>
    <w:rsid w:val="0076761D"/>
    <w:rsid w:val="007716AA"/>
    <w:rsid w:val="00772148"/>
    <w:rsid w:val="00773AEB"/>
    <w:rsid w:val="0077591F"/>
    <w:rsid w:val="007844F0"/>
    <w:rsid w:val="0078734D"/>
    <w:rsid w:val="00790375"/>
    <w:rsid w:val="00790C15"/>
    <w:rsid w:val="007975A1"/>
    <w:rsid w:val="007979E9"/>
    <w:rsid w:val="007A157B"/>
    <w:rsid w:val="007A1A7A"/>
    <w:rsid w:val="007B0BD7"/>
    <w:rsid w:val="007B2E4F"/>
    <w:rsid w:val="007B6BAB"/>
    <w:rsid w:val="007C4778"/>
    <w:rsid w:val="007C6499"/>
    <w:rsid w:val="007C6523"/>
    <w:rsid w:val="007C67BB"/>
    <w:rsid w:val="007C6A77"/>
    <w:rsid w:val="007C7FCC"/>
    <w:rsid w:val="007D1641"/>
    <w:rsid w:val="007D7019"/>
    <w:rsid w:val="007E1562"/>
    <w:rsid w:val="007E2882"/>
    <w:rsid w:val="007E4387"/>
    <w:rsid w:val="007E47B7"/>
    <w:rsid w:val="007F3308"/>
    <w:rsid w:val="007F43DE"/>
    <w:rsid w:val="007F6E21"/>
    <w:rsid w:val="00803A81"/>
    <w:rsid w:val="00815C34"/>
    <w:rsid w:val="008167B5"/>
    <w:rsid w:val="008308D9"/>
    <w:rsid w:val="00830D38"/>
    <w:rsid w:val="008334B1"/>
    <w:rsid w:val="00834062"/>
    <w:rsid w:val="00845E3A"/>
    <w:rsid w:val="00850D78"/>
    <w:rsid w:val="00852226"/>
    <w:rsid w:val="00853B96"/>
    <w:rsid w:val="0085405C"/>
    <w:rsid w:val="00857F57"/>
    <w:rsid w:val="0086338F"/>
    <w:rsid w:val="00865332"/>
    <w:rsid w:val="00865335"/>
    <w:rsid w:val="00867D36"/>
    <w:rsid w:val="008708CD"/>
    <w:rsid w:val="008763CF"/>
    <w:rsid w:val="0089684C"/>
    <w:rsid w:val="008A061B"/>
    <w:rsid w:val="008A1634"/>
    <w:rsid w:val="008A5381"/>
    <w:rsid w:val="008A7048"/>
    <w:rsid w:val="008A7935"/>
    <w:rsid w:val="008B02EB"/>
    <w:rsid w:val="008B136E"/>
    <w:rsid w:val="008C0B2B"/>
    <w:rsid w:val="008C617A"/>
    <w:rsid w:val="008D78E3"/>
    <w:rsid w:val="008E122B"/>
    <w:rsid w:val="008F03F9"/>
    <w:rsid w:val="008F5355"/>
    <w:rsid w:val="00905AE2"/>
    <w:rsid w:val="00906AA2"/>
    <w:rsid w:val="00907943"/>
    <w:rsid w:val="00911CF4"/>
    <w:rsid w:val="009239C5"/>
    <w:rsid w:val="00924432"/>
    <w:rsid w:val="009319F8"/>
    <w:rsid w:val="0094136E"/>
    <w:rsid w:val="00942BE7"/>
    <w:rsid w:val="00943D68"/>
    <w:rsid w:val="00945E74"/>
    <w:rsid w:val="00953490"/>
    <w:rsid w:val="00954818"/>
    <w:rsid w:val="00954DAC"/>
    <w:rsid w:val="00957A27"/>
    <w:rsid w:val="00961722"/>
    <w:rsid w:val="0098020F"/>
    <w:rsid w:val="00982EC0"/>
    <w:rsid w:val="0099181D"/>
    <w:rsid w:val="0099199F"/>
    <w:rsid w:val="0099578F"/>
    <w:rsid w:val="00996A12"/>
    <w:rsid w:val="009A1415"/>
    <w:rsid w:val="009A2286"/>
    <w:rsid w:val="009A73B6"/>
    <w:rsid w:val="009C0CA1"/>
    <w:rsid w:val="009C4423"/>
    <w:rsid w:val="009C5F9C"/>
    <w:rsid w:val="009E22B1"/>
    <w:rsid w:val="009E5BAE"/>
    <w:rsid w:val="009E7130"/>
    <w:rsid w:val="009F122B"/>
    <w:rsid w:val="00A01732"/>
    <w:rsid w:val="00A02BAA"/>
    <w:rsid w:val="00A02BFB"/>
    <w:rsid w:val="00A03ACE"/>
    <w:rsid w:val="00A04425"/>
    <w:rsid w:val="00A0581B"/>
    <w:rsid w:val="00A069F0"/>
    <w:rsid w:val="00A1034F"/>
    <w:rsid w:val="00A12B4C"/>
    <w:rsid w:val="00A1378A"/>
    <w:rsid w:val="00A14966"/>
    <w:rsid w:val="00A2143C"/>
    <w:rsid w:val="00A24BF9"/>
    <w:rsid w:val="00A329D0"/>
    <w:rsid w:val="00A35B70"/>
    <w:rsid w:val="00A40AE9"/>
    <w:rsid w:val="00A419D8"/>
    <w:rsid w:val="00A473F0"/>
    <w:rsid w:val="00A47FDE"/>
    <w:rsid w:val="00A51D77"/>
    <w:rsid w:val="00A53375"/>
    <w:rsid w:val="00A54656"/>
    <w:rsid w:val="00A54FE9"/>
    <w:rsid w:val="00A71731"/>
    <w:rsid w:val="00A90F57"/>
    <w:rsid w:val="00A921C4"/>
    <w:rsid w:val="00A94049"/>
    <w:rsid w:val="00A94419"/>
    <w:rsid w:val="00AA3433"/>
    <w:rsid w:val="00AA4949"/>
    <w:rsid w:val="00AA532C"/>
    <w:rsid w:val="00AA6611"/>
    <w:rsid w:val="00AA7EC8"/>
    <w:rsid w:val="00AB0E62"/>
    <w:rsid w:val="00AC20C8"/>
    <w:rsid w:val="00AC4C8A"/>
    <w:rsid w:val="00AC4EF3"/>
    <w:rsid w:val="00AC7AC5"/>
    <w:rsid w:val="00AD2E42"/>
    <w:rsid w:val="00AD5157"/>
    <w:rsid w:val="00AD60C7"/>
    <w:rsid w:val="00AD679C"/>
    <w:rsid w:val="00AD7906"/>
    <w:rsid w:val="00AE1E18"/>
    <w:rsid w:val="00AE3BC8"/>
    <w:rsid w:val="00AE4091"/>
    <w:rsid w:val="00AE478E"/>
    <w:rsid w:val="00AF073D"/>
    <w:rsid w:val="00AF37A0"/>
    <w:rsid w:val="00AF5EB0"/>
    <w:rsid w:val="00B005A0"/>
    <w:rsid w:val="00B019A9"/>
    <w:rsid w:val="00B0514D"/>
    <w:rsid w:val="00B07608"/>
    <w:rsid w:val="00B22BC7"/>
    <w:rsid w:val="00B25343"/>
    <w:rsid w:val="00B32EEB"/>
    <w:rsid w:val="00B43476"/>
    <w:rsid w:val="00B44680"/>
    <w:rsid w:val="00B44A8E"/>
    <w:rsid w:val="00B5343D"/>
    <w:rsid w:val="00B55802"/>
    <w:rsid w:val="00B63CDD"/>
    <w:rsid w:val="00B65CD7"/>
    <w:rsid w:val="00B669E5"/>
    <w:rsid w:val="00B70C16"/>
    <w:rsid w:val="00B823B6"/>
    <w:rsid w:val="00B836DE"/>
    <w:rsid w:val="00B90DF2"/>
    <w:rsid w:val="00B91ECD"/>
    <w:rsid w:val="00B92F01"/>
    <w:rsid w:val="00B9490B"/>
    <w:rsid w:val="00B954C4"/>
    <w:rsid w:val="00B965E1"/>
    <w:rsid w:val="00BA002A"/>
    <w:rsid w:val="00BA113C"/>
    <w:rsid w:val="00BA1E2F"/>
    <w:rsid w:val="00BA5249"/>
    <w:rsid w:val="00BA66A0"/>
    <w:rsid w:val="00BA6CBB"/>
    <w:rsid w:val="00BA75E6"/>
    <w:rsid w:val="00BC2807"/>
    <w:rsid w:val="00BC31D5"/>
    <w:rsid w:val="00BC3E9B"/>
    <w:rsid w:val="00BC4B07"/>
    <w:rsid w:val="00BD0A68"/>
    <w:rsid w:val="00BD1BF8"/>
    <w:rsid w:val="00BD3404"/>
    <w:rsid w:val="00BD5D34"/>
    <w:rsid w:val="00BE097D"/>
    <w:rsid w:val="00BE1665"/>
    <w:rsid w:val="00BE32D0"/>
    <w:rsid w:val="00BE4F64"/>
    <w:rsid w:val="00BE54FE"/>
    <w:rsid w:val="00BE60D9"/>
    <w:rsid w:val="00BF632B"/>
    <w:rsid w:val="00C007C5"/>
    <w:rsid w:val="00C0182E"/>
    <w:rsid w:val="00C0457E"/>
    <w:rsid w:val="00C15695"/>
    <w:rsid w:val="00C169AE"/>
    <w:rsid w:val="00C209B2"/>
    <w:rsid w:val="00C20B40"/>
    <w:rsid w:val="00C211D8"/>
    <w:rsid w:val="00C24490"/>
    <w:rsid w:val="00C25D10"/>
    <w:rsid w:val="00C33A58"/>
    <w:rsid w:val="00C47C48"/>
    <w:rsid w:val="00C52AB3"/>
    <w:rsid w:val="00C54E27"/>
    <w:rsid w:val="00C567A1"/>
    <w:rsid w:val="00C66897"/>
    <w:rsid w:val="00C700F5"/>
    <w:rsid w:val="00C76149"/>
    <w:rsid w:val="00C771C6"/>
    <w:rsid w:val="00C81DE1"/>
    <w:rsid w:val="00C833D7"/>
    <w:rsid w:val="00C83E69"/>
    <w:rsid w:val="00C9255A"/>
    <w:rsid w:val="00C93314"/>
    <w:rsid w:val="00C9482E"/>
    <w:rsid w:val="00C958F4"/>
    <w:rsid w:val="00CA0DA1"/>
    <w:rsid w:val="00CA3D32"/>
    <w:rsid w:val="00CA462B"/>
    <w:rsid w:val="00CA79D7"/>
    <w:rsid w:val="00CB0633"/>
    <w:rsid w:val="00CB60A2"/>
    <w:rsid w:val="00CC3F6D"/>
    <w:rsid w:val="00CC4828"/>
    <w:rsid w:val="00CC71CC"/>
    <w:rsid w:val="00CD1BB9"/>
    <w:rsid w:val="00CD2316"/>
    <w:rsid w:val="00CE0CE3"/>
    <w:rsid w:val="00CE4079"/>
    <w:rsid w:val="00CF1880"/>
    <w:rsid w:val="00CF29FD"/>
    <w:rsid w:val="00CF4480"/>
    <w:rsid w:val="00CF5CED"/>
    <w:rsid w:val="00D016F5"/>
    <w:rsid w:val="00D0660B"/>
    <w:rsid w:val="00D10D52"/>
    <w:rsid w:val="00D16933"/>
    <w:rsid w:val="00D27273"/>
    <w:rsid w:val="00D3114E"/>
    <w:rsid w:val="00D36957"/>
    <w:rsid w:val="00D36C94"/>
    <w:rsid w:val="00D4035D"/>
    <w:rsid w:val="00D40952"/>
    <w:rsid w:val="00D435F3"/>
    <w:rsid w:val="00D47FA9"/>
    <w:rsid w:val="00D51E77"/>
    <w:rsid w:val="00D53963"/>
    <w:rsid w:val="00D56078"/>
    <w:rsid w:val="00D56477"/>
    <w:rsid w:val="00D610D9"/>
    <w:rsid w:val="00D650E8"/>
    <w:rsid w:val="00D6652D"/>
    <w:rsid w:val="00D66A46"/>
    <w:rsid w:val="00D70833"/>
    <w:rsid w:val="00D728A7"/>
    <w:rsid w:val="00D76328"/>
    <w:rsid w:val="00D813A4"/>
    <w:rsid w:val="00D82459"/>
    <w:rsid w:val="00D90381"/>
    <w:rsid w:val="00DA3021"/>
    <w:rsid w:val="00DA49A5"/>
    <w:rsid w:val="00DB00F2"/>
    <w:rsid w:val="00DB6C7A"/>
    <w:rsid w:val="00DC0571"/>
    <w:rsid w:val="00DC2558"/>
    <w:rsid w:val="00DC2857"/>
    <w:rsid w:val="00DC56C4"/>
    <w:rsid w:val="00DD46C8"/>
    <w:rsid w:val="00DD6444"/>
    <w:rsid w:val="00DD7BCE"/>
    <w:rsid w:val="00DD7C20"/>
    <w:rsid w:val="00DE0042"/>
    <w:rsid w:val="00DE647F"/>
    <w:rsid w:val="00DF7EF6"/>
    <w:rsid w:val="00E00A15"/>
    <w:rsid w:val="00E0604D"/>
    <w:rsid w:val="00E271E2"/>
    <w:rsid w:val="00E30738"/>
    <w:rsid w:val="00E31A29"/>
    <w:rsid w:val="00E35AB0"/>
    <w:rsid w:val="00E420E6"/>
    <w:rsid w:val="00E4324C"/>
    <w:rsid w:val="00E4510F"/>
    <w:rsid w:val="00E46154"/>
    <w:rsid w:val="00E46406"/>
    <w:rsid w:val="00E55431"/>
    <w:rsid w:val="00E56344"/>
    <w:rsid w:val="00E62CB8"/>
    <w:rsid w:val="00E70031"/>
    <w:rsid w:val="00E72FFA"/>
    <w:rsid w:val="00E93B4F"/>
    <w:rsid w:val="00EB2047"/>
    <w:rsid w:val="00EB6847"/>
    <w:rsid w:val="00EC211B"/>
    <w:rsid w:val="00EC4FFF"/>
    <w:rsid w:val="00ED02CE"/>
    <w:rsid w:val="00ED0343"/>
    <w:rsid w:val="00ED2DA1"/>
    <w:rsid w:val="00ED79E7"/>
    <w:rsid w:val="00EF0991"/>
    <w:rsid w:val="00EF1A7C"/>
    <w:rsid w:val="00EF7709"/>
    <w:rsid w:val="00EF7F6B"/>
    <w:rsid w:val="00F04906"/>
    <w:rsid w:val="00F06454"/>
    <w:rsid w:val="00F167F8"/>
    <w:rsid w:val="00F1718A"/>
    <w:rsid w:val="00F17F19"/>
    <w:rsid w:val="00F20213"/>
    <w:rsid w:val="00F22BE8"/>
    <w:rsid w:val="00F2431B"/>
    <w:rsid w:val="00F300CE"/>
    <w:rsid w:val="00F32BC0"/>
    <w:rsid w:val="00F336CC"/>
    <w:rsid w:val="00F37F9C"/>
    <w:rsid w:val="00F451F3"/>
    <w:rsid w:val="00F514C5"/>
    <w:rsid w:val="00F5702E"/>
    <w:rsid w:val="00F625AF"/>
    <w:rsid w:val="00F63E3F"/>
    <w:rsid w:val="00F6407C"/>
    <w:rsid w:val="00F6631A"/>
    <w:rsid w:val="00F66A69"/>
    <w:rsid w:val="00F7107E"/>
    <w:rsid w:val="00F72F09"/>
    <w:rsid w:val="00F77852"/>
    <w:rsid w:val="00F77F22"/>
    <w:rsid w:val="00F80691"/>
    <w:rsid w:val="00F85EA3"/>
    <w:rsid w:val="00F90966"/>
    <w:rsid w:val="00F97A1C"/>
    <w:rsid w:val="00FA7454"/>
    <w:rsid w:val="00FB0CF2"/>
    <w:rsid w:val="00FB4EED"/>
    <w:rsid w:val="00FC205C"/>
    <w:rsid w:val="00FC33F2"/>
    <w:rsid w:val="00FD0CC0"/>
    <w:rsid w:val="00FD1102"/>
    <w:rsid w:val="00FD1188"/>
    <w:rsid w:val="00FD1EDE"/>
    <w:rsid w:val="00FE120D"/>
    <w:rsid w:val="00FE3114"/>
    <w:rsid w:val="00FF1E8A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7C6499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FF1E8A"/>
    <w:pPr>
      <w:spacing w:after="0" w:line="240" w:lineRule="auto"/>
      <w:ind w:firstLine="0"/>
      <w:jc w:val="left"/>
    </w:pPr>
    <w:rPr>
      <w:rFonts w:ascii="Courier New" w:eastAsia="MS Mincho" w:hAnsi="Courier New" w:cs="Courier New"/>
      <w:color w:val="003300"/>
      <w:sz w:val="24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FF1E8A"/>
    <w:rPr>
      <w:rFonts w:ascii="Courier New" w:eastAsia="MS Mincho" w:hAnsi="Courier New" w:cs="Courier New"/>
      <w:color w:val="003300"/>
      <w:sz w:val="24"/>
      <w:szCs w:val="20"/>
      <w:lang w:eastAsia="ru-RU"/>
    </w:rPr>
  </w:style>
  <w:style w:type="character" w:styleId="a5">
    <w:name w:val="Hyperlink"/>
    <w:uiPriority w:val="99"/>
    <w:rsid w:val="00B90DF2"/>
    <w:rPr>
      <w:color w:val="0000FF"/>
      <w:u w:val="single"/>
    </w:rPr>
  </w:style>
  <w:style w:type="character" w:styleId="a6">
    <w:name w:val="Emphasis"/>
    <w:uiPriority w:val="20"/>
    <w:qFormat/>
    <w:rsid w:val="00B90DF2"/>
    <w:rPr>
      <w:i/>
      <w:iCs/>
    </w:rPr>
  </w:style>
  <w:style w:type="paragraph" w:styleId="a7">
    <w:name w:val="List Paragraph"/>
    <w:basedOn w:val="a"/>
    <w:uiPriority w:val="34"/>
    <w:qFormat/>
    <w:rsid w:val="00C9255A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B06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7C6499"/>
    <w:rPr>
      <w:rFonts w:ascii="Arial Unicode MS" w:eastAsia="Arial Unicode MS" w:hAnsi="Arial Unicode MS" w:cs="Arial Unicode MS"/>
      <w:b/>
      <w:bCs/>
      <w:sz w:val="36"/>
      <w:szCs w:val="36"/>
      <w:lang w:eastAsia="ru-RU"/>
    </w:rPr>
  </w:style>
  <w:style w:type="paragraph" w:styleId="a9">
    <w:name w:val="header"/>
    <w:basedOn w:val="a"/>
    <w:link w:val="aa"/>
    <w:uiPriority w:val="99"/>
    <w:unhideWhenUsed/>
    <w:rsid w:val="007C6499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7C6499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C6499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7C649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7C6499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FF1E8A"/>
    <w:pPr>
      <w:spacing w:after="0" w:line="240" w:lineRule="auto"/>
      <w:ind w:firstLine="0"/>
      <w:jc w:val="left"/>
    </w:pPr>
    <w:rPr>
      <w:rFonts w:ascii="Courier New" w:eastAsia="MS Mincho" w:hAnsi="Courier New" w:cs="Courier New"/>
      <w:color w:val="003300"/>
      <w:sz w:val="24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FF1E8A"/>
    <w:rPr>
      <w:rFonts w:ascii="Courier New" w:eastAsia="MS Mincho" w:hAnsi="Courier New" w:cs="Courier New"/>
      <w:color w:val="003300"/>
      <w:sz w:val="24"/>
      <w:szCs w:val="20"/>
      <w:lang w:eastAsia="ru-RU"/>
    </w:rPr>
  </w:style>
  <w:style w:type="character" w:styleId="a5">
    <w:name w:val="Hyperlink"/>
    <w:uiPriority w:val="99"/>
    <w:rsid w:val="00B90DF2"/>
    <w:rPr>
      <w:color w:val="0000FF"/>
      <w:u w:val="single"/>
    </w:rPr>
  </w:style>
  <w:style w:type="character" w:styleId="a6">
    <w:name w:val="Emphasis"/>
    <w:uiPriority w:val="20"/>
    <w:qFormat/>
    <w:rsid w:val="00B90DF2"/>
    <w:rPr>
      <w:i/>
      <w:iCs/>
    </w:rPr>
  </w:style>
  <w:style w:type="paragraph" w:styleId="a7">
    <w:name w:val="List Paragraph"/>
    <w:basedOn w:val="a"/>
    <w:uiPriority w:val="34"/>
    <w:qFormat/>
    <w:rsid w:val="00C9255A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B06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7C6499"/>
    <w:rPr>
      <w:rFonts w:ascii="Arial Unicode MS" w:eastAsia="Arial Unicode MS" w:hAnsi="Arial Unicode MS" w:cs="Arial Unicode MS"/>
      <w:b/>
      <w:bCs/>
      <w:sz w:val="36"/>
      <w:szCs w:val="36"/>
      <w:lang w:eastAsia="ru-RU"/>
    </w:rPr>
  </w:style>
  <w:style w:type="paragraph" w:styleId="a9">
    <w:name w:val="header"/>
    <w:basedOn w:val="a"/>
    <w:link w:val="aa"/>
    <w:uiPriority w:val="99"/>
    <w:unhideWhenUsed/>
    <w:rsid w:val="007C6499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7C6499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C6499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7C649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amenfi.ru/articls4.html" TargetMode="External"/><Relationship Id="rId13" Type="http://schemas.openxmlformats.org/officeDocument/2006/relationships/hyperlink" Target="https://aramenfi.ru/articls9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ramenfi.ru/articls.belkin1.html" TargetMode="External"/><Relationship Id="rId12" Type="http://schemas.openxmlformats.org/officeDocument/2006/relationships/hyperlink" Target="https://aramenfi.ru/articls8.html" TargetMode="External"/><Relationship Id="rId17" Type="http://schemas.openxmlformats.org/officeDocument/2006/relationships/hyperlink" Target="https://aramenfi.ru/articls1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ramenfi.ru/articls13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ramenfi.ru/articls7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ramenfi.ru/articls11.html" TargetMode="External"/><Relationship Id="rId10" Type="http://schemas.openxmlformats.org/officeDocument/2006/relationships/hyperlink" Target="https://aramenfi.ru/articls6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aramenfi.ru/articls5.html" TargetMode="External"/><Relationship Id="rId14" Type="http://schemas.openxmlformats.org/officeDocument/2006/relationships/hyperlink" Target="https://aramenfi.ru/articls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C3CFF-A0F6-44D2-8CB3-D46D7027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13189</Words>
  <Characters>75180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 Enfi</dc:creator>
  <cp:lastModifiedBy>User</cp:lastModifiedBy>
  <cp:revision>3</cp:revision>
  <dcterms:created xsi:type="dcterms:W3CDTF">2023-10-10T18:00:00Z</dcterms:created>
  <dcterms:modified xsi:type="dcterms:W3CDTF">2023-10-15T21:03:00Z</dcterms:modified>
</cp:coreProperties>
</file>