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42FF" w14:textId="77777777" w:rsidR="000C0177" w:rsidRPr="006044AF" w:rsidRDefault="000C0177" w:rsidP="000C017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44AF">
        <w:rPr>
          <w:rFonts w:ascii="Times New Roman" w:hAnsi="Times New Roman" w:cs="Times New Roman"/>
          <w:b/>
          <w:i/>
          <w:sz w:val="24"/>
          <w:szCs w:val="24"/>
        </w:rPr>
        <w:t xml:space="preserve">Арам </w:t>
      </w:r>
      <w:proofErr w:type="spellStart"/>
      <w:r w:rsidRPr="006044AF">
        <w:rPr>
          <w:rFonts w:ascii="Times New Roman" w:hAnsi="Times New Roman" w:cs="Times New Roman"/>
          <w:b/>
          <w:i/>
          <w:sz w:val="24"/>
          <w:szCs w:val="24"/>
        </w:rPr>
        <w:t>Энфи</w:t>
      </w:r>
      <w:proofErr w:type="spellEnd"/>
    </w:p>
    <w:p w14:paraId="60E95518" w14:textId="77777777" w:rsidR="003F0344" w:rsidRPr="006044AF" w:rsidRDefault="0070327A" w:rsidP="00846A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AF">
        <w:rPr>
          <w:rFonts w:ascii="Times New Roman" w:hAnsi="Times New Roman" w:cs="Times New Roman"/>
          <w:b/>
          <w:sz w:val="24"/>
          <w:szCs w:val="24"/>
        </w:rPr>
        <w:t xml:space="preserve">ДИАДА ТЕОРИЙ ФИЗИЧЕСКОГО ВАКУУМА И СУЩНОСТНОГО КОДИРОВАНИЯ </w:t>
      </w:r>
      <w:r w:rsidR="003F0344" w:rsidRPr="006044AF">
        <w:rPr>
          <w:rFonts w:ascii="Times New Roman" w:hAnsi="Times New Roman" w:cs="Times New Roman"/>
          <w:b/>
          <w:sz w:val="24"/>
          <w:szCs w:val="24"/>
        </w:rPr>
        <w:t xml:space="preserve">КАК БАЗАМЕНТ НАУЧНО-МИРОВОЗЗРЕНЧЕСКОЙ ПАРАДИГМЫ </w:t>
      </w:r>
      <w:r w:rsidR="003F0344" w:rsidRPr="006044A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3F0344" w:rsidRPr="006044A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7272732D" w14:textId="1B22DC5E" w:rsidR="00813F6D" w:rsidRDefault="00813F6D" w:rsidP="00130A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514EB7" w14:textId="77777777" w:rsidR="000C0177" w:rsidRPr="000C0177" w:rsidRDefault="000C0177" w:rsidP="000C01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77">
        <w:rPr>
          <w:rFonts w:ascii="Times New Roman" w:hAnsi="Times New Roman" w:cs="Times New Roman"/>
          <w:b/>
          <w:sz w:val="24"/>
          <w:szCs w:val="24"/>
        </w:rPr>
        <w:t>РЕЗЮМЕ</w:t>
      </w:r>
    </w:p>
    <w:p w14:paraId="66459F9D" w14:textId="77777777" w:rsidR="000C0177" w:rsidRPr="000C0177" w:rsidRDefault="000C0177" w:rsidP="000C01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3DF168" w14:textId="180941C6" w:rsidR="000C0177" w:rsidRDefault="000C0177" w:rsidP="000C01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77">
        <w:rPr>
          <w:rFonts w:ascii="Times New Roman" w:hAnsi="Times New Roman" w:cs="Times New Roman"/>
          <w:sz w:val="24"/>
          <w:szCs w:val="24"/>
        </w:rPr>
        <w:t xml:space="preserve">В статье рассмотрены две фундаментальные научные доктрины: Теория Физического Вакуума (ТФВ) Геннадия Ивановича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 и Теория Сущностного Кодирования (ТСК), </w:t>
      </w:r>
      <w:proofErr w:type="gramStart"/>
      <w:r w:rsidRPr="000C0177">
        <w:rPr>
          <w:rFonts w:ascii="Times New Roman" w:hAnsi="Times New Roman" w:cs="Times New Roman"/>
          <w:sz w:val="24"/>
          <w:szCs w:val="24"/>
        </w:rPr>
        <w:t>авто-ром</w:t>
      </w:r>
      <w:proofErr w:type="gramEnd"/>
      <w:r w:rsidRPr="000C0177">
        <w:rPr>
          <w:rFonts w:ascii="Times New Roman" w:hAnsi="Times New Roman" w:cs="Times New Roman"/>
          <w:sz w:val="24"/>
          <w:szCs w:val="24"/>
        </w:rPr>
        <w:t xml:space="preserve"> которой является Арам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. Упомянуты предпосылки создания ТФВ и ТСК, реферативно изложены основные положения их научно-мировоззренческих концептов. Подтверждён факт нахождения ТФВ и ТСК в тесной «эволюционной связке», которая обуславливает их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синерге-тически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 дополняющее друг друга субстанциальное взаимодействие. Аргументирован вывод о том, что имеются уже все основания признавать ТФВ и ТСК наделёнными статусом двух </w:t>
      </w:r>
      <w:proofErr w:type="gramStart"/>
      <w:r w:rsidRPr="000C0177">
        <w:rPr>
          <w:rFonts w:ascii="Times New Roman" w:hAnsi="Times New Roman" w:cs="Times New Roman"/>
          <w:sz w:val="24"/>
          <w:szCs w:val="24"/>
        </w:rPr>
        <w:t>ба-зальных</w:t>
      </w:r>
      <w:proofErr w:type="gramEnd"/>
      <w:r w:rsidRPr="000C0177">
        <w:rPr>
          <w:rFonts w:ascii="Times New Roman" w:hAnsi="Times New Roman" w:cs="Times New Roman"/>
          <w:sz w:val="24"/>
          <w:szCs w:val="24"/>
        </w:rPr>
        <w:t xml:space="preserve"> столпов Научно-Мировоззренческой и Этической Парадигмы XXI Века (НМЭП). </w:t>
      </w:r>
      <w:proofErr w:type="gramStart"/>
      <w:r w:rsidRPr="000C0177">
        <w:rPr>
          <w:rFonts w:ascii="Times New Roman" w:hAnsi="Times New Roman" w:cs="Times New Roman"/>
          <w:sz w:val="24"/>
          <w:szCs w:val="24"/>
        </w:rPr>
        <w:t>Про-ведён</w:t>
      </w:r>
      <w:proofErr w:type="gramEnd"/>
      <w:r w:rsidRPr="000C0177">
        <w:rPr>
          <w:rFonts w:ascii="Times New Roman" w:hAnsi="Times New Roman" w:cs="Times New Roman"/>
          <w:sz w:val="24"/>
          <w:szCs w:val="24"/>
        </w:rPr>
        <w:t xml:space="preserve"> анализ причин, по которым НМЭП возникла именно в России, научный официоз которой директивно не приемлет духовно-ориентированных разработок, противоречащих догматике вульгарного материализма. Обоснована необходимость разворачивания активных действий по легитимации и продвижению во всём мире идей НМЭП в условиях отсутствия у современного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профанного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 общества надлежащих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>-аксиологических ориентиров высшего порядка.</w:t>
      </w:r>
    </w:p>
    <w:p w14:paraId="0A2ED959" w14:textId="77777777" w:rsidR="000C0177" w:rsidRDefault="000C0177" w:rsidP="000C01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4E03B" w14:textId="645214A7" w:rsidR="000C0177" w:rsidRDefault="000C0177" w:rsidP="000C01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77">
        <w:rPr>
          <w:rFonts w:ascii="Times New Roman" w:hAnsi="Times New Roman" w:cs="Times New Roman"/>
          <w:b/>
          <w:sz w:val="24"/>
          <w:szCs w:val="24"/>
        </w:rPr>
        <w:t>ВСТУПИТЕЛЬНЫЕ СЛОВА  ГЕННАДИЯ ИВАНОВИЧА ШИПОВА</w:t>
      </w:r>
    </w:p>
    <w:p w14:paraId="1D7D8108" w14:textId="77777777" w:rsidR="000C0177" w:rsidRPr="000C0177" w:rsidRDefault="000C0177" w:rsidP="000C01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EF2FBF" w14:textId="206440A1" w:rsidR="000C0177" w:rsidRPr="008E5562" w:rsidRDefault="000C0177" w:rsidP="008E55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562">
        <w:rPr>
          <w:rFonts w:ascii="Times New Roman" w:hAnsi="Times New Roman" w:cs="Times New Roman"/>
          <w:sz w:val="24"/>
          <w:szCs w:val="24"/>
        </w:rPr>
        <w:t>7-8 ноября 2020 года в Москве прошла первая Российская научная конференция «Физ</w:t>
      </w:r>
      <w:r w:rsidRPr="008E5562">
        <w:rPr>
          <w:rFonts w:ascii="Times New Roman" w:hAnsi="Times New Roman" w:cs="Times New Roman"/>
          <w:sz w:val="24"/>
          <w:szCs w:val="24"/>
        </w:rPr>
        <w:t>и</w:t>
      </w:r>
      <w:r w:rsidRPr="008E5562">
        <w:rPr>
          <w:rFonts w:ascii="Times New Roman" w:hAnsi="Times New Roman" w:cs="Times New Roman"/>
          <w:sz w:val="24"/>
          <w:szCs w:val="24"/>
        </w:rPr>
        <w:t>ческий Вакуум - парадигма науки XXI века» с международным участием ученых различных специальностей - физиков, философов, математиков, биологов, технологов, социологов и т.д. Большинство выступавших отмечали, что мы живем во время больших перемен во всех обл</w:t>
      </w:r>
      <w:r w:rsidRPr="008E5562">
        <w:rPr>
          <w:rFonts w:ascii="Times New Roman" w:hAnsi="Times New Roman" w:cs="Times New Roman"/>
          <w:sz w:val="24"/>
          <w:szCs w:val="24"/>
        </w:rPr>
        <w:t>а</w:t>
      </w:r>
      <w:r w:rsidRPr="008E5562">
        <w:rPr>
          <w:rFonts w:ascii="Times New Roman" w:hAnsi="Times New Roman" w:cs="Times New Roman"/>
          <w:sz w:val="24"/>
          <w:szCs w:val="24"/>
        </w:rPr>
        <w:t>стях  человеческой деятельности, политике, социологии, естествознании и, особенно, в Созн</w:t>
      </w:r>
      <w:r w:rsidRPr="008E5562">
        <w:rPr>
          <w:rFonts w:ascii="Times New Roman" w:hAnsi="Times New Roman" w:cs="Times New Roman"/>
          <w:sz w:val="24"/>
          <w:szCs w:val="24"/>
        </w:rPr>
        <w:t>а</w:t>
      </w:r>
      <w:r w:rsidRPr="008E5562">
        <w:rPr>
          <w:rFonts w:ascii="Times New Roman" w:hAnsi="Times New Roman" w:cs="Times New Roman"/>
          <w:sz w:val="24"/>
          <w:szCs w:val="24"/>
        </w:rPr>
        <w:t>нии мирового сообщества. В частности, в России создана теория Физического Вакуума, которая описывает объекты не только материального мира, но и дает возможность аналитического оп</w:t>
      </w:r>
      <w:r w:rsidRPr="008E5562">
        <w:rPr>
          <w:rFonts w:ascii="Times New Roman" w:hAnsi="Times New Roman" w:cs="Times New Roman"/>
          <w:sz w:val="24"/>
          <w:szCs w:val="24"/>
        </w:rPr>
        <w:t>и</w:t>
      </w:r>
      <w:r w:rsidRPr="008E5562">
        <w:rPr>
          <w:rFonts w:ascii="Times New Roman" w:hAnsi="Times New Roman" w:cs="Times New Roman"/>
          <w:sz w:val="24"/>
          <w:szCs w:val="24"/>
        </w:rPr>
        <w:t>сания миров Высшей Реальности, которые до сих пор  рассматриваются как объекты метафиз</w:t>
      </w:r>
      <w:r w:rsidRPr="008E5562">
        <w:rPr>
          <w:rFonts w:ascii="Times New Roman" w:hAnsi="Times New Roman" w:cs="Times New Roman"/>
          <w:sz w:val="24"/>
          <w:szCs w:val="24"/>
        </w:rPr>
        <w:t>и</w:t>
      </w:r>
      <w:r w:rsidRPr="008E5562">
        <w:rPr>
          <w:rFonts w:ascii="Times New Roman" w:hAnsi="Times New Roman" w:cs="Times New Roman"/>
          <w:sz w:val="24"/>
          <w:szCs w:val="24"/>
        </w:rPr>
        <w:t xml:space="preserve">ки. Предлагаемая читателям статья </w:t>
      </w:r>
      <w:proofErr w:type="spellStart"/>
      <w:r w:rsidRPr="008E5562">
        <w:rPr>
          <w:rFonts w:ascii="Times New Roman" w:hAnsi="Times New Roman" w:cs="Times New Roman"/>
          <w:sz w:val="24"/>
          <w:szCs w:val="24"/>
        </w:rPr>
        <w:t>Арама</w:t>
      </w:r>
      <w:proofErr w:type="spellEnd"/>
      <w:r w:rsidRPr="008E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62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8E5562">
        <w:rPr>
          <w:rFonts w:ascii="Times New Roman" w:hAnsi="Times New Roman" w:cs="Times New Roman"/>
          <w:sz w:val="24"/>
          <w:szCs w:val="24"/>
        </w:rPr>
        <w:t xml:space="preserve"> написана в соответствии с велением времени, когда необходимо снимать барьеры между физикой  и метафизикой, наукой и религией, верой и знанием.</w:t>
      </w:r>
    </w:p>
    <w:p w14:paraId="6D62CD30" w14:textId="18808BAF" w:rsidR="000C0177" w:rsidRPr="00823347" w:rsidRDefault="000C0177" w:rsidP="00130A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14:paraId="698EC958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lastRenderedPageBreak/>
        <w:t>В канун III Тысячелетия навсегда уходящая с исторической арены великая научная де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>жава СССР «пропела свою Лебединую песню», успев на прощание преподнести в дар всему не слишком благодарному человечеству воистину Эпохальные Научно-Духовные Знания…</w:t>
      </w:r>
    </w:p>
    <w:p w14:paraId="25CF2FEE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До начала 20-го века естественные науки не способны были ещё проникнуть в тонкие структуры Мироздания, дабы обнаружить там тот «магический субстрат», который позволил бы на логически безупречной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мировоззренчески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непоколебимой основе примирить физику </w:t>
      </w:r>
      <w:r w:rsidRPr="00C921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215B">
        <w:rPr>
          <w:rFonts w:ascii="Times New Roman" w:hAnsi="Times New Roman" w:cs="Times New Roman"/>
          <w:sz w:val="24"/>
          <w:szCs w:val="24"/>
        </w:rPr>
        <w:t xml:space="preserve"> м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тафизикой. И лишь в первой половине 20-го века жесточайший приговор вульгарно-профаническому материализму вынес «отец современной физики» Макс Планк: «Меня как ф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зика, то есть человека, посвятившего всю жизнь совершенно прозаической науке – исследов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нию материи, – никто не назовет фантазером. Я изучал атом и могу сказать: не бывает материи самой по себе! Вся материя возникла и существует только благодаря силе, которая приводит в движение частицы и удерживает их в виде мельчайшей солнечной системы – атома. Но так как во всей вселенной нет ни разумной, ни вечной энергии, то нам следует предположить, что за этой энергией стоит Дух, обладающий разумом и самосознанием. Этот Дух есть первопричина всей материи!» Но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удар, нанесённый западноевропейскими создателями общей теории относ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тельности и квантовой механики по позициям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апломбистых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отрицателей существования Тонк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 Мира оказался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хотя и достаточно мощным, но не сокрушительным. Ибо вышеупомянутые учёные духовно-эзотерическими знаниями особо не интересовались,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«кто и с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целью это придумал?» применительно к разрабатываемым ими теориям сильно не заморачив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лись, и поэтому вполне закономерно вынуждены были систематически сталкиваться в своих «чисто научных» занятиях с дурной бесконечностью причинно-следственных цепочек... Даже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проницательнейший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Альберт Эйнштейн, постоянно «кружась вокруг да около» идеи существ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вания Великого Планировщика, предпочёл всё-таки придерживаться умеренно пантеистических взглядов легкомысленно отрицающего концепцию бессмертия души Бенедикта Спинозы… </w:t>
      </w:r>
    </w:p>
    <w:p w14:paraId="186E73B6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Ну а чести и почётного права открыто и смело ввести в серьёзный научный дискурс представление о Мире Высшей Реальности, как о Божественной Первооснове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сего и Вся, уд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стоилась блестящая плеяда учёных, связанных именно с Россией… И вот, в 1993 году вышла в свет монография российского физика-теоретика Геннадия Ивановича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«Теория физич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ского вакуума». Работа над созданием этой фундаментальной доктрины (ТФВ) изначально уже велась Г.И. Шиповым в русле развития программы Единой Теории Поля (ЕТП, англ.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UFT), выдвинутой в начале 20-го века А. Эйнштейном и рядом других учёных. Если говорить о сугубо научных предпосылках появления ТФВ, то, конечно же, она возникла отнюдь не на пустом месте.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Так, ещё в своей работе 1870 года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 английский математик и философ Уильям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Кингдон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Клиффорд высказал лёгшую впоследствии в основу Общей Теории Относительности идею о том, что «материя и тяготение являются проя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лением искривления пространства-времени», и что поэтому «в мире не происходит ничего, кроме изменения кривизны пространства».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Другой важной предпосылкой для создания ТФВ послужила выдвинутая в 1913 году французским математиком Эли Картаном весьма плод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творная научная гипотеза о том, что в природе должны существовать поля, порождённые вр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щением. Спустя десятилетие ряд работ в этой области опубликовал Эйнштейн, а к 70-м годам XX столетия сформировалась так называемая Теория Эйнштейна-Картана, которая и легла в основу ТФВ, при том, что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спинорные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уравнения гравитационного поля Эйнштейна,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спинорные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уравнения Янга-Миллса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квантомеханические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уравнения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Гайзенберга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использовались в ней в геометризированном виде. Также при создании ТФВ были применены научные разработки 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ких маститых современных учёных как Сэр Роджер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Пенроуз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Эзра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Тед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Ньюмен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Карм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ли. Обобщив ортодоксальную квантовую механику Шредингера-Дирака с интерпретацией в ней функционала «волны де Бройля» в качестве впервые введённого в физику поля инерции, но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мированного на его полевую единицу, Г.И. Шипов вывел субстанциальные уравнения Вакуума. </w:t>
      </w:r>
    </w:p>
    <w:p w14:paraId="6059D41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Не приводя здесь сложных математических выкладок, отметим, что в самом общем виде эти уравнения описывают чисто полевой объект 10-ти мерного гиперпространства (внешнее 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тырехмерное пространство трансляционных координат плюс внутреннее шестимерное пр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странство неголономных вращательных координат), характеризующийся двумя параметрами – кривизной и кручением. Принципиально важным здесь оказалось именно то, что все физич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ские явления свелись в ТФВ к взаимодействию только трёх фундаментальных полей: гравит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ционного, электромагнитного и поля инерции, причем, в силу универсальности самого явления инерции, её поле приобрело в контексте ТФВ статус первичного по отношению к двум другим. </w:t>
      </w:r>
    </w:p>
    <w:p w14:paraId="7129B74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О том, по каким причинам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архифундаментальная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ТФВ появилась именно в России, и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чему эта блестящим образом разработанная Г.И Шиповым удивительно стройная и цельная доктрина встретила злобно-агрессивное неприятие со стороны российского научного официоза, мы поговорим в заключительной части настоящей статьи, а сейчас коснёмся сугубо мирово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 xml:space="preserve">зренческих аспектов ТФВ. Приведём на этот счёт слова самого автора ТФВ: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«Я утверждаю: есть новая физическая теория, созданная в результате развития представлений А. Эйнштейна, в которой появился некий уровень реальности, синонимом которого в религии является Бог - 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альность, обладающая всеми признаками Божества.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Я утверждаю только это. Не более того. Я не знаю, как это Божество устроено, но оно реально существует. Нашими методами его познать, "изучить" невозможно. И потом. Наука не доказывает, а лишь указывает на существование Б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га. Да она и не претендует на большее - науку в основном интересует грубая материя». </w:t>
      </w:r>
    </w:p>
    <w:p w14:paraId="686887C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Не секрет, что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профанному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(вульгарно-материалистическому) естествознанию известно только четыре уровня реальности (твердые тела, жидкости, газы, плазма/элементарные част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цы), и ни о каких других уровнях оно не желает даже слышать. А вот уже в ТФВ уровней 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альности семь, причём три высших уровня принадлежат невидимому Тонкому Миру: Вакуум, Торсионные Поля и Абсолютное Ничто. Относительно Вакуума Г.И.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говорит следу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щее: «У Вакуума двоякая природа: с одной стороны, он - план-матрица, с другой, он – живой: возмущённый Вакуум кипит и флуктуирует, что вызывает образование инерционных вихрей правого и левого кручения... Вакуум имеет определенную структуру даже тогда, когда нет м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терии, флуктуации, даже тогда, когда ничего нет. Но, тем не менее, есть информационная ма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рица, в которой, согласно выведенным законам, должны происходить процессы рождения - уничтожения материи...» Таким образом, согласно ТФВ, материя - это некое возмущённое, «взбаламученное» состояние Мирового Вакуума, который содержит в себе все необходимые предпосылки для создания материального мира: «Вакуумная Пустота» первична по отношению к «материальной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заполненности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», а законы этой «Пустоты» определяют структуру и свойства материи. Как мы видим, всё это весьма созвучно представлениям мыслителей Древнего Вост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ка, особенно буддистских и даосских, о Великой Пустоте, которая своими актами творения «из ничего» порождает все материальные объекты («мир форм»). В истории физики неким анал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гом Физического Вакуума можно считать так называемый «Эфир», о необходимости существ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вания которого писал Ньютон, и вернуться к идее которого дважды пробовал Эйнштейн... </w:t>
      </w:r>
    </w:p>
    <w:p w14:paraId="0D2E335E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Что же касается торсионных полей (ТП), то их источником является вращение, при том, что во Вселенной вращается всё - от элементарных частиц до целых галактик: электроны вр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щаются вокруг ядра, ядро - вокруг своей оси, планеты - вокруг Солнца и т.д. Закручено даже самоё Пространство-Время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вот, каждый элемент вращения в природе создает своё ТП, эти ТП элементарных частиц, атомов, молекул, людей, планет, галактик сливаются в Пространстве, образуя Информационное Поле Вселенной или, как его еще называют, Поле Сознания Вселе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ной. Свойства ТП уникальны. Они могут порождаться не только спином, но также геометрич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скими и топологическими фигурами. Любое сооружение, построенное на Земле, любая линия, проведенная на бумаге, написанное слово или буква, даже мысль, излученная нами в простра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ство, нарушает однородность физического вакуума, и он сразу же реагирует на это созданием определённого ТП. Например, когда человек говорит, возникают уплотнения воздуха, созда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щие неоднородности в окружающем физическом вакууме, и в итоге, в объеме, где существует звуковая волна, появляется ТП. Возникающие при возбуждении первичного вакуума первичные ТП представляют собой пространственно-временные вихри правого и левого вращения с нул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вым тензором энергии-импульса, но переносящие информацию обо всех возможных событиях и явлениях  настоящего, прошлого и будущего... ТП могут самогенерироваться и всегда поро</w:t>
      </w:r>
      <w:r w:rsidRPr="00C9215B">
        <w:rPr>
          <w:rFonts w:ascii="Times New Roman" w:hAnsi="Times New Roman" w:cs="Times New Roman"/>
          <w:sz w:val="24"/>
          <w:szCs w:val="24"/>
        </w:rPr>
        <w:t>ж</w:t>
      </w:r>
      <w:r w:rsidRPr="00C9215B">
        <w:rPr>
          <w:rFonts w:ascii="Times New Roman" w:hAnsi="Times New Roman" w:cs="Times New Roman"/>
          <w:sz w:val="24"/>
          <w:szCs w:val="24"/>
        </w:rPr>
        <w:t>даются электромагнитными полями. Торсионные излучения обладают бесконечной проника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 xml:space="preserve">щей способностью, и, подобно гравитации, со сколь угодно большой скоростью без затухания проходят через любые природные среды, сразу же покрывая всё пространство. Возможно, что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именно процессами такого мгновенного переноса информации без переноса энергии объясн</w:t>
      </w:r>
      <w:r w:rsidRPr="00C9215B">
        <w:rPr>
          <w:rFonts w:ascii="Times New Roman" w:hAnsi="Times New Roman" w:cs="Times New Roman"/>
          <w:sz w:val="24"/>
          <w:szCs w:val="24"/>
        </w:rPr>
        <w:t>я</w:t>
      </w:r>
      <w:r w:rsidRPr="00C9215B">
        <w:rPr>
          <w:rFonts w:ascii="Times New Roman" w:hAnsi="Times New Roman" w:cs="Times New Roman"/>
          <w:sz w:val="24"/>
          <w:szCs w:val="24"/>
        </w:rPr>
        <w:t>ются многие парапсихологические феномены. Сами же удивительные свойства ТП можно об</w:t>
      </w:r>
      <w:r w:rsidRPr="00C9215B">
        <w:rPr>
          <w:rFonts w:ascii="Times New Roman" w:hAnsi="Times New Roman" w:cs="Times New Roman"/>
          <w:sz w:val="24"/>
          <w:szCs w:val="24"/>
        </w:rPr>
        <w:t>ъ</w:t>
      </w:r>
      <w:r w:rsidRPr="00C9215B">
        <w:rPr>
          <w:rFonts w:ascii="Times New Roman" w:hAnsi="Times New Roman" w:cs="Times New Roman"/>
          <w:sz w:val="24"/>
          <w:szCs w:val="24"/>
        </w:rPr>
        <w:t xml:space="preserve">яснить тем, что, с позиций ТФВ, все тела в природе представляют собой сложный волновой процесс, и квантовое спутывание волновых функций их полей инерции связывает все эти поля так, что изменение состояния одного из них сразу же сказывается на состоянии всех остальных.  </w:t>
      </w:r>
    </w:p>
    <w:p w14:paraId="40754E9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А вот что Г.И. Шипов говорит относительно Наивысшего Уровня Реальности: «С точки зрения формальной логики, Абсолютное Ничто как бы бессодержательно, и поэтому мы в</w:t>
      </w:r>
      <w:r w:rsidRPr="00C9215B">
        <w:rPr>
          <w:rFonts w:ascii="Times New Roman" w:hAnsi="Times New Roman" w:cs="Times New Roman"/>
          <w:sz w:val="24"/>
          <w:szCs w:val="24"/>
        </w:rPr>
        <w:t>ы</w:t>
      </w:r>
      <w:r w:rsidRPr="00C9215B">
        <w:rPr>
          <w:rFonts w:ascii="Times New Roman" w:hAnsi="Times New Roman" w:cs="Times New Roman"/>
          <w:sz w:val="24"/>
          <w:szCs w:val="24"/>
        </w:rPr>
        <w:t xml:space="preserve">нуждены его описывать специфическими, гуманитарными терминами, такими, как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Сверхразум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ибо этот уровень - со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Сверхвозможностями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и - пока по непонятным нам причинам - он спос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бен из себя создавать первоначальные планы. Вот я и определяю его как Максимальный Усто</w:t>
      </w:r>
      <w:r w:rsidRPr="00C9215B">
        <w:rPr>
          <w:rFonts w:ascii="Times New Roman" w:hAnsi="Times New Roman" w:cs="Times New Roman"/>
          <w:sz w:val="24"/>
          <w:szCs w:val="24"/>
        </w:rPr>
        <w:t>й</w:t>
      </w:r>
      <w:r w:rsidRPr="00C9215B">
        <w:rPr>
          <w:rFonts w:ascii="Times New Roman" w:hAnsi="Times New Roman" w:cs="Times New Roman"/>
          <w:sz w:val="24"/>
          <w:szCs w:val="24"/>
        </w:rPr>
        <w:t>чивый Уровень Реальности. И я говорю не о мифическом или гипотетическом явлении, а и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ключительно о физическом. Все в этом мире исчезает, но этот уровень остается всегда. Он 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чен. С него абсолютно все начинается и им же абсолютно все завершается. Мир Высшей Реал</w:t>
      </w:r>
      <w:r w:rsidRPr="00C9215B">
        <w:rPr>
          <w:rFonts w:ascii="Times New Roman" w:hAnsi="Times New Roman" w:cs="Times New Roman"/>
          <w:sz w:val="24"/>
          <w:szCs w:val="24"/>
        </w:rPr>
        <w:t>ь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ности - мир планов, законов, отношений между элементами материи, и они, замечу, более устойчивы, чем сама материя… Абсолютное Ничто творит... не материю, а планы-замыслы. И после того, как они готовы, начинается процесс рождения материи из вакуума». </w:t>
      </w:r>
    </w:p>
    <w:p w14:paraId="6F553F4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Из ТФВ непосредственным образом вытекает Теория Торсионного Сознания (ТТС), ра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>работанная двумя другими российскими учёными - Анатолием Евгеньевичем Акимовым и Вл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димиром Николаевичем Бинги. В рамках ТТС исследуется торсионная природа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Сознания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и объясняются такие явления из области психофизики, как телепатия, биолокация, полтергейст, экстрасенсорика,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психокинез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феномен предвидения, а также различные парадоксы творчества, в связи с чем в ТТС вводятся такие понятия как «материальная оболочка идеи», «торсионные фантомы» и т.д. Авторы ТТС показывают, что сознание и материя на каком-то глубинно-онтологическом уровне образуют единство, которое психолог Карл Густав Юнг обозначал как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unus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mundus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 («единый мир»), а физик Вольфганг Паули - как «психофизическую действ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тельность единения».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Методологически ТТС сходна с концепций Джона Арчибальда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Уилера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 («вещества из информации»), согласно которой любой предмет и событие физическ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 мира имеет в своей основе нематериальный источник, а всё сущее семантически регулируе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ся серией задаваемых вопросов, предполагающих краткие ответы в виде бинарных альтернатив: «да» или «нет», что уже, конечно, напрямую отсылает нас к системе двоичного кодирования...</w:t>
      </w:r>
      <w:proofErr w:type="gramEnd"/>
    </w:p>
    <w:p w14:paraId="3469CF7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Таким образом, описанная в ТТС «Информационная Вселенная» управляется Вакуу</w:t>
      </w:r>
      <w:r w:rsidRPr="00C9215B">
        <w:rPr>
          <w:rFonts w:ascii="Times New Roman" w:hAnsi="Times New Roman" w:cs="Times New Roman"/>
          <w:sz w:val="24"/>
          <w:szCs w:val="24"/>
        </w:rPr>
        <w:t>м</w:t>
      </w:r>
      <w:r w:rsidRPr="00C9215B">
        <w:rPr>
          <w:rFonts w:ascii="Times New Roman" w:hAnsi="Times New Roman" w:cs="Times New Roman"/>
          <w:sz w:val="24"/>
          <w:szCs w:val="24"/>
        </w:rPr>
        <w:t>ным (Торсионным) Суперкомпьютером, функционирующим на принципах квантования. А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этому все «непрерывные природные континуумы» в ней, включая пространственно-временной, должны быть признаны всего лишь удобными приближениями дискретной реальности. И в этой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связи можно предположить, что специфичная для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субквантовой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механики ТФВ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планковская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длина является минимально значимой единицей расстояния квантованного пространства. </w:t>
      </w:r>
    </w:p>
    <w:p w14:paraId="5A485966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Сегодня уже стало понятно, что ТФВ породила ряд прорывных научных направлений, имеющих прямой выход к практическим технологиям, которые призваны составить основу 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вого технологического уклада XXI века. Нобелевский лауреат Перси Уильямс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Бриджмен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уст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новил, что торсионные поля могут порождаться не только собственным моментом вращения элементарных частиц (спином), но при определённом искажении структуры физического вак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 xml:space="preserve">ума также и самогенерироваться. По расчётам же ранее упомянутого Дж.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Уилера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планковская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плотность энергии физического вакуума значительно превосходит колоссальную плотность энергии ядерного вещества. А это означает, что погружённый в океан вакуума окружающий нас материальный мир должен быть насыщен неиссякаемой энергией. И поэтому представляется вполне вероятным, что именно с этой энергией имели дело в своих легендарных опытах знам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нитый Никола Тесла и замечательный советский учёный Николай Александрович Козырев…</w:t>
      </w:r>
    </w:p>
    <w:p w14:paraId="249A8A1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Но в таком случае возникает закономерный вопрос: почему же тогда столь грандиозный энергетический и технологический потенциал ТФВ до сих пор в полной мере не реализован? </w:t>
      </w:r>
    </w:p>
    <w:p w14:paraId="57B0DE70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А всё дело в том, что прорывные торсионные технологии не могут и не должны быть и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пользованы до тех пор, пока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человечество не достигнет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адекватно высокой этической зрелости.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Такова Воля Божественного Планировщика, заботящегося о том, чтобы наша земная цивилиз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ция, если она осмелится вдруг применить торсионные технологии во зло, в самом скором вр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мени не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самоистребилась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… Угроза подобного сценария беспокоила и Альберта Эйнштейна, 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торый считал, что «дальнейшее развитие человечества зависит не от уровня его технических достижений, а от прочности его этических устоев»...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Да, конечно, в мировоззренческом аспекте ТФВ даёт возможность объяснить многие представления о высших духовных сущностях, и д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же предпринять попытку объединения религиозных, эзотерических и научных знаний в одну целостную картину Мира. Так, например, Божественное созидающее начало, которое заверш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тель православной космологии преподобный Максим Исповедник называл «умно структур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рующим Логосом», с точки зрения ТФВ можно трактовать в качестве идеально программир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ющей информационной Матрицы. Но при этом не стоит всё-таки забывать о том, что любая значимая религия, и уж тем более религия откровения – это, прежде всего, этическое учение, претендовать на роль которого ТФВ не должна. Ведь тезис о том, что «этика не может быть научной» безапелляционно провозгласил в 20-м веке «один из величайших философов совр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менности» Людвиг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и схожую мысль высказывал в своих лекциях А. Е. Акимов... </w:t>
      </w:r>
    </w:p>
    <w:p w14:paraId="3752441B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Да, действительно, всегда считалось, что вопросами этики могут и должны заниматься лишь только религии и духовно ориентированные эзотерические учения, и что поэтому сугубо философская дисциплина «Этика» навсегда останется субъективно-гуманитарной.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Но, к сч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стью, в полной мере отвечающей базовым положениям всех традиционных мировых религий и духовных учений оказалась концепция этической гносеологии, разработанная на основе вполне себе объективно-естественнонаучной Теории Сущностного Кодирования (ТСК), в увесистом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багаже» которой были собраны, тщательным образом сопоставлены, системат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зированы и сведены воедино революционные открытия в сфере многих научных дисциплин. </w:t>
      </w:r>
      <w:proofErr w:type="gramEnd"/>
    </w:p>
    <w:p w14:paraId="6A0B9C58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>Работа над ТСК велась почти параллельно с разработкой ТФВ, а её активная фаза была запущена в 1988 году, непосредственно во время подготовки к изданию совместной статьи о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новоположника отечественной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психонейроэндокринологии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профессора Арона Исааковича Белкина и крупнейшего российского специалиста в области информационной эпистемологии профессора Анатолия Ильича Ракитова «Гормоны в информационной структуре человека: ко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цепция и гипотезы», в которой была предпринята попытка описания с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помощью новейших научных разработок из области теории информации процессов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психонейроэндокринной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рег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ляции функционирования человеческого организма в широком контексте рассмотрения горм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нов (в первую очередь -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нейропептидных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таких как окситоцин, вазопрессин,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β-</w:t>
      </w:r>
      <w:proofErr w:type="spellStart"/>
      <w:proofErr w:type="gramEnd"/>
      <w:r w:rsidRPr="00C9215B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мет- и лей-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энкефалин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) в качестве связанных с различными аспектами психической деятельности 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ловека детерминант, несущих определённый, ситуационно и контекстуально обусловленный, биоинформационный (точнее —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психонейробиоинформационный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) код.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Примерно в это же вр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мя (1989 год) увидела свет книга замечательного учёного, профессора Василия Васильевича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«Спонтанность сознания», в которой Налимов построил вероятностно ориентирова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ную смысловую модель человеческой психики, что помогло задействовать в методологии ТСК эксплицитные корреляты из области семиотической этики, согласно которой Сущность челов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ка - это вероятностно заданная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проявленность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семантического поля,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аттрактивной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среде кот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рого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-этические качества эволюционно зрелой личности реализуются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благодаря её способности спонтанно генерировать в нравственно значимых ситуациях нетривиальные «с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мантические фильтры».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Катализирующими для создания ТСК оказались также и плодотворные идеи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 неизбежной и во всех отношениях кардинальной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трансмутации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современной культуры, которая не в состоянии больше обеспечивать прочность этических устоев социума без адекватного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отношении осмысления им дилеммы «жизнь/смерть» и пробл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мы «сознание/материя».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Появление ТСК доказало прогностическую правоту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кот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рый утверждал, что в наше время — в век утраты фундаментальных смыслов и всеобщей ра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>бросанности знаний по отдельным закромам многоликой культуры - насущно необходимое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строение единых и по-прежнему целостно звучащих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систем, всё-таки возможно.</w:t>
      </w:r>
      <w:proofErr w:type="gramEnd"/>
    </w:p>
    <w:p w14:paraId="5A79C252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Основные же принципы ТСК,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предметом исследования оказались процессы, обратные исследованным профессорами А. И. Белкиным и А. И. Ракитовым, были сформулир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ваны А.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 1991 году.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А уже сразу после того, как А. И. Белкин опубликовал подводящую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итог всей его многолетней научной деятельности статью «Гормоны и Бессознательное», Арам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написал к этой статье обширные комментарии, подтверждающие выведенные им ранее концептуальные положения и принципы.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В 2007 году автор ТСК подготовил свой программный научный доклад «Теория Сущностного Кодирования как Этический Базис Мировоззренческой Парадигмы III Тысячелетия», в котором говорилось о том, что научные открытия последних десятилетий в сфере, прежде всего,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психонейроэндокринологии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позволили идентифицировать совокупность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нейропептидных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гормонов и других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 кач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стве информационного субстрата, способного формировать ситуационные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психокоды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тран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лировать их в геномный аппарат человека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. Системное же развитие гипотезы о том, что данные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психокоды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обладая онтологическим статусом, выполняют роль оценочных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маркеров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этически обусловленных поведенческих паттернов человека, к созданию ТСК как раз и привело. </w:t>
      </w:r>
    </w:p>
    <w:p w14:paraId="0C20A247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ТСК представляет собой целостную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-эвристическую доктрину, согласно 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торой сущностные параметры каждого человека в течение его жизни на физическом плане по</w:t>
      </w:r>
      <w:r w:rsidRPr="00C9215B">
        <w:rPr>
          <w:rFonts w:ascii="Times New Roman" w:hAnsi="Times New Roman" w:cs="Times New Roman"/>
          <w:sz w:val="24"/>
          <w:szCs w:val="24"/>
        </w:rPr>
        <w:t>д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вергаются процессу специфичного биоинформационного кодирования, приводящего, кроме всего прочего, к формированию матрицы кодов той потенциально вечной информационной субстанции, которая, в терминологии древних и новых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антропокосмологических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учений (ко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ми, безусловно, являются и все ныне существующие мировые религии), узнаётся под названием «бессмертная душа человека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При этом, понятие «сущностные параметры» в контексте ТСК определяется как совокупность наиболее важных и значимых для прогресса человечества к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честв этической и творческо-познавательной атрибутивности: таких как «честь», «достои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ство», «справедливость», «креативность» и т.д., которые,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интенциональном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ключе, находятся, образно говоря, «под юрисдикцией» некоего фундаментально-регуляционного Принципа.</w:t>
      </w:r>
      <w:proofErr w:type="gramEnd"/>
    </w:p>
    <w:p w14:paraId="5AFE332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 адаптивном концепте ТСК этот Высший Управляющий Принцип именуется «Законом Совести» и приобретает онтологический статус Универсального Энергоинформационного З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кона Мироздания, который под тем или иным названием («Закон Неба», «Дхарма», «Дао», «Т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ра»,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Ахкам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»), всегда ассоциировался в сознании людей с конгруэнтным ядром этического пл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ста всех мировых религий и традиционных вероучений как метафорических субститутов вы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ших истин, позволяющих адекватно воспринять природу Единого для всех людей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Бога-Творца, именуемого также «Высшим Разумом»,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Сверхразумом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», «Системой Творения» и т.д.</w:t>
      </w:r>
    </w:p>
    <w:p w14:paraId="64FCD281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Будучи центральной и ключевой категорией религиозной этики, понятие «Со-Весть» эксплицируется в ТСК как Связь человека с Высшим (Божественным) Управлением. И Связь эта, согласно ТСК, базируется на сложном алгоритме сущностного взаимодействия («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») внутренней информационной структуры человека со внешними эволюционно направляющими влияниями, передающимися по коммуникативным каналам Тонкого Мира («Вести»). Таким о</w:t>
      </w:r>
      <w:r w:rsidRPr="00C9215B">
        <w:rPr>
          <w:rFonts w:ascii="Times New Roman" w:hAnsi="Times New Roman" w:cs="Times New Roman"/>
          <w:sz w:val="24"/>
          <w:szCs w:val="24"/>
        </w:rPr>
        <w:t>б</w:t>
      </w:r>
      <w:r w:rsidRPr="00C9215B">
        <w:rPr>
          <w:rFonts w:ascii="Times New Roman" w:hAnsi="Times New Roman" w:cs="Times New Roman"/>
          <w:sz w:val="24"/>
          <w:szCs w:val="24"/>
        </w:rPr>
        <w:t>разом, понятие «Со-Весть» получает в свете ТСК свою исконно онтологическую трактовку, о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нованную на её научно верифицируемой информационной атрибутивности, адекватно отр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жённой в точных математических и других параметрах механизма сущностного кодирования.</w:t>
      </w:r>
    </w:p>
    <w:p w14:paraId="52248451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Вряд ли у кого-то вызовет возражение мысль о том, что этически в полной мере осмы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ленная (а не слепая) вера в гарантированность исполнения на земле Закона Совести возможна только тогда, когда люди сочтут не подлежащей никакому сомнению безупречную справедл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вость процесса сущностного контроля их этического поведения. При этом, следует признать вполне естественным и очевидным, что уже и сам факт обнаружения подобного контроля, явл</w:t>
      </w:r>
      <w:r w:rsidRPr="00C9215B">
        <w:rPr>
          <w:rFonts w:ascii="Times New Roman" w:hAnsi="Times New Roman" w:cs="Times New Roman"/>
          <w:sz w:val="24"/>
          <w:szCs w:val="24"/>
        </w:rPr>
        <w:t>я</w:t>
      </w:r>
      <w:r w:rsidRPr="00C9215B">
        <w:rPr>
          <w:rFonts w:ascii="Times New Roman" w:hAnsi="Times New Roman" w:cs="Times New Roman"/>
          <w:sz w:val="24"/>
          <w:szCs w:val="24"/>
        </w:rPr>
        <w:t>ется веским (априорно-убедительным) доказательством существования некой Высшей по о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ношению к человечеству Контролирующей Инстанции, которая посредством своих высоча</w:t>
      </w:r>
      <w:r w:rsidRPr="00C9215B">
        <w:rPr>
          <w:rFonts w:ascii="Times New Roman" w:hAnsi="Times New Roman" w:cs="Times New Roman"/>
          <w:sz w:val="24"/>
          <w:szCs w:val="24"/>
        </w:rPr>
        <w:t>й</w:t>
      </w:r>
      <w:r w:rsidRPr="00C9215B">
        <w:rPr>
          <w:rFonts w:ascii="Times New Roman" w:hAnsi="Times New Roman" w:cs="Times New Roman"/>
          <w:sz w:val="24"/>
          <w:szCs w:val="24"/>
        </w:rPr>
        <w:t xml:space="preserve">ших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энио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-эволюционных технологий действенной коррекции этического поведения людей к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рирует своих подопечных в плане постоянного мотивирования их на рост сущностной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индив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дуации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создавая при этом все необходимые условия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духовного развития. Ведь актуал</w:t>
      </w:r>
      <w:r w:rsidRPr="00C9215B">
        <w:rPr>
          <w:rFonts w:ascii="Times New Roman" w:hAnsi="Times New Roman" w:cs="Times New Roman"/>
          <w:sz w:val="24"/>
          <w:szCs w:val="24"/>
        </w:rPr>
        <w:t>ь</w:t>
      </w:r>
      <w:r w:rsidRPr="00C9215B">
        <w:rPr>
          <w:rFonts w:ascii="Times New Roman" w:hAnsi="Times New Roman" w:cs="Times New Roman"/>
          <w:sz w:val="24"/>
          <w:szCs w:val="24"/>
        </w:rPr>
        <w:t>ность ТСК именно тем и объясняется, что она способна предоставить человечеству объективно прочные и надёжные, а не какие-то субъективно-метафорические (аморфно-иллюзорные) док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зательства существования в мире Высшей (Божественной) Справедливости и Праведного М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рального (Этического) Суда. И именно этот фактор как раз и призван действенно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стимулир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людей вести эволюционно осознанный, а значит – истинно нравственный образ жизни.</w:t>
      </w:r>
    </w:p>
    <w:p w14:paraId="5DF4EF0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Говоря же языком предельно простым, методология ТСК позволяет научно обосновать следующее ключевое положение: «жизнь по совести» обеспечивает каждому человеку су</w:t>
      </w:r>
      <w:r w:rsidRPr="00C9215B">
        <w:rPr>
          <w:rFonts w:ascii="Times New Roman" w:hAnsi="Times New Roman" w:cs="Times New Roman"/>
          <w:sz w:val="24"/>
          <w:szCs w:val="24"/>
        </w:rPr>
        <w:t>щ</w:t>
      </w:r>
      <w:r w:rsidRPr="00C9215B">
        <w:rPr>
          <w:rFonts w:ascii="Times New Roman" w:hAnsi="Times New Roman" w:cs="Times New Roman"/>
          <w:sz w:val="24"/>
          <w:szCs w:val="24"/>
        </w:rPr>
        <w:t>ностное бессмертие и духовное благополучие после его физической кончины на земном плане, а «жизнь против совести» лишает людей права на сущностное бессмертие и неизбежно прив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дит к роковым для них духовным последствиям. А ведь именно этот императив как раз и при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ритетен для различных систем религиозной этики: «Я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испытующий сердца и внутренн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сти; и воздам каждому из вас по делам вашим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Откровение, 2:23, «Вы считаете ложью День Суда. А ведь над вами есть хранители – Благородные писцы. Знают они, что вы делаете. Ведь праведники, конечно, в благодати! А ведь грешники, конечно, в огне!» (Коран, Сура 82: 9-13)</w:t>
      </w:r>
    </w:p>
    <w:p w14:paraId="18825342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Итак, определённо являясь двумя столпами Новой Научно-Мировоззренческой и (по</w:t>
      </w:r>
      <w:r w:rsidRPr="00C9215B">
        <w:rPr>
          <w:rFonts w:ascii="Times New Roman" w:hAnsi="Times New Roman" w:cs="Times New Roman"/>
          <w:sz w:val="24"/>
          <w:szCs w:val="24"/>
        </w:rPr>
        <w:t>д</w:t>
      </w:r>
      <w:r w:rsidRPr="00C9215B">
        <w:rPr>
          <w:rFonts w:ascii="Times New Roman" w:hAnsi="Times New Roman" w:cs="Times New Roman"/>
          <w:sz w:val="24"/>
          <w:szCs w:val="24"/>
        </w:rPr>
        <w:t>черкнём это особо - Этической!) Парадигмы, находящиеся в тесной «эволюционной связке» ТФВ и ТСК, конечно же, призваны дополнять друг друга, обнаруживая при этом различные точки соприкосновения. А в этой связи надо, во-первых, признать, что физика, как глобальная и наиболее точная наука о природе, априори обязана вместе с родственно близкой ей «царицей наук» математикой разъяснять многие наблюдаемые явления общего характера на основе зак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нов, которым должны подчиняться любые материальные объекты. И это тем более справедливо по отношению к такой фундаментальной и всеобщей доктрине, каковой является ТФВ, ибо из образующих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спинорные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поля вращающихся элементарных частиц состоят даже различные би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системы, к коим принадлежит также и организм человека с его геномом. А в этой связи, в кач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стве определённого «связующего звена» между ТФВ и ТСК, рассмотрим концепт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Лингвистико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-Волновой Генетики (ЛВГ), в методологии которой ДНК рассматривается состоящей из чисто полевых образований, представляющих собой возбужденные устойчивые состояния Физич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ского Вакуума. С точки зрения создателя ЛВГ Петра Петровича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генетический аппарат функционирует как квантовый биокомпьютер, использующий для управления организмом те</w:t>
      </w:r>
      <w:r w:rsidRPr="00C9215B">
        <w:rPr>
          <w:rFonts w:ascii="Times New Roman" w:hAnsi="Times New Roman" w:cs="Times New Roman"/>
          <w:sz w:val="24"/>
          <w:szCs w:val="24"/>
        </w:rPr>
        <w:t>к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стовые структуры ДНК, РНК и белков, а развитая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модель генетического кодирования вводит главный вектор в регуляцию синтеза белков в форме лингвистической составляющей как основы перехода в иные семантические ареалы кодирования белков. При этом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синоним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ческие кодоны отвечают за устойчивость генетической информации, а омонимические - за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исковую вариативность белкового кода, сама возможность которой означает, что генетический аппарат способен к реальному (отнюдь не метафоричному) чтению и пониманию этого кода. </w:t>
      </w:r>
    </w:p>
    <w:p w14:paraId="5AC0C68B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15B">
        <w:rPr>
          <w:rFonts w:ascii="Times New Roman" w:hAnsi="Times New Roman" w:cs="Times New Roman"/>
          <w:sz w:val="24"/>
          <w:szCs w:val="24"/>
        </w:rPr>
        <w:t>По-Гаряеву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важнейшей характеристикой квантового генома-биокомпьютера является использование триады принципов, являющихся непременными атрибутами генома высших биосистем –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лингвистичности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голографичности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квантовой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нелокальности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которая обеспеч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вает мгновенное и тотальное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сотен миллиардов клеток живого орг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низма.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показал, что главные функции генома, как квантового биокомпьютера, - это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ляризационно-голографическая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спинзависимая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) кодировочная запись и хранение генетико-метаболической информации, а также её квантово-нелокальная мгновенная «передача» между клетками с целью стратегического управления всеми жизненными функциями целостного орг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низма. Ну а многократно доказанная П. П.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возможность дальней передачи волновым путем работающей генетической информации по торсионному каналу была подтверждена та</w:t>
      </w:r>
      <w:r w:rsidRPr="00C9215B">
        <w:rPr>
          <w:rFonts w:ascii="Times New Roman" w:hAnsi="Times New Roman" w:cs="Times New Roman"/>
          <w:sz w:val="24"/>
          <w:szCs w:val="24"/>
        </w:rPr>
        <w:t>к</w:t>
      </w:r>
      <w:r w:rsidRPr="00C9215B">
        <w:rPr>
          <w:rFonts w:ascii="Times New Roman" w:hAnsi="Times New Roman" w:cs="Times New Roman"/>
          <w:sz w:val="24"/>
          <w:szCs w:val="24"/>
        </w:rPr>
        <w:t xml:space="preserve">же и в известных экспериментах нобелевского лауреата Люка Антуана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Монтанье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. И этот зн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менательный факт открывает, конечно,  новую эру в развитии биологии, генетики и медицины... </w:t>
      </w:r>
    </w:p>
    <w:p w14:paraId="308DABD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О различных аспектах ЛВГ и её сопряжённости с ТСК я подробно писал во многих др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гих своих статьях. Об этом же - в нашей совместной большой статье с самим Петром Петров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«Этика, Духовность... Онкология,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/Новый взгляд на проблему онкологии и ВИЧ-инфекции в свете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Лингвистико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-Волновой Генетики и Теории Сущностного Кодирования на материале российских и других </w:t>
      </w:r>
      <w:proofErr w:type="spellStart"/>
      <w:proofErr w:type="gramStart"/>
      <w:r w:rsidRPr="00C9215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реалий». </w:t>
      </w:r>
      <w:r w:rsidRPr="00C9215B">
        <w:rPr>
          <w:rFonts w:ascii="Times New Roman" w:hAnsi="Times New Roman" w:cs="Times New Roman"/>
          <w:i/>
          <w:sz w:val="24"/>
          <w:szCs w:val="24"/>
        </w:rPr>
        <w:t>(Статья опубликована в журн</w:t>
      </w:r>
      <w:r w:rsidRPr="00C9215B">
        <w:rPr>
          <w:rFonts w:ascii="Times New Roman" w:hAnsi="Times New Roman" w:cs="Times New Roman"/>
          <w:i/>
          <w:sz w:val="24"/>
          <w:szCs w:val="24"/>
        </w:rPr>
        <w:t>а</w:t>
      </w:r>
      <w:r w:rsidRPr="00C9215B">
        <w:rPr>
          <w:rFonts w:ascii="Times New Roman" w:hAnsi="Times New Roman" w:cs="Times New Roman"/>
          <w:i/>
          <w:sz w:val="24"/>
          <w:szCs w:val="24"/>
        </w:rPr>
        <w:t>ле «Новые Медицинские Технологии/Новое Медицинское Оборудование», №11 за 2010 год, стр. 51-72, «</w:t>
      </w:r>
      <w:proofErr w:type="spellStart"/>
      <w:r w:rsidRPr="00C9215B">
        <w:rPr>
          <w:rFonts w:ascii="Times New Roman" w:hAnsi="Times New Roman" w:cs="Times New Roman"/>
          <w:i/>
          <w:sz w:val="24"/>
          <w:szCs w:val="24"/>
        </w:rPr>
        <w:t>Медиздат</w:t>
      </w:r>
      <w:proofErr w:type="spellEnd"/>
      <w:r w:rsidRPr="00C9215B">
        <w:rPr>
          <w:rFonts w:ascii="Times New Roman" w:hAnsi="Times New Roman" w:cs="Times New Roman"/>
          <w:i/>
          <w:sz w:val="24"/>
          <w:szCs w:val="24"/>
        </w:rPr>
        <w:t>», Москва)</w:t>
      </w:r>
      <w:r w:rsidRPr="00C9215B">
        <w:rPr>
          <w:rFonts w:ascii="Times New Roman" w:hAnsi="Times New Roman" w:cs="Times New Roman"/>
          <w:sz w:val="24"/>
          <w:szCs w:val="24"/>
        </w:rPr>
        <w:t>. Кроме того, все интересующиеся могут почитать в сети матери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лы форумов по молекулярной биологии и генетике, где мы с Петром Петровичем стойко отб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ваемся от яростных нападок различных навязчивых троллей и околонаучных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профанов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...</w:t>
      </w:r>
    </w:p>
    <w:p w14:paraId="46066625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Возвращаясь же к вопросу о прямой связи ТСК и ТФВ, следует отметить, что опред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ленные попытки строго физического объяснения механизмов действия сущностного (эволюц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онно-этического) контроля и регулирования поведения людей в научном мире уже неоднокра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но предпринимались, при том, что наибольшую известность из них получила «мюонная те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рия», выдвинутая учеными Объединенного Физического Института в Женеве, которые, по сути дела, заявили о том, что элементарные частицы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мюоны как раз де и являются теми самыми «м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териальными кирпичиками добра и зла», из которых, якобы, выстроена кармическая связь ме</w:t>
      </w:r>
      <w:r w:rsidRPr="00C9215B">
        <w:rPr>
          <w:rFonts w:ascii="Times New Roman" w:hAnsi="Times New Roman" w:cs="Times New Roman"/>
          <w:sz w:val="24"/>
          <w:szCs w:val="24"/>
        </w:rPr>
        <w:t>ж</w:t>
      </w:r>
      <w:r w:rsidRPr="00C9215B">
        <w:rPr>
          <w:rFonts w:ascii="Times New Roman" w:hAnsi="Times New Roman" w:cs="Times New Roman"/>
          <w:sz w:val="24"/>
          <w:szCs w:val="24"/>
        </w:rPr>
        <w:t xml:space="preserve">ду поступками людей и их последствиями. В последнее же время как о некой «частице Бога» учёные заговорили и о бозоне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Но только ведь представляется совершенно очевидным тот факт, что в компетенцию чистой физики, как и любой другой сугубо естественнонаучной дисциплины, решение вопросов философско-этического содержания входить не может, и что надлежащим изучением психической сферы человека должны заниматься исключительно в</w:t>
      </w:r>
      <w:r w:rsidRPr="00C9215B">
        <w:rPr>
          <w:rFonts w:ascii="Times New Roman" w:hAnsi="Times New Roman" w:cs="Times New Roman"/>
          <w:sz w:val="24"/>
          <w:szCs w:val="24"/>
        </w:rPr>
        <w:t>ы</w:t>
      </w:r>
      <w:r w:rsidRPr="00C9215B">
        <w:rPr>
          <w:rFonts w:ascii="Times New Roman" w:hAnsi="Times New Roman" w:cs="Times New Roman"/>
          <w:sz w:val="24"/>
          <w:szCs w:val="24"/>
        </w:rPr>
        <w:t>сококвалифицированные психологи и психиатры, тесно соприкасающиеся в своей каждодне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>ной практике с теми редкими пси-факторами и с теми специфическими пси-ситуациями (вкл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чая также и некоторые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клинические) которые одни лишь только и дают возможность этим сп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циалистам по-настоящему, т.е. намного глубже, нежели любым другим, заглядывать в самые потаенные уголки эмоционально-психологического, душевного и духовного мира человека.</w:t>
      </w:r>
    </w:p>
    <w:p w14:paraId="7E8969C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Следовательно, валидная научная теория сущностного контроля должна опираться на убедительно-достоверные эмпирические данные, полученные в ходе медико-психологических исследований высокопрофессионального уровня. Учитывая же тот факт, что базовые научные изыскания по ТСК проводились ведущими специалистами головного в этой сфере учреждения - Всесоюзного Научного Центра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- то можно утверждать, что именно 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кой доказательной базой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экстра-профессионального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уровня положения ТСК как раз и обладают. </w:t>
      </w:r>
    </w:p>
    <w:p w14:paraId="78AB5340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Ну а кроме того, в «общенаучном портфеле» ТСК числится также и много уникальных авторских разработок гуманитарного характера, полученных в ходе реализации таких этик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и эстетико-ориентированных программ и психолого-культурологических проектов как «Психол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гия Сублимации», «Арт-Гуманитарные Практики», «Этика и Эстетика: Информационный Ко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цепт»,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-электронная музыка», «Музыкознание в цифровую эпоху»,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Темброведение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 и ряд других, внёсших свой весомый вклад в плане «гуманитарного ипостасирования» ТСК.</w:t>
      </w:r>
    </w:p>
    <w:p w14:paraId="5FA5B05D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Что же касается прямых естественнонаучных, методологических и общемировоззренч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ских связей между ТСК и ТФВ, то некоторую часть из массы свидетельств существования мн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гочисленных точек соприкосновения между ними демонстрирует следующая «сверка позиций»: </w:t>
      </w:r>
    </w:p>
    <w:p w14:paraId="726BD23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 контексте ТСК организм человека с его генетическим аппаратом, нервной, энд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кринной, иммунной, гуморальной и другими физиологическими системами, а также с полным комплексом его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психосферы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рассматривается в качестве единой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инфосетевой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структуры, кот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рая, посредством информационных (торсионных) полей, находится под постоянным экзобиол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гическим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экзопсихологическим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контролем со стороны соответствующих центров управления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неомонимично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обозначенного в ТФВ Тонкого Мира. </w:t>
      </w:r>
      <w:proofErr w:type="gramEnd"/>
    </w:p>
    <w:p w14:paraId="2D6BD661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2. В процесс сущностного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кодирования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так или иначе включены практически все жи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>ненно важные органы и ткани человеческого организма, который на 70% состоит из воды. С другой же стороны, экспериментально доказано влияние вакуума на состояние энергетических уровней входящего в состав воды атома водорода. А это означает, что вся водная масса, из 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торой состоит человек, питается энергией вакуума. Таким образом, мы видим, что тело челов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ка функционирует не только как «генератор», но одновременно и как «приемник» торсионных полей, которые транслируют информацию о Реальностях всех уровней, включая и Высшую.</w:t>
      </w:r>
    </w:p>
    <w:p w14:paraId="1D0C17CA" w14:textId="39EFBF0E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3. Исследования, проведённые в области квантовой теории поля П. Дираком, В.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Гайзе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бергом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В. Паули показали, что вакуум рождает частицы и античастицы с противоположными спинами. А. Е. Акимов интерпретирует эти пары в качестве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фитонов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», которые могут рассма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риваться как двоичные элементы, находящиеся в метастабильных состояниях с разной поляр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зацией, что наделяет торсионные поля возможностью записи и переноса любой информации посредством двоичного поляризационно-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спинорного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кодирования. С другой же стороны, в пе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>вично-цифровой составляющей механизма сущностного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-гормонального) кодирования математического аппарата ТСК используется комплементарный двоичный код, отражающий спонтанный выбор людьми в каждой конкретной этически обусловленной ситуации между б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нарными альтернативами: «добро-зло» («по совести</w:t>
      </w:r>
      <w:r w:rsidR="005D4FD0" w:rsidRPr="005D4FD0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Pr="00C9215B">
        <w:rPr>
          <w:rFonts w:ascii="Times New Roman" w:hAnsi="Times New Roman" w:cs="Times New Roman"/>
          <w:sz w:val="24"/>
          <w:szCs w:val="24"/>
        </w:rPr>
        <w:t xml:space="preserve">против совести»), что даёт возможность декодировать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виртуализировать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выявленную сущностную информацию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спинорную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95DF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Если для экзобиологического контроля жизнедеятельности организма роль важне</w:t>
      </w:r>
      <w:r w:rsidRPr="00C9215B">
        <w:rPr>
          <w:rFonts w:ascii="Times New Roman" w:hAnsi="Times New Roman" w:cs="Times New Roman"/>
          <w:sz w:val="24"/>
          <w:szCs w:val="24"/>
        </w:rPr>
        <w:t>й</w:t>
      </w:r>
      <w:r w:rsidRPr="00C9215B">
        <w:rPr>
          <w:rFonts w:ascii="Times New Roman" w:hAnsi="Times New Roman" w:cs="Times New Roman"/>
          <w:sz w:val="24"/>
          <w:szCs w:val="24"/>
        </w:rPr>
        <w:t>ших приёмно-передающих антенн выполняют жидкие кристаллы ДНК генома, создающие св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ей топологией континуум динамично меняющихся голограмм и голографических решеток, то роль такой «антенны» для осуществления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экзопсихологического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контроля на стадии происх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дящего в головном мозге сущностного R-Е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Rational-Emotional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нейропроцессинга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выполняет верхний мозговой придаток - шишковидная железа или эпифиз, обеспечивая при этом необх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димую перекодировку сущностной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-гормональной) информации 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торсионно-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спинорную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 помощью своего кремнийсодержащего «мозгового песка». При этом сам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процессинг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хотя и локализован в межзонном пространстве функционально асимметричных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лушарий головного мозга человека, может успешно происходить только в состояния его полной осознанности, достигаемой непрерывной торсионной связью с Высшими уровнями Реальности. </w:t>
      </w:r>
    </w:p>
    <w:p w14:paraId="4096FF2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5. Согласно упомянутой ранее ТТС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Акимова-Бинги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, в таких клетках мозга с особо то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кой организацией, каковыми являются нейроны, торсионные поля могут формировать спин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вые структуры, индуцирующие в сознании определённые образы и ощущения. Подобное же я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ление, но только происходящее в обратном порядке, описано и в концепте ТСК: связанные с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сознанием мозговые биохимические процессы могут приводить к возникновению упорядоче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ных спиновых структур, которые способны вызывать соответствующие торсионные излучения.</w:t>
      </w:r>
    </w:p>
    <w:p w14:paraId="7BC6A7EB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6. Согласно ТТС, в каждом индивидуальном сознании задействован не только головной мозг и прочие отделы Центральной нервной системы, но и структурированный в виде торсио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но-вычислительной машины Физический Вакуум в пространстве за пределами физического т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ла человека, что наделяет сознание функциями полевого «биокомпьютера».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Аналогично и в концепте ТСК, где торсионная виртуализация сущностной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-гормональной) информ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ции происходит по схеме, описанной в Теории Квантового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Нейрокомпьютинга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Хамероффа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Пенроуза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согласно которой активность мозга трансформируется в виртуальное состояние, и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ходя из оркестрованного выбора континуума пространства-времени; причем сам головной мозг выполняет в этом процессе роль интерфейса по реализации перехода от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биовещества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 торс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онным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метакиберструктурам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связанным с Полем Сознания.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Обратный же процесс перехода материи из виртуального состояния в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, согласно ТФВ, происходит под воздействием первичных торсионных полей, а также в результате спонтанных вакуумных флуктуаций.</w:t>
      </w:r>
    </w:p>
    <w:p w14:paraId="0F24EA25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7. В вытекающей из ТТС концепции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Биоэнергоинформатики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Волченко-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-Акимова, введена информационно-энергетическая характеристика всего живого –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Витал</w:t>
      </w:r>
      <w:r w:rsidRPr="00C9215B">
        <w:rPr>
          <w:rFonts w:ascii="Times New Roman" w:hAnsi="Times New Roman" w:cs="Times New Roman"/>
          <w:sz w:val="24"/>
          <w:szCs w:val="24"/>
        </w:rPr>
        <w:t>ь</w:t>
      </w:r>
      <w:r w:rsidRPr="00C9215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». Данный показатель в определённой степени характеризует «духовно-этический статус» человека и косвенно может быть отражён в распространяющейся вокруг него торсионной ауре.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В семантическое же поле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эссенциально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интеллигибельных формаций и модусов категориальн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го аппарата ТСК гипостазирована кластерная система таких функциональных конструктов как «сущностной психоэндокринный статус», «сущностная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-гормональная рецепция», «матрицы сущностных стандартов», «детектор сущностных ошибок» и др. Понятию же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тальность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 в ТСК соответствует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суперкатегориальный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«Код Духовного Чина», который напр</w:t>
      </w:r>
      <w:r w:rsidRPr="00C9215B">
        <w:rPr>
          <w:rFonts w:ascii="Times New Roman" w:hAnsi="Times New Roman" w:cs="Times New Roman"/>
          <w:sz w:val="24"/>
          <w:szCs w:val="24"/>
        </w:rPr>
        <w:t>я</w:t>
      </w:r>
      <w:r w:rsidRPr="00C9215B">
        <w:rPr>
          <w:rFonts w:ascii="Times New Roman" w:hAnsi="Times New Roman" w:cs="Times New Roman"/>
          <w:sz w:val="24"/>
          <w:szCs w:val="24"/>
        </w:rPr>
        <w:t>мую показывает степень этико-духовной зрелости человека, являя собой тем самым наиболее важный и информативный показатель, определяющий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«индекс готовности» уходящей с земного плана личности сохранить свою сущностную индивидуальность при переходе в Тонкий Мир...</w:t>
      </w:r>
    </w:p>
    <w:p w14:paraId="1637460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диада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синергетически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взаимодействующих конце</w:t>
      </w:r>
      <w:r w:rsidRPr="00C9215B">
        <w:rPr>
          <w:rFonts w:ascii="Times New Roman" w:hAnsi="Times New Roman" w:cs="Times New Roman"/>
          <w:sz w:val="24"/>
          <w:szCs w:val="24"/>
        </w:rPr>
        <w:t>п</w:t>
      </w:r>
      <w:r w:rsidRPr="00C9215B">
        <w:rPr>
          <w:rFonts w:ascii="Times New Roman" w:hAnsi="Times New Roman" w:cs="Times New Roman"/>
          <w:sz w:val="24"/>
          <w:szCs w:val="24"/>
        </w:rPr>
        <w:t>тов ТФВ и ТСК окончательно уже приводя человечество к субстанциальному пониманию и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формации как фундаментальной первоосновы мироздания, наделяет сознание людей атрибут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кой высшей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инфоструктуры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эволюционирующей на основе Антропного принципа участия…</w:t>
      </w:r>
    </w:p>
    <w:p w14:paraId="6185C03F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У читателей настоящей статьи может возникнуть вполне справедливый и резонный 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прос: но как же так могло получиться, что родиной презентуемой здесь революционной «Нау</w:t>
      </w:r>
      <w:r w:rsidRPr="00C9215B">
        <w:rPr>
          <w:rFonts w:ascii="Times New Roman" w:hAnsi="Times New Roman" w:cs="Times New Roman"/>
          <w:sz w:val="24"/>
          <w:szCs w:val="24"/>
        </w:rPr>
        <w:t>ч</w:t>
      </w:r>
      <w:r w:rsidRPr="00C9215B">
        <w:rPr>
          <w:rFonts w:ascii="Times New Roman" w:hAnsi="Times New Roman" w:cs="Times New Roman"/>
          <w:sz w:val="24"/>
          <w:szCs w:val="24"/>
        </w:rPr>
        <w:t>но-Мировоззренческой Парадигмы XXI Века» оказалась не какая-нибудь передовая и процв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тающая страна свободного мира, а деградирующая во всех отношениях Россия, которая превр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тилась уже сегодня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архиаморальное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полицейско-террористическое государство-изгой? Разве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мыслимо то, что в стране победившей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бессовестности легитимирована Духо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ная Наука, утверждающая в мире приоритет Закона Совести? На самом же деле тот факт, что Новая Духовность должна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прийти в мир из России вполне закономерен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, и об этом говорили очень многие известные посвящённые и провидцы. Дело в том, что «Господь не даёт большой дар без больших испытаний». А таких испытаний у российских учёных-новаторов было знач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тельно больше, чем у деятелей науки любой другой страны. И грянули эти испытания ещё до 1998 года, когда при Президиуме Российской академии наук была создана печально известная «Комиссия по борьбе с лженаукой и фальсификацией научных исследований» (назовём её для краткости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»), которую возглавил тогдашний главный российский воинствующий атеист-безбожник - академик Виталий Гинзбург.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И вот, эта реакционно-инквизиторская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существование аналогов которой ни в одной стране цивилизованного мира нево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можно себе даже представить, «прославилась» злобно-агрессивными нападками на всё то новое и прогрессивное в науке, что не укладывается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мировоззрение крепко держащихся за свои тёплые номенклатурные места пожизненно находящихся на полном государственном обеспечении академиков, которые поэтому, разумеется, никакой «конкуренции со стороны» не потерпят.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В этой связи излишне констатировать тот факт, что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подвергла жёстким гонениям и ТФВ, и ЛВГ, а ведущийся на уничтожение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троллинговый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террор», организова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 xml:space="preserve">ный многочисленными засланными казачками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(читай - оплачиваемыми агентами РАН) можно найти также и на уцелевших в сети форумах, посвящённых проблематике ТСК. </w:t>
      </w:r>
    </w:p>
    <w:p w14:paraId="632D24F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Вследствие этих агрессивных нападок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блокировалась деятельность мн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гих талантливых российских учёных. Но не менее горьким испытанием для всех думающих граждан России, включая, конечно, и деятелей науки, оказалась психологическая неадеква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ность самого российского социума, значительная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часть представителей которого страдает той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прискорбной ментальной ущербностью, на которую указывал ещё академик Иван Петрович Павлов в своей лекции 1918 года «О русском уме»: «Это приговор над русской мыслью: она знает только слова и не хочет прикоснуться к действительности… Русский человек не стреми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ся понять то, что он видит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азве мы не читаем чуть ли не каждый день, что мы авангард 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ловечества! И не свидетельствует ли это о том, до какой степени мы живем фантастически!» 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зомбо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-внушаемости и гибельной подверженности россиян различным психологическим ман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пуляциям писал и Г.И.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объясняя этот феномен действием вживлённого органа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кундабуфер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», который, способствуя отрыву людей от реальности, сдерживает их полноценное интеллектуальное и духовное развитие... По причине всего этого выжить, сохранив в чистоте свою совесть, созидающим в России людям, включая, разумеется, и честных учёных, весьма не просто. Для этого человеку, обладающему обостренным чувством справедливости, необходимо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прикладывать огромные усилия и многим жертвовать, что требует от него сильнейшей нра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ственной мотивации, которая куда меньше нужна жителям стран социально благополучных. </w:t>
      </w:r>
    </w:p>
    <w:p w14:paraId="55EF65F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Таким образом, являясь по факту неким общемировым эпицентром борьбы добра и зла, где, вследствие мощного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пассионарного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толчка, столкнулись и острейшим образом поляриз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вались «этические полюса» всего человечества, Россия представляет собой самую большую на планете Земля и прекрасно оборудованную «лабораторию», которая как бы специально присп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соблена для изучения механизмов функционирования в современном социуме Закона Со-Вести.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Уникальную ситуацию с этикой в сегодняшней России можно было бы выразить словами: «как гражданин этой страны я в ужасе, но как беспристрастный исследователь-антрополог - в неоп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суемом восторге!» Ибо надо признать, что именно с сугубо научной (исторической, социолог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ческой, антропологической, философской, психологической) точки зрения «вклад» России в разработку этического базиса новой научно-мировоззренческой парадигмы просто уникален. Весьма ценным в этом плане является, в частности, наблюдение за теми публичными персон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ми (политиками, журналистами, артистами, упомянутыми уже ранее представителями научного официоза), которые ещё лет 20 тому назад воспринимались в качестве вполне себе порядочных людей, но которые сегодня со всеми потрохами продались бесчинствующей власти. Да, можно, конечно, расплывчато объяснить такие метаморфозы изначальным отсутствием у подобных персонажей морально-нравственных устоев, но разве прочность этих самых устоев не зависит в том числе и от степени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приобщённости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человека новым научно-духовным знаниям, заменя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щим сегодня религию и убедительно, на глубоко онтологическом уровне показывающим нео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вратимость тех горьких последствий, которые ждут людей, нарушающих Закон Совести? Ну а поскольку ядро этих знаний составляют этико-центрированные положения ТФВ и ТСК, то их необходимо культивировать в людях уже с детства, со школьной скамьи, а возможно и раньше.</w:t>
      </w:r>
    </w:p>
    <w:p w14:paraId="5C2810A5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Закономерность того факта, что родиной «Научно-Мировоззренческой Парадигмы XXI Века» оказалась именно Россия, объясняют также и следующие два важных обстоятельства:</w:t>
      </w:r>
    </w:p>
    <w:p w14:paraId="0813683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1. В конце 20-го столетия в полной мере сказывалась ещё мощнейшая «инерция», нако</w:t>
      </w:r>
      <w:r w:rsidRPr="00C9215B">
        <w:rPr>
          <w:rFonts w:ascii="Times New Roman" w:hAnsi="Times New Roman" w:cs="Times New Roman"/>
          <w:sz w:val="24"/>
          <w:szCs w:val="24"/>
        </w:rPr>
        <w:t>п</w:t>
      </w:r>
      <w:r w:rsidRPr="00C9215B">
        <w:rPr>
          <w:rFonts w:ascii="Times New Roman" w:hAnsi="Times New Roman" w:cs="Times New Roman"/>
          <w:sz w:val="24"/>
          <w:szCs w:val="24"/>
        </w:rPr>
        <w:t>ленная благодаря тем выдающимся достижениям, которыми заслуженно славились во всём м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ре созданные в СССР различные научные школы. Именно поэтому в постсоветской России на самых передовых рубежах науки могла ещё успешно творить и та «блестящая плеяда учёных», о которой говорилось в начале настоящей статьи. К именам членов этой когорты, упомянутым ранее в качестве авторов представленных концепций, можно было бы добавить и немало др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гих. В частности, огромную научную ценность представляют подтверждающие корректность и актуальность положений ТФВ замечательные медико-биологические и психологические иссл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дования, проведённые выдающимся учёным, академиком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Влаилем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Петровичем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Казначеевым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159B2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lastRenderedPageBreak/>
        <w:t>2. Наступившая эпоха «информационной культурологии» требует появления новых э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циклопедистов, обладающих необходимой для масштабной личности «информационной изб</w:t>
      </w:r>
      <w:r w:rsidRPr="00C9215B">
        <w:rPr>
          <w:rFonts w:ascii="Times New Roman" w:hAnsi="Times New Roman" w:cs="Times New Roman"/>
          <w:sz w:val="24"/>
          <w:szCs w:val="24"/>
        </w:rPr>
        <w:t>ы</w:t>
      </w:r>
      <w:r w:rsidRPr="00C9215B">
        <w:rPr>
          <w:rFonts w:ascii="Times New Roman" w:hAnsi="Times New Roman" w:cs="Times New Roman"/>
          <w:sz w:val="24"/>
          <w:szCs w:val="24"/>
        </w:rPr>
        <w:t>точностью». Вот и для разработки столь универсальных и глубоких научно-духовных доктрин, каковыми являются ТФВ и ТСК, одних только сугубо естественнонаучных компетенций не 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статочно. Тут необходимо обладать широким кругозором и эрудицией, охватывающей обши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 xml:space="preserve">ные пласты знаний из области философии, психологии, теологии, эзотерики. И в этой связи важную роль сыграл фактор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приобщённости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авторов ТФВ и ТСК идеям духовно-эзотерической мысли 20-го века, среди наиболее крупных и значимых представителей которой были также и выходцы из России. Помимо упомянутого уже всемирно известного духовного учителя Георгия Ивановича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учение «Четвёртый Пути» которого называют сегодня «Путём Совести», это, прежде всего, знаменитая основательница Теософского общества Елена Петровна Блава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ская, инициатор международных культурных движений «Мир через культуру» и «Знамя Мира» Николай Константинович Рерих, а также соавтор учения «Живой этики» Елена Ивановна 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рих...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Большую ценность в этом аспекте представляют также и плодотворные идеи других представителей Русской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Метакультуры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- выдающихся российских учёных-эволюционистов 19-20 веков, среди которых нельзя не упомянуть имена Н.Ф. Фёдорова, В.С. Соловьёва, В.Ф. Од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евского, Н.А. Бердяева, С.Н. Булгакова, Е.Н. Трубецкого, Н.О. и В.Н.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Лосских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В.И. Вернадск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го, К.Э. Циолковского, П.А. Флоренского, А.Л.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Чижевского, М.М. Бахтина, Л.Н. Гумилева, В.А. Шмакова, Л.С. Выготского, А.Ф. Лосева, Д.Л. Андреева, П.А. Сорокина и многих других... </w:t>
      </w:r>
    </w:p>
    <w:p w14:paraId="422AF47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В заключение же приведём фрагмент из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стенографически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записанных предсказаний Э</w:t>
      </w:r>
      <w:r w:rsidRPr="00C9215B">
        <w:rPr>
          <w:rFonts w:ascii="Times New Roman" w:hAnsi="Times New Roman" w:cs="Times New Roman"/>
          <w:sz w:val="24"/>
          <w:szCs w:val="24"/>
        </w:rPr>
        <w:t>д</w:t>
      </w:r>
      <w:r w:rsidRPr="00C9215B">
        <w:rPr>
          <w:rFonts w:ascii="Times New Roman" w:hAnsi="Times New Roman" w:cs="Times New Roman"/>
          <w:sz w:val="24"/>
          <w:szCs w:val="24"/>
        </w:rPr>
        <w:t>гара Кейси: «В религиозном развитии России великая надежда для мира… Ведомая чем? Дру</w:t>
      </w:r>
      <w:r w:rsidRPr="00C9215B">
        <w:rPr>
          <w:rFonts w:ascii="Times New Roman" w:hAnsi="Times New Roman" w:cs="Times New Roman"/>
          <w:sz w:val="24"/>
          <w:szCs w:val="24"/>
        </w:rPr>
        <w:t>ж</w:t>
      </w:r>
      <w:r w:rsidRPr="00C9215B">
        <w:rPr>
          <w:rFonts w:ascii="Times New Roman" w:hAnsi="Times New Roman" w:cs="Times New Roman"/>
          <w:sz w:val="24"/>
          <w:szCs w:val="24"/>
        </w:rPr>
        <w:t>бой с народом, на деньгах которого написано: "В Бога мы верим"...»  Не являются ли эти вещие слова знаменитого американского пророка напутствием нам, людям 21-го века, на активную деятельность по легитимации и продвижению во всём свободном цивилизованном мире новой Научно-Мировоззренческой и Этической Парадигмы, основанной на Диаде ТФВ и ТСК? Не должно ли беззаветное служение этой Благородной Цели стать сегодня делом Чести и Достои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ства всех людей Совести и Доброй Воли, их важнейшим Эволюционным Долгом и, несомне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но, их Чрезвычайной Исторической и Цивилизационной Миссией, реализация которой призв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на утвердить на Земле великие идеалы Духовного Гуманизма и Божественного Миропорядка?</w:t>
      </w:r>
    </w:p>
    <w:p w14:paraId="04F0EA7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И начать реализовывать эту Эпохальную Миссию необходимо немедленно, ибо утрата изначально-онтологического значения и смысла понятия «Совесть» в условиях отсутствия у с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временного общества надлежащих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-аксиологических ориентиров высшего порядка неминуемо повлечёт его дальнейшую этическую деградацию, и, как следствие этого, всё более усугубляющееся цивилизационное (геополитическое, социальное, этнокультурное, межконфе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сиональное) противостояние, зловещий сценарий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эскалации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которой дополнит неотвратимо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надвигающаяся на человечество и принимающая воистину глобальные масштабы гуманитарно-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ноосферная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(экологическая, климатическая, космологическая, патогенетическая) катастрофа...</w:t>
      </w:r>
    </w:p>
    <w:p w14:paraId="295FDFC0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17A0A4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5B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14:paraId="4B7A8FE4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EEF47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Шипов Г.И. Программа всеобщей относительности и теория вакуума. — М.: ВИНИТИ, № 6948-В88, 1988. — С. 1—131.</w:t>
      </w:r>
    </w:p>
    <w:p w14:paraId="645E3B47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Шипов Г.И. Теория физического вакуума. — М.: Наука, 1997. — 450 с.</w:t>
      </w:r>
    </w:p>
    <w:p w14:paraId="0E14ED62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Шипов Г. И.,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П. П. Квантовый геном в понятиях теории физического вакуума. — М.: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Концептуал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2018. — 152 с. ISBN 978-5-906867-97-1</w:t>
      </w:r>
    </w:p>
    <w:p w14:paraId="53E3933B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III-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14:paraId="5C9414F9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«Современная философия в России: междисциплинарные исследования в конте</w:t>
      </w:r>
      <w:r w:rsidRPr="00C9215B">
        <w:rPr>
          <w:rFonts w:ascii="Times New Roman" w:hAnsi="Times New Roman" w:cs="Times New Roman"/>
          <w:sz w:val="24"/>
          <w:szCs w:val="24"/>
        </w:rPr>
        <w:t>к</w:t>
      </w:r>
      <w:r w:rsidRPr="00C9215B">
        <w:rPr>
          <w:rFonts w:ascii="Times New Roman" w:hAnsi="Times New Roman" w:cs="Times New Roman"/>
          <w:sz w:val="24"/>
          <w:szCs w:val="24"/>
        </w:rPr>
        <w:t>сте традиций и инноваций». – Омск, 2014. — С. 286-291</w:t>
      </w:r>
    </w:p>
    <w:p w14:paraId="37F58CCB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А. Концепция Теории сущностного кодирования и парадигма новой этической гносеол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гии // Сборник научных трудов Международной научно-практической конференции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Иннов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ционно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-Технологическое Развитие Науки» (MNPK-158) / Агентство Международных Исслед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ваний, г. Стерлитамак, 2017.,</w:t>
      </w:r>
      <w:r w:rsidRPr="00C9215B">
        <w:t xml:space="preserve"> </w:t>
      </w:r>
      <w:r w:rsidRPr="00C9215B">
        <w:rPr>
          <w:rFonts w:ascii="Times New Roman" w:hAnsi="Times New Roman" w:cs="Times New Roman"/>
          <w:sz w:val="24"/>
          <w:szCs w:val="24"/>
        </w:rPr>
        <w:t>— 238 с, С. 141-143</w:t>
      </w:r>
    </w:p>
    <w:p w14:paraId="622716A5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  <w:lang w:val="en-US"/>
        </w:rPr>
        <w:t>Enfi</w:t>
      </w:r>
      <w:proofErr w:type="spellEnd"/>
      <w:r w:rsidRPr="00C9215B">
        <w:rPr>
          <w:rFonts w:ascii="Times New Roman" w:hAnsi="Times New Roman" w:cs="Times New Roman"/>
          <w:sz w:val="24"/>
          <w:szCs w:val="24"/>
          <w:lang w:val="en-US"/>
        </w:rPr>
        <w:t xml:space="preserve"> A. Essence Coding Theory as a Substitute for Traditional Systems of Religious Ethics //           Religion – science – society: problems and prospects of interaction: materials of the IX international scientific conference on November 1-2, 2019. — Prague, pp. 59-64</w:t>
      </w:r>
    </w:p>
    <w:p w14:paraId="109C9C0C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65C1" w:rsidRPr="00C9215B" w:rsidSect="00590E0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1CABE" w14:textId="77777777" w:rsidR="006A6898" w:rsidRDefault="006A6898" w:rsidP="005831F4">
      <w:pPr>
        <w:spacing w:after="0" w:line="240" w:lineRule="auto"/>
      </w:pPr>
      <w:r>
        <w:separator/>
      </w:r>
    </w:p>
  </w:endnote>
  <w:endnote w:type="continuationSeparator" w:id="0">
    <w:p w14:paraId="1FDC3F36" w14:textId="77777777" w:rsidR="006A6898" w:rsidRDefault="006A6898" w:rsidP="0058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542436"/>
      <w:docPartObj>
        <w:docPartGallery w:val="Page Numbers (Bottom of Page)"/>
        <w:docPartUnique/>
      </w:docPartObj>
    </w:sdtPr>
    <w:sdtEndPr/>
    <w:sdtContent>
      <w:p w14:paraId="19434B56" w14:textId="77777777" w:rsidR="00F951F9" w:rsidRDefault="00F951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D0">
          <w:rPr>
            <w:noProof/>
          </w:rPr>
          <w:t>12</w:t>
        </w:r>
        <w:r>
          <w:fldChar w:fldCharType="end"/>
        </w:r>
      </w:p>
    </w:sdtContent>
  </w:sdt>
  <w:p w14:paraId="45ADDDBC" w14:textId="77777777" w:rsidR="00F951F9" w:rsidRDefault="00F95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6DBA5" w14:textId="77777777" w:rsidR="006A6898" w:rsidRDefault="006A6898" w:rsidP="005831F4">
      <w:pPr>
        <w:spacing w:after="0" w:line="240" w:lineRule="auto"/>
      </w:pPr>
      <w:r>
        <w:separator/>
      </w:r>
    </w:p>
  </w:footnote>
  <w:footnote w:type="continuationSeparator" w:id="0">
    <w:p w14:paraId="22587956" w14:textId="77777777" w:rsidR="006A6898" w:rsidRDefault="006A6898" w:rsidP="0058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0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702C2"/>
    <w:multiLevelType w:val="multilevel"/>
    <w:tmpl w:val="DF5C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1ACC"/>
    <w:multiLevelType w:val="hybridMultilevel"/>
    <w:tmpl w:val="C6A0A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3247"/>
    <w:multiLevelType w:val="hybridMultilevel"/>
    <w:tmpl w:val="632878CE"/>
    <w:lvl w:ilvl="0" w:tplc="0A8CD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4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0E603754"/>
    <w:multiLevelType w:val="multilevel"/>
    <w:tmpl w:val="98904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F072131"/>
    <w:multiLevelType w:val="hybridMultilevel"/>
    <w:tmpl w:val="7632C7F8"/>
    <w:lvl w:ilvl="0" w:tplc="20ACC7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0C33E59"/>
    <w:multiLevelType w:val="hybridMultilevel"/>
    <w:tmpl w:val="41AE2052"/>
    <w:lvl w:ilvl="0" w:tplc="15189ED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86F106C"/>
    <w:multiLevelType w:val="hybridMultilevel"/>
    <w:tmpl w:val="9F86753A"/>
    <w:lvl w:ilvl="0" w:tplc="A4A6FC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A3B7EE0"/>
    <w:multiLevelType w:val="hybridMultilevel"/>
    <w:tmpl w:val="56B4B128"/>
    <w:lvl w:ilvl="0" w:tplc="DF28A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214D4F96"/>
    <w:multiLevelType w:val="hybridMultilevel"/>
    <w:tmpl w:val="D376D052"/>
    <w:lvl w:ilvl="0" w:tplc="9AA65F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40A5D33"/>
    <w:multiLevelType w:val="hybridMultilevel"/>
    <w:tmpl w:val="7CD80C38"/>
    <w:lvl w:ilvl="0" w:tplc="67CC52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77036FF"/>
    <w:multiLevelType w:val="hybridMultilevel"/>
    <w:tmpl w:val="497A536E"/>
    <w:lvl w:ilvl="0" w:tplc="A16631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AB17A9F"/>
    <w:multiLevelType w:val="multilevel"/>
    <w:tmpl w:val="FAE26982"/>
    <w:lvl w:ilvl="0">
      <w:start w:val="8"/>
      <w:numFmt w:val="decimal"/>
      <w:lvlText w:val="%1."/>
      <w:lvlJc w:val="left"/>
      <w:pPr>
        <w:ind w:left="48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5">
    <w:nsid w:val="2BC84358"/>
    <w:multiLevelType w:val="multilevel"/>
    <w:tmpl w:val="52A02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DA372C0"/>
    <w:multiLevelType w:val="hybridMultilevel"/>
    <w:tmpl w:val="252C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F5956"/>
    <w:multiLevelType w:val="hybridMultilevel"/>
    <w:tmpl w:val="C8F28C8E"/>
    <w:lvl w:ilvl="0" w:tplc="D866775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3212AD9"/>
    <w:multiLevelType w:val="hybridMultilevel"/>
    <w:tmpl w:val="AAE0BD40"/>
    <w:lvl w:ilvl="0" w:tplc="BC14BA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03CD"/>
    <w:multiLevelType w:val="hybridMultilevel"/>
    <w:tmpl w:val="65B6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34E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044604"/>
    <w:multiLevelType w:val="hybridMultilevel"/>
    <w:tmpl w:val="5204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94AB1"/>
    <w:multiLevelType w:val="hybridMultilevel"/>
    <w:tmpl w:val="7B5A8898"/>
    <w:lvl w:ilvl="0" w:tplc="C3C02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6B4BC3"/>
    <w:multiLevelType w:val="multilevel"/>
    <w:tmpl w:val="5D3E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23BDA"/>
    <w:multiLevelType w:val="multilevel"/>
    <w:tmpl w:val="C70A62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2A4775"/>
    <w:multiLevelType w:val="multilevel"/>
    <w:tmpl w:val="340E6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6">
    <w:nsid w:val="5C987B81"/>
    <w:multiLevelType w:val="multilevel"/>
    <w:tmpl w:val="98C0665A"/>
    <w:lvl w:ilvl="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6D38C0"/>
    <w:multiLevelType w:val="hybridMultilevel"/>
    <w:tmpl w:val="616A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67C11"/>
    <w:multiLevelType w:val="hybridMultilevel"/>
    <w:tmpl w:val="DAF8F564"/>
    <w:lvl w:ilvl="0" w:tplc="AE6E4998">
      <w:numFmt w:val="decimal"/>
      <w:lvlText w:val="%1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9856C5F"/>
    <w:multiLevelType w:val="hybridMultilevel"/>
    <w:tmpl w:val="00DA1656"/>
    <w:lvl w:ilvl="0" w:tplc="975E97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CE14E0D"/>
    <w:multiLevelType w:val="hybridMultilevel"/>
    <w:tmpl w:val="11EA935C"/>
    <w:lvl w:ilvl="0" w:tplc="B644D83E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702C1A35"/>
    <w:multiLevelType w:val="hybridMultilevel"/>
    <w:tmpl w:val="FD7A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A268A"/>
    <w:multiLevelType w:val="hybridMultilevel"/>
    <w:tmpl w:val="86D4F8E4"/>
    <w:lvl w:ilvl="0" w:tplc="08A4CD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C2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431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27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A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A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69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47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ED6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4B36F9"/>
    <w:multiLevelType w:val="hybridMultilevel"/>
    <w:tmpl w:val="BA5261CA"/>
    <w:lvl w:ilvl="0" w:tplc="E9F602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FF32FB"/>
    <w:multiLevelType w:val="hybridMultilevel"/>
    <w:tmpl w:val="BBD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76E27"/>
    <w:multiLevelType w:val="hybridMultilevel"/>
    <w:tmpl w:val="D376D052"/>
    <w:lvl w:ilvl="0" w:tplc="9AA65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993A8B"/>
    <w:multiLevelType w:val="hybridMultilevel"/>
    <w:tmpl w:val="CB4C9D48"/>
    <w:lvl w:ilvl="0" w:tplc="8292AD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DBA18E2"/>
    <w:multiLevelType w:val="multilevel"/>
    <w:tmpl w:val="912493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7"/>
  </w:num>
  <w:num w:numId="5">
    <w:abstractNumId w:val="7"/>
  </w:num>
  <w:num w:numId="6">
    <w:abstractNumId w:val="35"/>
  </w:num>
  <w:num w:numId="7">
    <w:abstractNumId w:val="23"/>
  </w:num>
  <w:num w:numId="8">
    <w:abstractNumId w:val="13"/>
  </w:num>
  <w:num w:numId="9">
    <w:abstractNumId w:val="36"/>
  </w:num>
  <w:num w:numId="10">
    <w:abstractNumId w:val="6"/>
  </w:num>
  <w:num w:numId="11">
    <w:abstractNumId w:val="25"/>
  </w:num>
  <w:num w:numId="12">
    <w:abstractNumId w:val="22"/>
  </w:num>
  <w:num w:numId="13">
    <w:abstractNumId w:val="33"/>
  </w:num>
  <w:num w:numId="14">
    <w:abstractNumId w:val="15"/>
  </w:num>
  <w:num w:numId="15">
    <w:abstractNumId w:val="8"/>
  </w:num>
  <w:num w:numId="16">
    <w:abstractNumId w:val="17"/>
  </w:num>
  <w:num w:numId="17">
    <w:abstractNumId w:val="2"/>
  </w:num>
  <w:num w:numId="18">
    <w:abstractNumId w:val="11"/>
  </w:num>
  <w:num w:numId="19">
    <w:abstractNumId w:val="30"/>
  </w:num>
  <w:num w:numId="20">
    <w:abstractNumId w:val="26"/>
  </w:num>
  <w:num w:numId="21">
    <w:abstractNumId w:val="5"/>
  </w:num>
  <w:num w:numId="22">
    <w:abstractNumId w:val="20"/>
  </w:num>
  <w:num w:numId="23">
    <w:abstractNumId w:val="16"/>
  </w:num>
  <w:num w:numId="24">
    <w:abstractNumId w:val="9"/>
  </w:num>
  <w:num w:numId="25">
    <w:abstractNumId w:val="29"/>
  </w:num>
  <w:num w:numId="26">
    <w:abstractNumId w:val="12"/>
  </w:num>
  <w:num w:numId="27">
    <w:abstractNumId w:val="14"/>
  </w:num>
  <w:num w:numId="28">
    <w:abstractNumId w:val="3"/>
  </w:num>
  <w:num w:numId="29">
    <w:abstractNumId w:val="31"/>
  </w:num>
  <w:num w:numId="30">
    <w:abstractNumId w:val="24"/>
  </w:num>
  <w:num w:numId="31">
    <w:abstractNumId w:val="19"/>
  </w:num>
  <w:num w:numId="32">
    <w:abstractNumId w:val="0"/>
  </w:num>
  <w:num w:numId="33">
    <w:abstractNumId w:val="1"/>
  </w:num>
  <w:num w:numId="34">
    <w:abstractNumId w:val="28"/>
  </w:num>
  <w:num w:numId="35">
    <w:abstractNumId w:val="32"/>
  </w:num>
  <w:num w:numId="36">
    <w:abstractNumId w:val="37"/>
  </w:num>
  <w:num w:numId="37">
    <w:abstractNumId w:val="3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0"/>
    <w:rsid w:val="0000021C"/>
    <w:rsid w:val="00000619"/>
    <w:rsid w:val="00000CC1"/>
    <w:rsid w:val="000010FC"/>
    <w:rsid w:val="0000130F"/>
    <w:rsid w:val="000020A4"/>
    <w:rsid w:val="000030F4"/>
    <w:rsid w:val="00003550"/>
    <w:rsid w:val="00003B88"/>
    <w:rsid w:val="0000426E"/>
    <w:rsid w:val="00006045"/>
    <w:rsid w:val="00006AD3"/>
    <w:rsid w:val="00006E0D"/>
    <w:rsid w:val="00006F66"/>
    <w:rsid w:val="000077F5"/>
    <w:rsid w:val="00010037"/>
    <w:rsid w:val="0001074F"/>
    <w:rsid w:val="00011CB2"/>
    <w:rsid w:val="00011FA0"/>
    <w:rsid w:val="000141FF"/>
    <w:rsid w:val="00014271"/>
    <w:rsid w:val="00014944"/>
    <w:rsid w:val="00014F35"/>
    <w:rsid w:val="00015204"/>
    <w:rsid w:val="000156F1"/>
    <w:rsid w:val="000160C8"/>
    <w:rsid w:val="0001693F"/>
    <w:rsid w:val="00017582"/>
    <w:rsid w:val="000176F3"/>
    <w:rsid w:val="000200DD"/>
    <w:rsid w:val="000201CC"/>
    <w:rsid w:val="00020F49"/>
    <w:rsid w:val="0002157B"/>
    <w:rsid w:val="00021943"/>
    <w:rsid w:val="000225C4"/>
    <w:rsid w:val="00022721"/>
    <w:rsid w:val="000237E1"/>
    <w:rsid w:val="00023B3E"/>
    <w:rsid w:val="00023D77"/>
    <w:rsid w:val="00023EFB"/>
    <w:rsid w:val="00024309"/>
    <w:rsid w:val="00024CB0"/>
    <w:rsid w:val="00026A0D"/>
    <w:rsid w:val="00026E04"/>
    <w:rsid w:val="0002726F"/>
    <w:rsid w:val="00027809"/>
    <w:rsid w:val="00027884"/>
    <w:rsid w:val="00027C98"/>
    <w:rsid w:val="00030510"/>
    <w:rsid w:val="00030DA3"/>
    <w:rsid w:val="000313F3"/>
    <w:rsid w:val="00032552"/>
    <w:rsid w:val="00033145"/>
    <w:rsid w:val="0003372E"/>
    <w:rsid w:val="00033A04"/>
    <w:rsid w:val="00035127"/>
    <w:rsid w:val="000354ED"/>
    <w:rsid w:val="00035AB8"/>
    <w:rsid w:val="00036745"/>
    <w:rsid w:val="00036C07"/>
    <w:rsid w:val="0004032B"/>
    <w:rsid w:val="00040A77"/>
    <w:rsid w:val="00040CA5"/>
    <w:rsid w:val="00040EF4"/>
    <w:rsid w:val="00040F24"/>
    <w:rsid w:val="0004132B"/>
    <w:rsid w:val="000415AE"/>
    <w:rsid w:val="00041815"/>
    <w:rsid w:val="000426CA"/>
    <w:rsid w:val="00042CC2"/>
    <w:rsid w:val="00042DE3"/>
    <w:rsid w:val="00043705"/>
    <w:rsid w:val="00043B74"/>
    <w:rsid w:val="00043B92"/>
    <w:rsid w:val="00044F6F"/>
    <w:rsid w:val="0004648D"/>
    <w:rsid w:val="0004674D"/>
    <w:rsid w:val="00046CF4"/>
    <w:rsid w:val="00047BB5"/>
    <w:rsid w:val="000507B0"/>
    <w:rsid w:val="0005143E"/>
    <w:rsid w:val="00051580"/>
    <w:rsid w:val="000520D1"/>
    <w:rsid w:val="00052290"/>
    <w:rsid w:val="00052B96"/>
    <w:rsid w:val="00052C45"/>
    <w:rsid w:val="0005315F"/>
    <w:rsid w:val="00055142"/>
    <w:rsid w:val="00055579"/>
    <w:rsid w:val="00055EF0"/>
    <w:rsid w:val="00055FC0"/>
    <w:rsid w:val="00056A89"/>
    <w:rsid w:val="00057551"/>
    <w:rsid w:val="00057799"/>
    <w:rsid w:val="00057C1A"/>
    <w:rsid w:val="00057CA7"/>
    <w:rsid w:val="00060510"/>
    <w:rsid w:val="00060C27"/>
    <w:rsid w:val="00060DB6"/>
    <w:rsid w:val="00060EF0"/>
    <w:rsid w:val="00060F05"/>
    <w:rsid w:val="0006114D"/>
    <w:rsid w:val="00061D0D"/>
    <w:rsid w:val="00061ECF"/>
    <w:rsid w:val="00061F70"/>
    <w:rsid w:val="00062B10"/>
    <w:rsid w:val="00062F4D"/>
    <w:rsid w:val="00063A36"/>
    <w:rsid w:val="00063E7C"/>
    <w:rsid w:val="0007027D"/>
    <w:rsid w:val="000714E5"/>
    <w:rsid w:val="00071C8F"/>
    <w:rsid w:val="000724C1"/>
    <w:rsid w:val="00072831"/>
    <w:rsid w:val="00073C67"/>
    <w:rsid w:val="00074E71"/>
    <w:rsid w:val="000757ED"/>
    <w:rsid w:val="00075B9B"/>
    <w:rsid w:val="00076280"/>
    <w:rsid w:val="0007672D"/>
    <w:rsid w:val="00076B4D"/>
    <w:rsid w:val="00077593"/>
    <w:rsid w:val="00077FE5"/>
    <w:rsid w:val="00080A5C"/>
    <w:rsid w:val="00080B38"/>
    <w:rsid w:val="00081087"/>
    <w:rsid w:val="00083250"/>
    <w:rsid w:val="000833ED"/>
    <w:rsid w:val="00083F4A"/>
    <w:rsid w:val="00084069"/>
    <w:rsid w:val="000844F1"/>
    <w:rsid w:val="00084833"/>
    <w:rsid w:val="00084CF5"/>
    <w:rsid w:val="00085D93"/>
    <w:rsid w:val="0008693F"/>
    <w:rsid w:val="00086AA1"/>
    <w:rsid w:val="00087B5F"/>
    <w:rsid w:val="000905A1"/>
    <w:rsid w:val="0009142F"/>
    <w:rsid w:val="00091DB8"/>
    <w:rsid w:val="00092351"/>
    <w:rsid w:val="00092B70"/>
    <w:rsid w:val="00093ACE"/>
    <w:rsid w:val="00094130"/>
    <w:rsid w:val="00094249"/>
    <w:rsid w:val="00094A62"/>
    <w:rsid w:val="00095359"/>
    <w:rsid w:val="00095680"/>
    <w:rsid w:val="0009709A"/>
    <w:rsid w:val="000970F1"/>
    <w:rsid w:val="000979F0"/>
    <w:rsid w:val="00097B49"/>
    <w:rsid w:val="00097BCA"/>
    <w:rsid w:val="000A08AE"/>
    <w:rsid w:val="000A1F9A"/>
    <w:rsid w:val="000A2187"/>
    <w:rsid w:val="000A224C"/>
    <w:rsid w:val="000A2877"/>
    <w:rsid w:val="000A2E9F"/>
    <w:rsid w:val="000A3427"/>
    <w:rsid w:val="000A604E"/>
    <w:rsid w:val="000A6261"/>
    <w:rsid w:val="000A695C"/>
    <w:rsid w:val="000A6A1C"/>
    <w:rsid w:val="000A6E0E"/>
    <w:rsid w:val="000A6FDC"/>
    <w:rsid w:val="000A6FF2"/>
    <w:rsid w:val="000A75A2"/>
    <w:rsid w:val="000B081F"/>
    <w:rsid w:val="000B13E5"/>
    <w:rsid w:val="000B16E6"/>
    <w:rsid w:val="000B1C87"/>
    <w:rsid w:val="000B2F75"/>
    <w:rsid w:val="000B3FC2"/>
    <w:rsid w:val="000B46B1"/>
    <w:rsid w:val="000B4D7D"/>
    <w:rsid w:val="000B52FE"/>
    <w:rsid w:val="000B552A"/>
    <w:rsid w:val="000B5F4E"/>
    <w:rsid w:val="000B734F"/>
    <w:rsid w:val="000B7578"/>
    <w:rsid w:val="000C0177"/>
    <w:rsid w:val="000C12EC"/>
    <w:rsid w:val="000C1F11"/>
    <w:rsid w:val="000C24F3"/>
    <w:rsid w:val="000C2663"/>
    <w:rsid w:val="000C2FCC"/>
    <w:rsid w:val="000C33B9"/>
    <w:rsid w:val="000C3642"/>
    <w:rsid w:val="000C4203"/>
    <w:rsid w:val="000C43D2"/>
    <w:rsid w:val="000C551D"/>
    <w:rsid w:val="000C6318"/>
    <w:rsid w:val="000C6954"/>
    <w:rsid w:val="000C7551"/>
    <w:rsid w:val="000C7B78"/>
    <w:rsid w:val="000C7D98"/>
    <w:rsid w:val="000C7FB4"/>
    <w:rsid w:val="000D044C"/>
    <w:rsid w:val="000D2741"/>
    <w:rsid w:val="000D27BB"/>
    <w:rsid w:val="000D2BC3"/>
    <w:rsid w:val="000D331F"/>
    <w:rsid w:val="000D3534"/>
    <w:rsid w:val="000D3651"/>
    <w:rsid w:val="000D3832"/>
    <w:rsid w:val="000D4A13"/>
    <w:rsid w:val="000D6E3B"/>
    <w:rsid w:val="000D7CF8"/>
    <w:rsid w:val="000D7D9D"/>
    <w:rsid w:val="000E0E81"/>
    <w:rsid w:val="000E1392"/>
    <w:rsid w:val="000E1800"/>
    <w:rsid w:val="000E1FF1"/>
    <w:rsid w:val="000E2171"/>
    <w:rsid w:val="000E3134"/>
    <w:rsid w:val="000E4D6E"/>
    <w:rsid w:val="000E59E1"/>
    <w:rsid w:val="000E6B60"/>
    <w:rsid w:val="000E7C15"/>
    <w:rsid w:val="000F050D"/>
    <w:rsid w:val="000F065E"/>
    <w:rsid w:val="000F0BD3"/>
    <w:rsid w:val="000F0EAF"/>
    <w:rsid w:val="000F28B2"/>
    <w:rsid w:val="000F2900"/>
    <w:rsid w:val="000F2E35"/>
    <w:rsid w:val="000F3DB3"/>
    <w:rsid w:val="000F436D"/>
    <w:rsid w:val="000F43C9"/>
    <w:rsid w:val="000F49DE"/>
    <w:rsid w:val="000F4DF1"/>
    <w:rsid w:val="000F5660"/>
    <w:rsid w:val="000F5AF5"/>
    <w:rsid w:val="000F7AF9"/>
    <w:rsid w:val="00100A38"/>
    <w:rsid w:val="00100C69"/>
    <w:rsid w:val="0010205D"/>
    <w:rsid w:val="00102230"/>
    <w:rsid w:val="001022EE"/>
    <w:rsid w:val="00102673"/>
    <w:rsid w:val="00102C11"/>
    <w:rsid w:val="00103211"/>
    <w:rsid w:val="00103F51"/>
    <w:rsid w:val="00104C6D"/>
    <w:rsid w:val="001058EB"/>
    <w:rsid w:val="00106415"/>
    <w:rsid w:val="00106647"/>
    <w:rsid w:val="0010669A"/>
    <w:rsid w:val="001067C0"/>
    <w:rsid w:val="00106CB7"/>
    <w:rsid w:val="001072A5"/>
    <w:rsid w:val="00107342"/>
    <w:rsid w:val="0011108C"/>
    <w:rsid w:val="00111A3B"/>
    <w:rsid w:val="00111CDC"/>
    <w:rsid w:val="00111E58"/>
    <w:rsid w:val="001138C0"/>
    <w:rsid w:val="00113E0F"/>
    <w:rsid w:val="001146C1"/>
    <w:rsid w:val="00114D1F"/>
    <w:rsid w:val="00115110"/>
    <w:rsid w:val="001151FE"/>
    <w:rsid w:val="00115427"/>
    <w:rsid w:val="0011547B"/>
    <w:rsid w:val="001167A9"/>
    <w:rsid w:val="00116A9A"/>
    <w:rsid w:val="00117044"/>
    <w:rsid w:val="00117F66"/>
    <w:rsid w:val="00120671"/>
    <w:rsid w:val="0012113B"/>
    <w:rsid w:val="00121364"/>
    <w:rsid w:val="00121BE6"/>
    <w:rsid w:val="001225DF"/>
    <w:rsid w:val="00122D4B"/>
    <w:rsid w:val="00123302"/>
    <w:rsid w:val="001233E2"/>
    <w:rsid w:val="00123959"/>
    <w:rsid w:val="00124D2A"/>
    <w:rsid w:val="001250B4"/>
    <w:rsid w:val="00125D23"/>
    <w:rsid w:val="00126584"/>
    <w:rsid w:val="001265D2"/>
    <w:rsid w:val="00126630"/>
    <w:rsid w:val="001271FF"/>
    <w:rsid w:val="00127DC5"/>
    <w:rsid w:val="001303D9"/>
    <w:rsid w:val="001306AB"/>
    <w:rsid w:val="00130A5C"/>
    <w:rsid w:val="00130BCA"/>
    <w:rsid w:val="00132B90"/>
    <w:rsid w:val="00132CBE"/>
    <w:rsid w:val="001332D0"/>
    <w:rsid w:val="00133336"/>
    <w:rsid w:val="00133BF3"/>
    <w:rsid w:val="00133D3E"/>
    <w:rsid w:val="00133E6D"/>
    <w:rsid w:val="00135906"/>
    <w:rsid w:val="00135950"/>
    <w:rsid w:val="0013624E"/>
    <w:rsid w:val="00136531"/>
    <w:rsid w:val="00136639"/>
    <w:rsid w:val="00136683"/>
    <w:rsid w:val="00136C4E"/>
    <w:rsid w:val="001401F5"/>
    <w:rsid w:val="001411C9"/>
    <w:rsid w:val="00141283"/>
    <w:rsid w:val="001416A2"/>
    <w:rsid w:val="00141D8E"/>
    <w:rsid w:val="00141FCA"/>
    <w:rsid w:val="0014379D"/>
    <w:rsid w:val="00143A67"/>
    <w:rsid w:val="00144BD2"/>
    <w:rsid w:val="001456B3"/>
    <w:rsid w:val="00145F9C"/>
    <w:rsid w:val="00146C64"/>
    <w:rsid w:val="0014715C"/>
    <w:rsid w:val="001479E3"/>
    <w:rsid w:val="00147AA4"/>
    <w:rsid w:val="00147B8F"/>
    <w:rsid w:val="00147C70"/>
    <w:rsid w:val="00147CCA"/>
    <w:rsid w:val="00150EA8"/>
    <w:rsid w:val="00151029"/>
    <w:rsid w:val="001519A1"/>
    <w:rsid w:val="00153E5A"/>
    <w:rsid w:val="0015406C"/>
    <w:rsid w:val="00154848"/>
    <w:rsid w:val="00154887"/>
    <w:rsid w:val="00154A28"/>
    <w:rsid w:val="00155BFC"/>
    <w:rsid w:val="00157469"/>
    <w:rsid w:val="00157B6C"/>
    <w:rsid w:val="00157BB0"/>
    <w:rsid w:val="00161720"/>
    <w:rsid w:val="00161ACA"/>
    <w:rsid w:val="00161F13"/>
    <w:rsid w:val="0016362B"/>
    <w:rsid w:val="0016367A"/>
    <w:rsid w:val="001638A4"/>
    <w:rsid w:val="00163BE8"/>
    <w:rsid w:val="001642D1"/>
    <w:rsid w:val="00164318"/>
    <w:rsid w:val="001644AE"/>
    <w:rsid w:val="00165671"/>
    <w:rsid w:val="00165865"/>
    <w:rsid w:val="00165D48"/>
    <w:rsid w:val="00166E82"/>
    <w:rsid w:val="00167D30"/>
    <w:rsid w:val="001701A9"/>
    <w:rsid w:val="00170CE6"/>
    <w:rsid w:val="0017100A"/>
    <w:rsid w:val="00171687"/>
    <w:rsid w:val="00171CB5"/>
    <w:rsid w:val="00172460"/>
    <w:rsid w:val="00172B17"/>
    <w:rsid w:val="001731BC"/>
    <w:rsid w:val="0017328B"/>
    <w:rsid w:val="0017353E"/>
    <w:rsid w:val="001739DF"/>
    <w:rsid w:val="00174272"/>
    <w:rsid w:val="00175168"/>
    <w:rsid w:val="00177AEC"/>
    <w:rsid w:val="00177E7C"/>
    <w:rsid w:val="00180138"/>
    <w:rsid w:val="00180526"/>
    <w:rsid w:val="00181455"/>
    <w:rsid w:val="001820AD"/>
    <w:rsid w:val="001822CC"/>
    <w:rsid w:val="00182D42"/>
    <w:rsid w:val="00184F04"/>
    <w:rsid w:val="001851C1"/>
    <w:rsid w:val="0018555A"/>
    <w:rsid w:val="001869EE"/>
    <w:rsid w:val="00187794"/>
    <w:rsid w:val="001911C5"/>
    <w:rsid w:val="00191EC9"/>
    <w:rsid w:val="001931E8"/>
    <w:rsid w:val="00193615"/>
    <w:rsid w:val="001940F6"/>
    <w:rsid w:val="001957BE"/>
    <w:rsid w:val="001967BE"/>
    <w:rsid w:val="00196A5B"/>
    <w:rsid w:val="00196ADF"/>
    <w:rsid w:val="00197112"/>
    <w:rsid w:val="0019740E"/>
    <w:rsid w:val="001A0154"/>
    <w:rsid w:val="001A1936"/>
    <w:rsid w:val="001A1A0F"/>
    <w:rsid w:val="001A4644"/>
    <w:rsid w:val="001A47A0"/>
    <w:rsid w:val="001A5042"/>
    <w:rsid w:val="001A6BF9"/>
    <w:rsid w:val="001B009A"/>
    <w:rsid w:val="001B0536"/>
    <w:rsid w:val="001B10DD"/>
    <w:rsid w:val="001B158B"/>
    <w:rsid w:val="001B2724"/>
    <w:rsid w:val="001B2F29"/>
    <w:rsid w:val="001B4285"/>
    <w:rsid w:val="001B5CA7"/>
    <w:rsid w:val="001B6E87"/>
    <w:rsid w:val="001B72A5"/>
    <w:rsid w:val="001B76E0"/>
    <w:rsid w:val="001B7CCD"/>
    <w:rsid w:val="001C0041"/>
    <w:rsid w:val="001C0078"/>
    <w:rsid w:val="001C071B"/>
    <w:rsid w:val="001C11C0"/>
    <w:rsid w:val="001C17C6"/>
    <w:rsid w:val="001C1F5F"/>
    <w:rsid w:val="001C2DB6"/>
    <w:rsid w:val="001C2F8A"/>
    <w:rsid w:val="001C307C"/>
    <w:rsid w:val="001C34C5"/>
    <w:rsid w:val="001C34C9"/>
    <w:rsid w:val="001C3D6B"/>
    <w:rsid w:val="001C5CC3"/>
    <w:rsid w:val="001C6161"/>
    <w:rsid w:val="001C66C2"/>
    <w:rsid w:val="001C6E7E"/>
    <w:rsid w:val="001D197E"/>
    <w:rsid w:val="001D359A"/>
    <w:rsid w:val="001D3D71"/>
    <w:rsid w:val="001D611A"/>
    <w:rsid w:val="001D642F"/>
    <w:rsid w:val="001D67A1"/>
    <w:rsid w:val="001D70C6"/>
    <w:rsid w:val="001E0146"/>
    <w:rsid w:val="001E0BAD"/>
    <w:rsid w:val="001E10E8"/>
    <w:rsid w:val="001E1953"/>
    <w:rsid w:val="001E2181"/>
    <w:rsid w:val="001E29AB"/>
    <w:rsid w:val="001E35B3"/>
    <w:rsid w:val="001E43ED"/>
    <w:rsid w:val="001E4B79"/>
    <w:rsid w:val="001E5ADB"/>
    <w:rsid w:val="001E631A"/>
    <w:rsid w:val="001E68B5"/>
    <w:rsid w:val="001E6C12"/>
    <w:rsid w:val="001E72D8"/>
    <w:rsid w:val="001E7C59"/>
    <w:rsid w:val="001F0833"/>
    <w:rsid w:val="001F0975"/>
    <w:rsid w:val="001F16C7"/>
    <w:rsid w:val="001F1FDD"/>
    <w:rsid w:val="001F2CAF"/>
    <w:rsid w:val="001F315F"/>
    <w:rsid w:val="001F363A"/>
    <w:rsid w:val="001F3D50"/>
    <w:rsid w:val="001F414A"/>
    <w:rsid w:val="001F79C9"/>
    <w:rsid w:val="002015F7"/>
    <w:rsid w:val="00202C5D"/>
    <w:rsid w:val="00203B35"/>
    <w:rsid w:val="0020444E"/>
    <w:rsid w:val="0020494F"/>
    <w:rsid w:val="00204A84"/>
    <w:rsid w:val="002056C6"/>
    <w:rsid w:val="002057E6"/>
    <w:rsid w:val="00205E1F"/>
    <w:rsid w:val="00206302"/>
    <w:rsid w:val="002064DD"/>
    <w:rsid w:val="00207016"/>
    <w:rsid w:val="00207317"/>
    <w:rsid w:val="00207BA3"/>
    <w:rsid w:val="00207D51"/>
    <w:rsid w:val="00211483"/>
    <w:rsid w:val="00211810"/>
    <w:rsid w:val="002119D2"/>
    <w:rsid w:val="0021224B"/>
    <w:rsid w:val="002123A8"/>
    <w:rsid w:val="00212423"/>
    <w:rsid w:val="002134B8"/>
    <w:rsid w:val="00213577"/>
    <w:rsid w:val="002141E2"/>
    <w:rsid w:val="0021510E"/>
    <w:rsid w:val="00215394"/>
    <w:rsid w:val="00215E0C"/>
    <w:rsid w:val="00216881"/>
    <w:rsid w:val="00216AEE"/>
    <w:rsid w:val="00216E00"/>
    <w:rsid w:val="002210F0"/>
    <w:rsid w:val="00221814"/>
    <w:rsid w:val="00221B3C"/>
    <w:rsid w:val="00221FBA"/>
    <w:rsid w:val="00222605"/>
    <w:rsid w:val="0022270C"/>
    <w:rsid w:val="00222D98"/>
    <w:rsid w:val="002231FD"/>
    <w:rsid w:val="002238E4"/>
    <w:rsid w:val="00223A3B"/>
    <w:rsid w:val="00224F8C"/>
    <w:rsid w:val="00225ADE"/>
    <w:rsid w:val="00225C21"/>
    <w:rsid w:val="00226065"/>
    <w:rsid w:val="002262BC"/>
    <w:rsid w:val="0022646D"/>
    <w:rsid w:val="0022674F"/>
    <w:rsid w:val="00226F56"/>
    <w:rsid w:val="00227034"/>
    <w:rsid w:val="002278A7"/>
    <w:rsid w:val="00230177"/>
    <w:rsid w:val="00230332"/>
    <w:rsid w:val="00230761"/>
    <w:rsid w:val="00230833"/>
    <w:rsid w:val="00230D9E"/>
    <w:rsid w:val="0023113D"/>
    <w:rsid w:val="002313F1"/>
    <w:rsid w:val="00231F23"/>
    <w:rsid w:val="002331C2"/>
    <w:rsid w:val="0023425E"/>
    <w:rsid w:val="00235923"/>
    <w:rsid w:val="00235E88"/>
    <w:rsid w:val="0023607B"/>
    <w:rsid w:val="00236C0A"/>
    <w:rsid w:val="002404AE"/>
    <w:rsid w:val="002405C9"/>
    <w:rsid w:val="0024080A"/>
    <w:rsid w:val="00241274"/>
    <w:rsid w:val="00241660"/>
    <w:rsid w:val="00242566"/>
    <w:rsid w:val="00242966"/>
    <w:rsid w:val="00242E92"/>
    <w:rsid w:val="002434D2"/>
    <w:rsid w:val="00243A90"/>
    <w:rsid w:val="00244C7A"/>
    <w:rsid w:val="00244F4E"/>
    <w:rsid w:val="00245013"/>
    <w:rsid w:val="002456A5"/>
    <w:rsid w:val="00245CE3"/>
    <w:rsid w:val="002464D5"/>
    <w:rsid w:val="00246738"/>
    <w:rsid w:val="00247711"/>
    <w:rsid w:val="0025208C"/>
    <w:rsid w:val="00252477"/>
    <w:rsid w:val="00253CDF"/>
    <w:rsid w:val="00254277"/>
    <w:rsid w:val="00255A15"/>
    <w:rsid w:val="002564D0"/>
    <w:rsid w:val="00256FE9"/>
    <w:rsid w:val="00257002"/>
    <w:rsid w:val="00257409"/>
    <w:rsid w:val="00257663"/>
    <w:rsid w:val="00257E8D"/>
    <w:rsid w:val="00260878"/>
    <w:rsid w:val="0026145B"/>
    <w:rsid w:val="00261526"/>
    <w:rsid w:val="0026211A"/>
    <w:rsid w:val="002624F7"/>
    <w:rsid w:val="00262A7E"/>
    <w:rsid w:val="0026304A"/>
    <w:rsid w:val="0026322D"/>
    <w:rsid w:val="00264320"/>
    <w:rsid w:val="00264E0A"/>
    <w:rsid w:val="002653D0"/>
    <w:rsid w:val="002662FD"/>
    <w:rsid w:val="00267D7D"/>
    <w:rsid w:val="00267EA9"/>
    <w:rsid w:val="00270B10"/>
    <w:rsid w:val="00272714"/>
    <w:rsid w:val="00272A29"/>
    <w:rsid w:val="00272BAF"/>
    <w:rsid w:val="0027331C"/>
    <w:rsid w:val="0027458A"/>
    <w:rsid w:val="00274607"/>
    <w:rsid w:val="00274FEB"/>
    <w:rsid w:val="002768B9"/>
    <w:rsid w:val="002773BF"/>
    <w:rsid w:val="0028007F"/>
    <w:rsid w:val="0028012E"/>
    <w:rsid w:val="002803A4"/>
    <w:rsid w:val="00280B00"/>
    <w:rsid w:val="00281068"/>
    <w:rsid w:val="0028123F"/>
    <w:rsid w:val="00281720"/>
    <w:rsid w:val="00281A2A"/>
    <w:rsid w:val="0028304B"/>
    <w:rsid w:val="00283B5C"/>
    <w:rsid w:val="00283BDE"/>
    <w:rsid w:val="00283F32"/>
    <w:rsid w:val="00284007"/>
    <w:rsid w:val="00284ECE"/>
    <w:rsid w:val="002860F0"/>
    <w:rsid w:val="0028656B"/>
    <w:rsid w:val="00286D8C"/>
    <w:rsid w:val="002873DA"/>
    <w:rsid w:val="002878C2"/>
    <w:rsid w:val="0029088B"/>
    <w:rsid w:val="00291074"/>
    <w:rsid w:val="00291143"/>
    <w:rsid w:val="002916F6"/>
    <w:rsid w:val="00291F81"/>
    <w:rsid w:val="002935A6"/>
    <w:rsid w:val="00293760"/>
    <w:rsid w:val="00293E9A"/>
    <w:rsid w:val="00294671"/>
    <w:rsid w:val="00295139"/>
    <w:rsid w:val="002957E7"/>
    <w:rsid w:val="00295DC7"/>
    <w:rsid w:val="00296142"/>
    <w:rsid w:val="00296835"/>
    <w:rsid w:val="00296CD3"/>
    <w:rsid w:val="00296D62"/>
    <w:rsid w:val="00297C46"/>
    <w:rsid w:val="00297CB9"/>
    <w:rsid w:val="00297F38"/>
    <w:rsid w:val="002A044A"/>
    <w:rsid w:val="002A1783"/>
    <w:rsid w:val="002A1809"/>
    <w:rsid w:val="002A231B"/>
    <w:rsid w:val="002A2AE8"/>
    <w:rsid w:val="002A4A2F"/>
    <w:rsid w:val="002A527E"/>
    <w:rsid w:val="002A5842"/>
    <w:rsid w:val="002A6E24"/>
    <w:rsid w:val="002A7277"/>
    <w:rsid w:val="002A7278"/>
    <w:rsid w:val="002A7D72"/>
    <w:rsid w:val="002B0A2A"/>
    <w:rsid w:val="002B1459"/>
    <w:rsid w:val="002B1578"/>
    <w:rsid w:val="002B1E54"/>
    <w:rsid w:val="002B2383"/>
    <w:rsid w:val="002B241B"/>
    <w:rsid w:val="002B26DA"/>
    <w:rsid w:val="002B2803"/>
    <w:rsid w:val="002B2A14"/>
    <w:rsid w:val="002B2E81"/>
    <w:rsid w:val="002B3CA9"/>
    <w:rsid w:val="002B428C"/>
    <w:rsid w:val="002B4B32"/>
    <w:rsid w:val="002B4E97"/>
    <w:rsid w:val="002B5BDE"/>
    <w:rsid w:val="002B5FE7"/>
    <w:rsid w:val="002B7198"/>
    <w:rsid w:val="002B7798"/>
    <w:rsid w:val="002C00DA"/>
    <w:rsid w:val="002C141E"/>
    <w:rsid w:val="002C1509"/>
    <w:rsid w:val="002C1FDB"/>
    <w:rsid w:val="002C2183"/>
    <w:rsid w:val="002C3CB9"/>
    <w:rsid w:val="002C41B4"/>
    <w:rsid w:val="002C49CD"/>
    <w:rsid w:val="002C5413"/>
    <w:rsid w:val="002C561D"/>
    <w:rsid w:val="002C5CB0"/>
    <w:rsid w:val="002C63DA"/>
    <w:rsid w:val="002C67C3"/>
    <w:rsid w:val="002C6D25"/>
    <w:rsid w:val="002C6FAF"/>
    <w:rsid w:val="002C74EB"/>
    <w:rsid w:val="002D0E93"/>
    <w:rsid w:val="002D0EFA"/>
    <w:rsid w:val="002D1B8B"/>
    <w:rsid w:val="002D3A1C"/>
    <w:rsid w:val="002D3BFA"/>
    <w:rsid w:val="002D3D26"/>
    <w:rsid w:val="002D5CB8"/>
    <w:rsid w:val="002D6239"/>
    <w:rsid w:val="002D71BE"/>
    <w:rsid w:val="002D742A"/>
    <w:rsid w:val="002D7B90"/>
    <w:rsid w:val="002D7D20"/>
    <w:rsid w:val="002E0D3B"/>
    <w:rsid w:val="002E222A"/>
    <w:rsid w:val="002E29F2"/>
    <w:rsid w:val="002E4BD2"/>
    <w:rsid w:val="002E52E6"/>
    <w:rsid w:val="002E59DD"/>
    <w:rsid w:val="002E635D"/>
    <w:rsid w:val="002E6707"/>
    <w:rsid w:val="002E7455"/>
    <w:rsid w:val="002E7C39"/>
    <w:rsid w:val="002F1724"/>
    <w:rsid w:val="002F2B28"/>
    <w:rsid w:val="002F4388"/>
    <w:rsid w:val="002F4BD1"/>
    <w:rsid w:val="002F5713"/>
    <w:rsid w:val="002F6607"/>
    <w:rsid w:val="002F6685"/>
    <w:rsid w:val="002F676F"/>
    <w:rsid w:val="002F68EA"/>
    <w:rsid w:val="002F737B"/>
    <w:rsid w:val="002F78BE"/>
    <w:rsid w:val="00300618"/>
    <w:rsid w:val="00301443"/>
    <w:rsid w:val="003020A1"/>
    <w:rsid w:val="00302979"/>
    <w:rsid w:val="0030379C"/>
    <w:rsid w:val="0030381F"/>
    <w:rsid w:val="00303CC6"/>
    <w:rsid w:val="0030443E"/>
    <w:rsid w:val="00304DDA"/>
    <w:rsid w:val="00305DBB"/>
    <w:rsid w:val="00306EAF"/>
    <w:rsid w:val="0030750F"/>
    <w:rsid w:val="0030770D"/>
    <w:rsid w:val="00311CDC"/>
    <w:rsid w:val="00312C11"/>
    <w:rsid w:val="00313DCE"/>
    <w:rsid w:val="003145FB"/>
    <w:rsid w:val="00315438"/>
    <w:rsid w:val="0031563A"/>
    <w:rsid w:val="00315661"/>
    <w:rsid w:val="00315984"/>
    <w:rsid w:val="00316AB6"/>
    <w:rsid w:val="003178F1"/>
    <w:rsid w:val="003179ED"/>
    <w:rsid w:val="00320F03"/>
    <w:rsid w:val="003214E3"/>
    <w:rsid w:val="00321ED5"/>
    <w:rsid w:val="00322587"/>
    <w:rsid w:val="003226A6"/>
    <w:rsid w:val="00322ED0"/>
    <w:rsid w:val="00322F0F"/>
    <w:rsid w:val="00323AAC"/>
    <w:rsid w:val="00323AC9"/>
    <w:rsid w:val="00323B01"/>
    <w:rsid w:val="00324361"/>
    <w:rsid w:val="00324798"/>
    <w:rsid w:val="00324B05"/>
    <w:rsid w:val="003254C0"/>
    <w:rsid w:val="003256A8"/>
    <w:rsid w:val="00326852"/>
    <w:rsid w:val="00326B5D"/>
    <w:rsid w:val="00327140"/>
    <w:rsid w:val="003271DD"/>
    <w:rsid w:val="003279F0"/>
    <w:rsid w:val="00327DEF"/>
    <w:rsid w:val="003309E3"/>
    <w:rsid w:val="00332959"/>
    <w:rsid w:val="003329FC"/>
    <w:rsid w:val="003339BA"/>
    <w:rsid w:val="00333A91"/>
    <w:rsid w:val="00334091"/>
    <w:rsid w:val="003353C7"/>
    <w:rsid w:val="0033588A"/>
    <w:rsid w:val="003364D5"/>
    <w:rsid w:val="00336A52"/>
    <w:rsid w:val="00336F02"/>
    <w:rsid w:val="0033701B"/>
    <w:rsid w:val="003371EE"/>
    <w:rsid w:val="003401D3"/>
    <w:rsid w:val="00340561"/>
    <w:rsid w:val="00340860"/>
    <w:rsid w:val="003408F7"/>
    <w:rsid w:val="00340AF2"/>
    <w:rsid w:val="0034246E"/>
    <w:rsid w:val="0034273C"/>
    <w:rsid w:val="003448EA"/>
    <w:rsid w:val="00344A6F"/>
    <w:rsid w:val="00344F7E"/>
    <w:rsid w:val="003454EC"/>
    <w:rsid w:val="00345B3E"/>
    <w:rsid w:val="00346C00"/>
    <w:rsid w:val="00346DF0"/>
    <w:rsid w:val="003476DF"/>
    <w:rsid w:val="00350A1F"/>
    <w:rsid w:val="00355296"/>
    <w:rsid w:val="003558AF"/>
    <w:rsid w:val="00355FD8"/>
    <w:rsid w:val="00357CE8"/>
    <w:rsid w:val="00357CFE"/>
    <w:rsid w:val="00360DCA"/>
    <w:rsid w:val="00361245"/>
    <w:rsid w:val="00361D91"/>
    <w:rsid w:val="003628F8"/>
    <w:rsid w:val="00363D67"/>
    <w:rsid w:val="00364972"/>
    <w:rsid w:val="0036672A"/>
    <w:rsid w:val="00366F88"/>
    <w:rsid w:val="00367346"/>
    <w:rsid w:val="00370C72"/>
    <w:rsid w:val="0037120E"/>
    <w:rsid w:val="00371B87"/>
    <w:rsid w:val="00372185"/>
    <w:rsid w:val="00372ED5"/>
    <w:rsid w:val="003730D4"/>
    <w:rsid w:val="003737D0"/>
    <w:rsid w:val="0037689B"/>
    <w:rsid w:val="003768E9"/>
    <w:rsid w:val="00376EE6"/>
    <w:rsid w:val="00377CB3"/>
    <w:rsid w:val="00381F7A"/>
    <w:rsid w:val="003831E3"/>
    <w:rsid w:val="00383EBD"/>
    <w:rsid w:val="003841E1"/>
    <w:rsid w:val="003844E9"/>
    <w:rsid w:val="00385FE1"/>
    <w:rsid w:val="003860BB"/>
    <w:rsid w:val="0038647F"/>
    <w:rsid w:val="00386A7D"/>
    <w:rsid w:val="00390283"/>
    <w:rsid w:val="00391B39"/>
    <w:rsid w:val="003933F0"/>
    <w:rsid w:val="003937BB"/>
    <w:rsid w:val="00393AAC"/>
    <w:rsid w:val="00393C60"/>
    <w:rsid w:val="00394290"/>
    <w:rsid w:val="00394293"/>
    <w:rsid w:val="00394AAC"/>
    <w:rsid w:val="00394E67"/>
    <w:rsid w:val="003956CA"/>
    <w:rsid w:val="00395862"/>
    <w:rsid w:val="00397B54"/>
    <w:rsid w:val="00397F4B"/>
    <w:rsid w:val="003A15C1"/>
    <w:rsid w:val="003A1AF6"/>
    <w:rsid w:val="003A23B2"/>
    <w:rsid w:val="003A44A4"/>
    <w:rsid w:val="003A4C72"/>
    <w:rsid w:val="003A58BA"/>
    <w:rsid w:val="003A7075"/>
    <w:rsid w:val="003A71E3"/>
    <w:rsid w:val="003B1B7C"/>
    <w:rsid w:val="003B2025"/>
    <w:rsid w:val="003B214E"/>
    <w:rsid w:val="003B347A"/>
    <w:rsid w:val="003B3E4A"/>
    <w:rsid w:val="003B3EF7"/>
    <w:rsid w:val="003B44E5"/>
    <w:rsid w:val="003B57C8"/>
    <w:rsid w:val="003B5EA7"/>
    <w:rsid w:val="003B5F4B"/>
    <w:rsid w:val="003B69AD"/>
    <w:rsid w:val="003B7A26"/>
    <w:rsid w:val="003B7F93"/>
    <w:rsid w:val="003C0487"/>
    <w:rsid w:val="003C0C8B"/>
    <w:rsid w:val="003C26A6"/>
    <w:rsid w:val="003C380E"/>
    <w:rsid w:val="003C3EBC"/>
    <w:rsid w:val="003C48CB"/>
    <w:rsid w:val="003C5216"/>
    <w:rsid w:val="003C599D"/>
    <w:rsid w:val="003C67FB"/>
    <w:rsid w:val="003C798F"/>
    <w:rsid w:val="003D037E"/>
    <w:rsid w:val="003D09A7"/>
    <w:rsid w:val="003D106B"/>
    <w:rsid w:val="003D12E5"/>
    <w:rsid w:val="003D2263"/>
    <w:rsid w:val="003D2D96"/>
    <w:rsid w:val="003D4DF4"/>
    <w:rsid w:val="003D553F"/>
    <w:rsid w:val="003D5D2B"/>
    <w:rsid w:val="003D5E95"/>
    <w:rsid w:val="003D61FB"/>
    <w:rsid w:val="003D6841"/>
    <w:rsid w:val="003D6B28"/>
    <w:rsid w:val="003D7AC7"/>
    <w:rsid w:val="003E0CBD"/>
    <w:rsid w:val="003E130B"/>
    <w:rsid w:val="003E1447"/>
    <w:rsid w:val="003E1A94"/>
    <w:rsid w:val="003E22C5"/>
    <w:rsid w:val="003E2C7A"/>
    <w:rsid w:val="003E2F24"/>
    <w:rsid w:val="003E398F"/>
    <w:rsid w:val="003E428D"/>
    <w:rsid w:val="003E50CA"/>
    <w:rsid w:val="003E5333"/>
    <w:rsid w:val="003E67FA"/>
    <w:rsid w:val="003E686B"/>
    <w:rsid w:val="003E6F9B"/>
    <w:rsid w:val="003E79BF"/>
    <w:rsid w:val="003F0344"/>
    <w:rsid w:val="003F0A02"/>
    <w:rsid w:val="003F0CAF"/>
    <w:rsid w:val="003F21C8"/>
    <w:rsid w:val="003F22AF"/>
    <w:rsid w:val="003F2389"/>
    <w:rsid w:val="003F24B5"/>
    <w:rsid w:val="003F26EC"/>
    <w:rsid w:val="003F5272"/>
    <w:rsid w:val="003F54FE"/>
    <w:rsid w:val="003F589E"/>
    <w:rsid w:val="003F597C"/>
    <w:rsid w:val="003F59C5"/>
    <w:rsid w:val="003F617F"/>
    <w:rsid w:val="003F6950"/>
    <w:rsid w:val="0040011A"/>
    <w:rsid w:val="004016A1"/>
    <w:rsid w:val="00401996"/>
    <w:rsid w:val="00401F62"/>
    <w:rsid w:val="00403D01"/>
    <w:rsid w:val="00403D22"/>
    <w:rsid w:val="0040423E"/>
    <w:rsid w:val="00404CA8"/>
    <w:rsid w:val="0040509A"/>
    <w:rsid w:val="00405B38"/>
    <w:rsid w:val="00406496"/>
    <w:rsid w:val="00406DE1"/>
    <w:rsid w:val="004077B7"/>
    <w:rsid w:val="00410A0A"/>
    <w:rsid w:val="0041145F"/>
    <w:rsid w:val="004122F3"/>
    <w:rsid w:val="004127A0"/>
    <w:rsid w:val="00412D71"/>
    <w:rsid w:val="00413A01"/>
    <w:rsid w:val="00413B98"/>
    <w:rsid w:val="004144EA"/>
    <w:rsid w:val="004148B7"/>
    <w:rsid w:val="004154A8"/>
    <w:rsid w:val="0041623F"/>
    <w:rsid w:val="00417CFA"/>
    <w:rsid w:val="00417ED0"/>
    <w:rsid w:val="0042033F"/>
    <w:rsid w:val="00420669"/>
    <w:rsid w:val="00420BBF"/>
    <w:rsid w:val="0042288A"/>
    <w:rsid w:val="00422C48"/>
    <w:rsid w:val="0042323B"/>
    <w:rsid w:val="00423D86"/>
    <w:rsid w:val="00423F49"/>
    <w:rsid w:val="0042423D"/>
    <w:rsid w:val="004245B8"/>
    <w:rsid w:val="00424AC0"/>
    <w:rsid w:val="00425506"/>
    <w:rsid w:val="00426D73"/>
    <w:rsid w:val="00426E9F"/>
    <w:rsid w:val="00427168"/>
    <w:rsid w:val="00427FF4"/>
    <w:rsid w:val="004305D2"/>
    <w:rsid w:val="00430C77"/>
    <w:rsid w:val="00431826"/>
    <w:rsid w:val="00431D9E"/>
    <w:rsid w:val="00432137"/>
    <w:rsid w:val="00432BED"/>
    <w:rsid w:val="004337A3"/>
    <w:rsid w:val="00433D68"/>
    <w:rsid w:val="00434F9A"/>
    <w:rsid w:val="0043583B"/>
    <w:rsid w:val="00436261"/>
    <w:rsid w:val="00437429"/>
    <w:rsid w:val="00441838"/>
    <w:rsid w:val="004433AE"/>
    <w:rsid w:val="00443543"/>
    <w:rsid w:val="0044393A"/>
    <w:rsid w:val="00444134"/>
    <w:rsid w:val="004450A9"/>
    <w:rsid w:val="00445204"/>
    <w:rsid w:val="00445661"/>
    <w:rsid w:val="00445849"/>
    <w:rsid w:val="004465DD"/>
    <w:rsid w:val="00451160"/>
    <w:rsid w:val="00451435"/>
    <w:rsid w:val="00451FFD"/>
    <w:rsid w:val="00453972"/>
    <w:rsid w:val="00453B25"/>
    <w:rsid w:val="0045476C"/>
    <w:rsid w:val="004549FA"/>
    <w:rsid w:val="00454B15"/>
    <w:rsid w:val="004558E6"/>
    <w:rsid w:val="0045616E"/>
    <w:rsid w:val="0045745C"/>
    <w:rsid w:val="00457C7E"/>
    <w:rsid w:val="00460048"/>
    <w:rsid w:val="004606CB"/>
    <w:rsid w:val="00460FE2"/>
    <w:rsid w:val="00462440"/>
    <w:rsid w:val="004648D6"/>
    <w:rsid w:val="00464EF7"/>
    <w:rsid w:val="004650E1"/>
    <w:rsid w:val="00465367"/>
    <w:rsid w:val="004662CC"/>
    <w:rsid w:val="00466487"/>
    <w:rsid w:val="0046763F"/>
    <w:rsid w:val="00467D03"/>
    <w:rsid w:val="004703C4"/>
    <w:rsid w:val="00470439"/>
    <w:rsid w:val="00470E52"/>
    <w:rsid w:val="0047167C"/>
    <w:rsid w:val="004719B6"/>
    <w:rsid w:val="00472B2B"/>
    <w:rsid w:val="00473832"/>
    <w:rsid w:val="00474240"/>
    <w:rsid w:val="00475083"/>
    <w:rsid w:val="00475596"/>
    <w:rsid w:val="00475A15"/>
    <w:rsid w:val="00475E22"/>
    <w:rsid w:val="00477459"/>
    <w:rsid w:val="00477634"/>
    <w:rsid w:val="00477F0E"/>
    <w:rsid w:val="0048079B"/>
    <w:rsid w:val="00482802"/>
    <w:rsid w:val="00482FA9"/>
    <w:rsid w:val="00482FB6"/>
    <w:rsid w:val="0048504F"/>
    <w:rsid w:val="00486F9E"/>
    <w:rsid w:val="004870BD"/>
    <w:rsid w:val="00487A56"/>
    <w:rsid w:val="0049017D"/>
    <w:rsid w:val="00491D8D"/>
    <w:rsid w:val="00491F54"/>
    <w:rsid w:val="0049354A"/>
    <w:rsid w:val="00493D9B"/>
    <w:rsid w:val="00493F4B"/>
    <w:rsid w:val="004955E8"/>
    <w:rsid w:val="00497255"/>
    <w:rsid w:val="004974B0"/>
    <w:rsid w:val="0049797C"/>
    <w:rsid w:val="004A023F"/>
    <w:rsid w:val="004A07ED"/>
    <w:rsid w:val="004A126C"/>
    <w:rsid w:val="004A1B59"/>
    <w:rsid w:val="004A2987"/>
    <w:rsid w:val="004A308E"/>
    <w:rsid w:val="004A3EF6"/>
    <w:rsid w:val="004A4489"/>
    <w:rsid w:val="004A4552"/>
    <w:rsid w:val="004A47E5"/>
    <w:rsid w:val="004A480B"/>
    <w:rsid w:val="004A4AF9"/>
    <w:rsid w:val="004A6921"/>
    <w:rsid w:val="004A758F"/>
    <w:rsid w:val="004B0FAE"/>
    <w:rsid w:val="004B1553"/>
    <w:rsid w:val="004B1BD0"/>
    <w:rsid w:val="004B1E36"/>
    <w:rsid w:val="004B23E9"/>
    <w:rsid w:val="004B2DE5"/>
    <w:rsid w:val="004B2FD2"/>
    <w:rsid w:val="004B3B89"/>
    <w:rsid w:val="004B4B2A"/>
    <w:rsid w:val="004B56C1"/>
    <w:rsid w:val="004B5AB1"/>
    <w:rsid w:val="004B6006"/>
    <w:rsid w:val="004B6382"/>
    <w:rsid w:val="004B6808"/>
    <w:rsid w:val="004B6D55"/>
    <w:rsid w:val="004C0A06"/>
    <w:rsid w:val="004C11D8"/>
    <w:rsid w:val="004C228C"/>
    <w:rsid w:val="004C2A04"/>
    <w:rsid w:val="004C2F5A"/>
    <w:rsid w:val="004C315D"/>
    <w:rsid w:val="004C3789"/>
    <w:rsid w:val="004C46D3"/>
    <w:rsid w:val="004C4D2A"/>
    <w:rsid w:val="004C5113"/>
    <w:rsid w:val="004C6043"/>
    <w:rsid w:val="004C6175"/>
    <w:rsid w:val="004C637F"/>
    <w:rsid w:val="004C6792"/>
    <w:rsid w:val="004C6950"/>
    <w:rsid w:val="004C6F12"/>
    <w:rsid w:val="004C7018"/>
    <w:rsid w:val="004C77EA"/>
    <w:rsid w:val="004C78A4"/>
    <w:rsid w:val="004D0B7A"/>
    <w:rsid w:val="004D0C38"/>
    <w:rsid w:val="004D2309"/>
    <w:rsid w:val="004D2FE3"/>
    <w:rsid w:val="004D367A"/>
    <w:rsid w:val="004D4FE1"/>
    <w:rsid w:val="004D555B"/>
    <w:rsid w:val="004D5B8F"/>
    <w:rsid w:val="004D6AB2"/>
    <w:rsid w:val="004D6B22"/>
    <w:rsid w:val="004D6CBE"/>
    <w:rsid w:val="004D7684"/>
    <w:rsid w:val="004E036B"/>
    <w:rsid w:val="004E1114"/>
    <w:rsid w:val="004E134E"/>
    <w:rsid w:val="004E1FA6"/>
    <w:rsid w:val="004E2142"/>
    <w:rsid w:val="004E2C7D"/>
    <w:rsid w:val="004E3640"/>
    <w:rsid w:val="004E3AD2"/>
    <w:rsid w:val="004E536B"/>
    <w:rsid w:val="004E67DB"/>
    <w:rsid w:val="004E6DBB"/>
    <w:rsid w:val="004E7474"/>
    <w:rsid w:val="004E7E52"/>
    <w:rsid w:val="004F1821"/>
    <w:rsid w:val="004F2837"/>
    <w:rsid w:val="004F2B7C"/>
    <w:rsid w:val="004F2BEA"/>
    <w:rsid w:val="004F42F5"/>
    <w:rsid w:val="004F4973"/>
    <w:rsid w:val="004F542E"/>
    <w:rsid w:val="004F550C"/>
    <w:rsid w:val="004F56D7"/>
    <w:rsid w:val="004F5D61"/>
    <w:rsid w:val="004F6058"/>
    <w:rsid w:val="004F63DC"/>
    <w:rsid w:val="004F6B8A"/>
    <w:rsid w:val="004F6EB4"/>
    <w:rsid w:val="004F72C4"/>
    <w:rsid w:val="004F7B82"/>
    <w:rsid w:val="005002F3"/>
    <w:rsid w:val="00500721"/>
    <w:rsid w:val="00500773"/>
    <w:rsid w:val="00500FE0"/>
    <w:rsid w:val="0050109F"/>
    <w:rsid w:val="005017DB"/>
    <w:rsid w:val="005027CC"/>
    <w:rsid w:val="00502AE2"/>
    <w:rsid w:val="00503A22"/>
    <w:rsid w:val="00503CDD"/>
    <w:rsid w:val="0050465D"/>
    <w:rsid w:val="00504CAE"/>
    <w:rsid w:val="00505491"/>
    <w:rsid w:val="00505992"/>
    <w:rsid w:val="00505A35"/>
    <w:rsid w:val="00505F5A"/>
    <w:rsid w:val="00505FAD"/>
    <w:rsid w:val="005101D6"/>
    <w:rsid w:val="00510E97"/>
    <w:rsid w:val="00511160"/>
    <w:rsid w:val="005120BC"/>
    <w:rsid w:val="005125D3"/>
    <w:rsid w:val="00512BBC"/>
    <w:rsid w:val="0051371D"/>
    <w:rsid w:val="005139E0"/>
    <w:rsid w:val="00513A0F"/>
    <w:rsid w:val="00513DFC"/>
    <w:rsid w:val="00517657"/>
    <w:rsid w:val="005177C9"/>
    <w:rsid w:val="00517B92"/>
    <w:rsid w:val="00521371"/>
    <w:rsid w:val="00521E1A"/>
    <w:rsid w:val="00522221"/>
    <w:rsid w:val="005238B2"/>
    <w:rsid w:val="0052435B"/>
    <w:rsid w:val="005247F2"/>
    <w:rsid w:val="00525282"/>
    <w:rsid w:val="00525C01"/>
    <w:rsid w:val="0052685C"/>
    <w:rsid w:val="00527607"/>
    <w:rsid w:val="0052789E"/>
    <w:rsid w:val="00527AC1"/>
    <w:rsid w:val="00530B46"/>
    <w:rsid w:val="00530F23"/>
    <w:rsid w:val="00531251"/>
    <w:rsid w:val="005329C5"/>
    <w:rsid w:val="00532DAD"/>
    <w:rsid w:val="005337ED"/>
    <w:rsid w:val="00534644"/>
    <w:rsid w:val="00534760"/>
    <w:rsid w:val="0053545B"/>
    <w:rsid w:val="005362AA"/>
    <w:rsid w:val="0053664D"/>
    <w:rsid w:val="00540CA5"/>
    <w:rsid w:val="00541BEF"/>
    <w:rsid w:val="00542D27"/>
    <w:rsid w:val="005435D5"/>
    <w:rsid w:val="00543D66"/>
    <w:rsid w:val="00545B22"/>
    <w:rsid w:val="00550F1D"/>
    <w:rsid w:val="00550F4B"/>
    <w:rsid w:val="0055116B"/>
    <w:rsid w:val="00551C5E"/>
    <w:rsid w:val="00551F01"/>
    <w:rsid w:val="005525FE"/>
    <w:rsid w:val="00553598"/>
    <w:rsid w:val="0055363E"/>
    <w:rsid w:val="00553750"/>
    <w:rsid w:val="00553993"/>
    <w:rsid w:val="00553BA5"/>
    <w:rsid w:val="00554966"/>
    <w:rsid w:val="00555ADD"/>
    <w:rsid w:val="005568BA"/>
    <w:rsid w:val="00556A8B"/>
    <w:rsid w:val="005579C1"/>
    <w:rsid w:val="00557CE6"/>
    <w:rsid w:val="00557E7F"/>
    <w:rsid w:val="005604E8"/>
    <w:rsid w:val="00561B0E"/>
    <w:rsid w:val="00561ED5"/>
    <w:rsid w:val="00562281"/>
    <w:rsid w:val="0056344E"/>
    <w:rsid w:val="00564A90"/>
    <w:rsid w:val="00565364"/>
    <w:rsid w:val="005656BA"/>
    <w:rsid w:val="00565FD2"/>
    <w:rsid w:val="005662C6"/>
    <w:rsid w:val="005679EF"/>
    <w:rsid w:val="00571483"/>
    <w:rsid w:val="005722D1"/>
    <w:rsid w:val="005727BB"/>
    <w:rsid w:val="00572906"/>
    <w:rsid w:val="00572F3E"/>
    <w:rsid w:val="0057372F"/>
    <w:rsid w:val="00574982"/>
    <w:rsid w:val="00574B72"/>
    <w:rsid w:val="00574DA7"/>
    <w:rsid w:val="005755E5"/>
    <w:rsid w:val="005759A8"/>
    <w:rsid w:val="005759E3"/>
    <w:rsid w:val="00575FFB"/>
    <w:rsid w:val="005761C6"/>
    <w:rsid w:val="005762F1"/>
    <w:rsid w:val="0057645F"/>
    <w:rsid w:val="00576ED6"/>
    <w:rsid w:val="00576F49"/>
    <w:rsid w:val="00577A7C"/>
    <w:rsid w:val="00580298"/>
    <w:rsid w:val="005819D8"/>
    <w:rsid w:val="005823AB"/>
    <w:rsid w:val="00583099"/>
    <w:rsid w:val="005831F4"/>
    <w:rsid w:val="00583208"/>
    <w:rsid w:val="00583535"/>
    <w:rsid w:val="005836A9"/>
    <w:rsid w:val="00583749"/>
    <w:rsid w:val="005846F6"/>
    <w:rsid w:val="0058486F"/>
    <w:rsid w:val="00584B4E"/>
    <w:rsid w:val="00585AD5"/>
    <w:rsid w:val="005875F6"/>
    <w:rsid w:val="005876BF"/>
    <w:rsid w:val="005902D3"/>
    <w:rsid w:val="0059085C"/>
    <w:rsid w:val="00590E0C"/>
    <w:rsid w:val="0059103F"/>
    <w:rsid w:val="00592862"/>
    <w:rsid w:val="00592BB5"/>
    <w:rsid w:val="005930D2"/>
    <w:rsid w:val="005932B7"/>
    <w:rsid w:val="00593437"/>
    <w:rsid w:val="00594727"/>
    <w:rsid w:val="00594D62"/>
    <w:rsid w:val="005953BB"/>
    <w:rsid w:val="00596102"/>
    <w:rsid w:val="0059642F"/>
    <w:rsid w:val="005965D6"/>
    <w:rsid w:val="00596DB6"/>
    <w:rsid w:val="00597937"/>
    <w:rsid w:val="005A199B"/>
    <w:rsid w:val="005A1DC0"/>
    <w:rsid w:val="005A2B28"/>
    <w:rsid w:val="005A2F88"/>
    <w:rsid w:val="005A305C"/>
    <w:rsid w:val="005A32E7"/>
    <w:rsid w:val="005A37AA"/>
    <w:rsid w:val="005A3E2D"/>
    <w:rsid w:val="005A3F35"/>
    <w:rsid w:val="005A470A"/>
    <w:rsid w:val="005A4C1E"/>
    <w:rsid w:val="005A52B0"/>
    <w:rsid w:val="005A6148"/>
    <w:rsid w:val="005A64C3"/>
    <w:rsid w:val="005A6518"/>
    <w:rsid w:val="005B0054"/>
    <w:rsid w:val="005B0C2B"/>
    <w:rsid w:val="005B0C59"/>
    <w:rsid w:val="005B1250"/>
    <w:rsid w:val="005B1DAE"/>
    <w:rsid w:val="005B3D2D"/>
    <w:rsid w:val="005B3FB0"/>
    <w:rsid w:val="005B426A"/>
    <w:rsid w:val="005B5133"/>
    <w:rsid w:val="005B5E39"/>
    <w:rsid w:val="005B646E"/>
    <w:rsid w:val="005B6AFB"/>
    <w:rsid w:val="005C04A0"/>
    <w:rsid w:val="005C0B88"/>
    <w:rsid w:val="005C15EE"/>
    <w:rsid w:val="005C1E3E"/>
    <w:rsid w:val="005C25EC"/>
    <w:rsid w:val="005C2875"/>
    <w:rsid w:val="005C38F5"/>
    <w:rsid w:val="005C39C8"/>
    <w:rsid w:val="005C5045"/>
    <w:rsid w:val="005C55CA"/>
    <w:rsid w:val="005C67E5"/>
    <w:rsid w:val="005D00AA"/>
    <w:rsid w:val="005D0495"/>
    <w:rsid w:val="005D0E14"/>
    <w:rsid w:val="005D15E1"/>
    <w:rsid w:val="005D1AC9"/>
    <w:rsid w:val="005D23B6"/>
    <w:rsid w:val="005D2FE8"/>
    <w:rsid w:val="005D33BA"/>
    <w:rsid w:val="005D343B"/>
    <w:rsid w:val="005D3757"/>
    <w:rsid w:val="005D3CCF"/>
    <w:rsid w:val="005D4B16"/>
    <w:rsid w:val="005D4D1D"/>
    <w:rsid w:val="005D4FD0"/>
    <w:rsid w:val="005D5095"/>
    <w:rsid w:val="005D6290"/>
    <w:rsid w:val="005D7609"/>
    <w:rsid w:val="005D76CB"/>
    <w:rsid w:val="005D7F4C"/>
    <w:rsid w:val="005E01A3"/>
    <w:rsid w:val="005E0901"/>
    <w:rsid w:val="005E28A2"/>
    <w:rsid w:val="005E3438"/>
    <w:rsid w:val="005E37CA"/>
    <w:rsid w:val="005E4084"/>
    <w:rsid w:val="005E4A56"/>
    <w:rsid w:val="005E4D09"/>
    <w:rsid w:val="005E4F6F"/>
    <w:rsid w:val="005E5458"/>
    <w:rsid w:val="005E5F81"/>
    <w:rsid w:val="005F2423"/>
    <w:rsid w:val="005F266F"/>
    <w:rsid w:val="005F2CC3"/>
    <w:rsid w:val="005F2F78"/>
    <w:rsid w:val="005F308E"/>
    <w:rsid w:val="005F37A0"/>
    <w:rsid w:val="005F3BB6"/>
    <w:rsid w:val="005F3F6A"/>
    <w:rsid w:val="005F52CF"/>
    <w:rsid w:val="005F5AF9"/>
    <w:rsid w:val="005F62AE"/>
    <w:rsid w:val="005F6514"/>
    <w:rsid w:val="005F6EDC"/>
    <w:rsid w:val="00602260"/>
    <w:rsid w:val="0060246B"/>
    <w:rsid w:val="00603386"/>
    <w:rsid w:val="006044AF"/>
    <w:rsid w:val="00604E8A"/>
    <w:rsid w:val="00605F39"/>
    <w:rsid w:val="00605F9D"/>
    <w:rsid w:val="006074E7"/>
    <w:rsid w:val="006075CB"/>
    <w:rsid w:val="00607A53"/>
    <w:rsid w:val="0061008F"/>
    <w:rsid w:val="00610586"/>
    <w:rsid w:val="00610970"/>
    <w:rsid w:val="00610C29"/>
    <w:rsid w:val="0061121D"/>
    <w:rsid w:val="00612513"/>
    <w:rsid w:val="006141CD"/>
    <w:rsid w:val="00616356"/>
    <w:rsid w:val="00617570"/>
    <w:rsid w:val="006208BC"/>
    <w:rsid w:val="00620F98"/>
    <w:rsid w:val="0062110B"/>
    <w:rsid w:val="00621220"/>
    <w:rsid w:val="0062177A"/>
    <w:rsid w:val="006218FC"/>
    <w:rsid w:val="00621D16"/>
    <w:rsid w:val="0062232E"/>
    <w:rsid w:val="00622926"/>
    <w:rsid w:val="00623ECD"/>
    <w:rsid w:val="00624229"/>
    <w:rsid w:val="00625F0A"/>
    <w:rsid w:val="00625FF0"/>
    <w:rsid w:val="0062622D"/>
    <w:rsid w:val="00626537"/>
    <w:rsid w:val="00626F9A"/>
    <w:rsid w:val="006276A0"/>
    <w:rsid w:val="006278A8"/>
    <w:rsid w:val="00627CBD"/>
    <w:rsid w:val="00630F2D"/>
    <w:rsid w:val="00631F2F"/>
    <w:rsid w:val="0063211B"/>
    <w:rsid w:val="0063293A"/>
    <w:rsid w:val="00632EA4"/>
    <w:rsid w:val="0063356A"/>
    <w:rsid w:val="00633788"/>
    <w:rsid w:val="00633BDF"/>
    <w:rsid w:val="00634704"/>
    <w:rsid w:val="00635258"/>
    <w:rsid w:val="00635E8D"/>
    <w:rsid w:val="00636935"/>
    <w:rsid w:val="00637000"/>
    <w:rsid w:val="00640685"/>
    <w:rsid w:val="00641356"/>
    <w:rsid w:val="006420EC"/>
    <w:rsid w:val="00643A56"/>
    <w:rsid w:val="00643B46"/>
    <w:rsid w:val="00643C9C"/>
    <w:rsid w:val="00643E38"/>
    <w:rsid w:val="00644D46"/>
    <w:rsid w:val="006465A7"/>
    <w:rsid w:val="00646844"/>
    <w:rsid w:val="00646C64"/>
    <w:rsid w:val="006473A9"/>
    <w:rsid w:val="00647429"/>
    <w:rsid w:val="00647C76"/>
    <w:rsid w:val="00650578"/>
    <w:rsid w:val="00652156"/>
    <w:rsid w:val="00652929"/>
    <w:rsid w:val="00652D64"/>
    <w:rsid w:val="0065317D"/>
    <w:rsid w:val="00653AF2"/>
    <w:rsid w:val="00653F24"/>
    <w:rsid w:val="00654EBC"/>
    <w:rsid w:val="00655123"/>
    <w:rsid w:val="006551A4"/>
    <w:rsid w:val="00655459"/>
    <w:rsid w:val="006557F0"/>
    <w:rsid w:val="006565E5"/>
    <w:rsid w:val="00656845"/>
    <w:rsid w:val="006577DF"/>
    <w:rsid w:val="00657E6E"/>
    <w:rsid w:val="006606A1"/>
    <w:rsid w:val="00661515"/>
    <w:rsid w:val="00661F30"/>
    <w:rsid w:val="00662639"/>
    <w:rsid w:val="006637A9"/>
    <w:rsid w:val="0066436B"/>
    <w:rsid w:val="00664694"/>
    <w:rsid w:val="00664927"/>
    <w:rsid w:val="00665228"/>
    <w:rsid w:val="00667171"/>
    <w:rsid w:val="00667308"/>
    <w:rsid w:val="00667886"/>
    <w:rsid w:val="006678F9"/>
    <w:rsid w:val="00667CFF"/>
    <w:rsid w:val="00670521"/>
    <w:rsid w:val="00670CBB"/>
    <w:rsid w:val="00671133"/>
    <w:rsid w:val="00671C15"/>
    <w:rsid w:val="00672E14"/>
    <w:rsid w:val="00672E9D"/>
    <w:rsid w:val="006734D0"/>
    <w:rsid w:val="00673A89"/>
    <w:rsid w:val="00673ACD"/>
    <w:rsid w:val="0067419E"/>
    <w:rsid w:val="00675B96"/>
    <w:rsid w:val="00675C0D"/>
    <w:rsid w:val="00675FAB"/>
    <w:rsid w:val="00676436"/>
    <w:rsid w:val="0067680C"/>
    <w:rsid w:val="006778CC"/>
    <w:rsid w:val="00677E2F"/>
    <w:rsid w:val="00680F0A"/>
    <w:rsid w:val="00681015"/>
    <w:rsid w:val="00681056"/>
    <w:rsid w:val="00681749"/>
    <w:rsid w:val="00682FDD"/>
    <w:rsid w:val="0068300A"/>
    <w:rsid w:val="00684C79"/>
    <w:rsid w:val="00685DCB"/>
    <w:rsid w:val="00687B9F"/>
    <w:rsid w:val="006901BB"/>
    <w:rsid w:val="00690A3C"/>
    <w:rsid w:val="00690D49"/>
    <w:rsid w:val="00690D67"/>
    <w:rsid w:val="00690E05"/>
    <w:rsid w:val="00691AE0"/>
    <w:rsid w:val="00691CA4"/>
    <w:rsid w:val="00692D62"/>
    <w:rsid w:val="00693AFE"/>
    <w:rsid w:val="00693B18"/>
    <w:rsid w:val="00693CD7"/>
    <w:rsid w:val="0069424E"/>
    <w:rsid w:val="00695381"/>
    <w:rsid w:val="00696300"/>
    <w:rsid w:val="00696BE6"/>
    <w:rsid w:val="006A024B"/>
    <w:rsid w:val="006A070A"/>
    <w:rsid w:val="006A091A"/>
    <w:rsid w:val="006A1FB2"/>
    <w:rsid w:val="006A30C8"/>
    <w:rsid w:val="006A3207"/>
    <w:rsid w:val="006A3A9D"/>
    <w:rsid w:val="006A40AB"/>
    <w:rsid w:val="006A4DE7"/>
    <w:rsid w:val="006A5826"/>
    <w:rsid w:val="006A5B26"/>
    <w:rsid w:val="006A6353"/>
    <w:rsid w:val="006A6898"/>
    <w:rsid w:val="006A7A82"/>
    <w:rsid w:val="006A7BD2"/>
    <w:rsid w:val="006A7D36"/>
    <w:rsid w:val="006A7FD6"/>
    <w:rsid w:val="006B0D20"/>
    <w:rsid w:val="006B2E15"/>
    <w:rsid w:val="006B36D9"/>
    <w:rsid w:val="006B392F"/>
    <w:rsid w:val="006B4085"/>
    <w:rsid w:val="006B4351"/>
    <w:rsid w:val="006B4D11"/>
    <w:rsid w:val="006B5DB9"/>
    <w:rsid w:val="006B6378"/>
    <w:rsid w:val="006B6E6C"/>
    <w:rsid w:val="006B7184"/>
    <w:rsid w:val="006B78EE"/>
    <w:rsid w:val="006B7DBE"/>
    <w:rsid w:val="006C14A5"/>
    <w:rsid w:val="006C1BA3"/>
    <w:rsid w:val="006C1DF5"/>
    <w:rsid w:val="006C2956"/>
    <w:rsid w:val="006C32DA"/>
    <w:rsid w:val="006C3B85"/>
    <w:rsid w:val="006C3BF4"/>
    <w:rsid w:val="006C423C"/>
    <w:rsid w:val="006C5074"/>
    <w:rsid w:val="006C5A94"/>
    <w:rsid w:val="006C6071"/>
    <w:rsid w:val="006C67D3"/>
    <w:rsid w:val="006C7119"/>
    <w:rsid w:val="006C7740"/>
    <w:rsid w:val="006C790D"/>
    <w:rsid w:val="006C7C51"/>
    <w:rsid w:val="006D012A"/>
    <w:rsid w:val="006D099F"/>
    <w:rsid w:val="006D1BF5"/>
    <w:rsid w:val="006D2C70"/>
    <w:rsid w:val="006D3A24"/>
    <w:rsid w:val="006D3CF6"/>
    <w:rsid w:val="006D4B64"/>
    <w:rsid w:val="006D5671"/>
    <w:rsid w:val="006D59C1"/>
    <w:rsid w:val="006D5CCA"/>
    <w:rsid w:val="006D617D"/>
    <w:rsid w:val="006D6FB2"/>
    <w:rsid w:val="006E01FB"/>
    <w:rsid w:val="006E061B"/>
    <w:rsid w:val="006E0689"/>
    <w:rsid w:val="006E0ACA"/>
    <w:rsid w:val="006E156D"/>
    <w:rsid w:val="006E1A17"/>
    <w:rsid w:val="006E1ACF"/>
    <w:rsid w:val="006E2412"/>
    <w:rsid w:val="006E2DE7"/>
    <w:rsid w:val="006E2EE9"/>
    <w:rsid w:val="006E2FAF"/>
    <w:rsid w:val="006E3AE1"/>
    <w:rsid w:val="006E404D"/>
    <w:rsid w:val="006E5875"/>
    <w:rsid w:val="006E6E8C"/>
    <w:rsid w:val="006E77A2"/>
    <w:rsid w:val="006E7C04"/>
    <w:rsid w:val="006F049D"/>
    <w:rsid w:val="006F0628"/>
    <w:rsid w:val="006F0697"/>
    <w:rsid w:val="006F0960"/>
    <w:rsid w:val="006F0D1A"/>
    <w:rsid w:val="006F15B3"/>
    <w:rsid w:val="006F15F8"/>
    <w:rsid w:val="006F184E"/>
    <w:rsid w:val="006F185D"/>
    <w:rsid w:val="006F4235"/>
    <w:rsid w:val="006F46AB"/>
    <w:rsid w:val="006F4B8A"/>
    <w:rsid w:val="006F60E6"/>
    <w:rsid w:val="006F6CAA"/>
    <w:rsid w:val="006F71A6"/>
    <w:rsid w:val="00700E52"/>
    <w:rsid w:val="00701A2A"/>
    <w:rsid w:val="00701CA6"/>
    <w:rsid w:val="00701EA9"/>
    <w:rsid w:val="007024B6"/>
    <w:rsid w:val="007030E5"/>
    <w:rsid w:val="0070327A"/>
    <w:rsid w:val="00703442"/>
    <w:rsid w:val="007036B3"/>
    <w:rsid w:val="007046B1"/>
    <w:rsid w:val="00704D43"/>
    <w:rsid w:val="00705213"/>
    <w:rsid w:val="007066EB"/>
    <w:rsid w:val="00707B85"/>
    <w:rsid w:val="00710085"/>
    <w:rsid w:val="0071021F"/>
    <w:rsid w:val="00710A1D"/>
    <w:rsid w:val="007110F4"/>
    <w:rsid w:val="00711A14"/>
    <w:rsid w:val="00711A69"/>
    <w:rsid w:val="00712635"/>
    <w:rsid w:val="007130AF"/>
    <w:rsid w:val="00713268"/>
    <w:rsid w:val="00716062"/>
    <w:rsid w:val="00717495"/>
    <w:rsid w:val="00720BA0"/>
    <w:rsid w:val="00720D79"/>
    <w:rsid w:val="00720DD8"/>
    <w:rsid w:val="00721A04"/>
    <w:rsid w:val="00721C09"/>
    <w:rsid w:val="00722157"/>
    <w:rsid w:val="00722E1A"/>
    <w:rsid w:val="00722EDF"/>
    <w:rsid w:val="00723217"/>
    <w:rsid w:val="007232B1"/>
    <w:rsid w:val="00723440"/>
    <w:rsid w:val="00723932"/>
    <w:rsid w:val="007249F1"/>
    <w:rsid w:val="00724C56"/>
    <w:rsid w:val="00724CDD"/>
    <w:rsid w:val="00725CEC"/>
    <w:rsid w:val="00726B1F"/>
    <w:rsid w:val="00726E6C"/>
    <w:rsid w:val="007271C8"/>
    <w:rsid w:val="00727394"/>
    <w:rsid w:val="00731440"/>
    <w:rsid w:val="00731638"/>
    <w:rsid w:val="00732303"/>
    <w:rsid w:val="007325CE"/>
    <w:rsid w:val="007326E3"/>
    <w:rsid w:val="00732885"/>
    <w:rsid w:val="00732895"/>
    <w:rsid w:val="00732D65"/>
    <w:rsid w:val="0073309D"/>
    <w:rsid w:val="00733458"/>
    <w:rsid w:val="007337C0"/>
    <w:rsid w:val="007347DC"/>
    <w:rsid w:val="00734983"/>
    <w:rsid w:val="00734BFB"/>
    <w:rsid w:val="00734C6F"/>
    <w:rsid w:val="00734E86"/>
    <w:rsid w:val="007350B3"/>
    <w:rsid w:val="00735701"/>
    <w:rsid w:val="0073647A"/>
    <w:rsid w:val="00736EBA"/>
    <w:rsid w:val="00736FB9"/>
    <w:rsid w:val="007400F1"/>
    <w:rsid w:val="0074064D"/>
    <w:rsid w:val="00740D79"/>
    <w:rsid w:val="00740F47"/>
    <w:rsid w:val="0074153A"/>
    <w:rsid w:val="00742874"/>
    <w:rsid w:val="00743118"/>
    <w:rsid w:val="00743C03"/>
    <w:rsid w:val="007469E5"/>
    <w:rsid w:val="0074731F"/>
    <w:rsid w:val="00747649"/>
    <w:rsid w:val="00747AD6"/>
    <w:rsid w:val="00747D2B"/>
    <w:rsid w:val="007509DB"/>
    <w:rsid w:val="00751DD9"/>
    <w:rsid w:val="007521ED"/>
    <w:rsid w:val="007523F8"/>
    <w:rsid w:val="00752853"/>
    <w:rsid w:val="00752938"/>
    <w:rsid w:val="0075417D"/>
    <w:rsid w:val="00754B58"/>
    <w:rsid w:val="007553DD"/>
    <w:rsid w:val="00756300"/>
    <w:rsid w:val="00756A2D"/>
    <w:rsid w:val="00756AA8"/>
    <w:rsid w:val="007575A7"/>
    <w:rsid w:val="007577E3"/>
    <w:rsid w:val="00757BE3"/>
    <w:rsid w:val="00760177"/>
    <w:rsid w:val="00760A5A"/>
    <w:rsid w:val="00760B96"/>
    <w:rsid w:val="00760D93"/>
    <w:rsid w:val="007611B7"/>
    <w:rsid w:val="00762591"/>
    <w:rsid w:val="00763257"/>
    <w:rsid w:val="007639B6"/>
    <w:rsid w:val="007640C2"/>
    <w:rsid w:val="00764BBD"/>
    <w:rsid w:val="007654B8"/>
    <w:rsid w:val="00765C1A"/>
    <w:rsid w:val="00766237"/>
    <w:rsid w:val="0076636A"/>
    <w:rsid w:val="00766719"/>
    <w:rsid w:val="007669CD"/>
    <w:rsid w:val="007670AF"/>
    <w:rsid w:val="00771017"/>
    <w:rsid w:val="00771921"/>
    <w:rsid w:val="00771FE8"/>
    <w:rsid w:val="007720AD"/>
    <w:rsid w:val="00772E45"/>
    <w:rsid w:val="00773786"/>
    <w:rsid w:val="00773ACC"/>
    <w:rsid w:val="00773DA7"/>
    <w:rsid w:val="00774335"/>
    <w:rsid w:val="007752E9"/>
    <w:rsid w:val="00775AF6"/>
    <w:rsid w:val="007770D1"/>
    <w:rsid w:val="00777F4B"/>
    <w:rsid w:val="00780C23"/>
    <w:rsid w:val="00780C76"/>
    <w:rsid w:val="00782D3E"/>
    <w:rsid w:val="00784B32"/>
    <w:rsid w:val="007851D5"/>
    <w:rsid w:val="0078548A"/>
    <w:rsid w:val="00785825"/>
    <w:rsid w:val="00785B75"/>
    <w:rsid w:val="00786353"/>
    <w:rsid w:val="00786766"/>
    <w:rsid w:val="007868AE"/>
    <w:rsid w:val="007868B2"/>
    <w:rsid w:val="00786C21"/>
    <w:rsid w:val="007900FD"/>
    <w:rsid w:val="00790162"/>
    <w:rsid w:val="007901BB"/>
    <w:rsid w:val="00790744"/>
    <w:rsid w:val="0079151C"/>
    <w:rsid w:val="00792424"/>
    <w:rsid w:val="007926E8"/>
    <w:rsid w:val="00792777"/>
    <w:rsid w:val="00793FA4"/>
    <w:rsid w:val="00793FF4"/>
    <w:rsid w:val="007947D8"/>
    <w:rsid w:val="00795454"/>
    <w:rsid w:val="007956C2"/>
    <w:rsid w:val="007958A0"/>
    <w:rsid w:val="00795915"/>
    <w:rsid w:val="00795FB9"/>
    <w:rsid w:val="00796162"/>
    <w:rsid w:val="0079633A"/>
    <w:rsid w:val="00796843"/>
    <w:rsid w:val="00796899"/>
    <w:rsid w:val="00796D07"/>
    <w:rsid w:val="0079768D"/>
    <w:rsid w:val="007A04AF"/>
    <w:rsid w:val="007A0511"/>
    <w:rsid w:val="007A14F2"/>
    <w:rsid w:val="007A2699"/>
    <w:rsid w:val="007A2DED"/>
    <w:rsid w:val="007A35AC"/>
    <w:rsid w:val="007A3C92"/>
    <w:rsid w:val="007A44AD"/>
    <w:rsid w:val="007A4A7C"/>
    <w:rsid w:val="007A742C"/>
    <w:rsid w:val="007A7D53"/>
    <w:rsid w:val="007B36AB"/>
    <w:rsid w:val="007B3B7E"/>
    <w:rsid w:val="007B4231"/>
    <w:rsid w:val="007B42D7"/>
    <w:rsid w:val="007B4903"/>
    <w:rsid w:val="007B499D"/>
    <w:rsid w:val="007B53E7"/>
    <w:rsid w:val="007B5FAF"/>
    <w:rsid w:val="007B6670"/>
    <w:rsid w:val="007B6960"/>
    <w:rsid w:val="007B6C07"/>
    <w:rsid w:val="007B7802"/>
    <w:rsid w:val="007C0DE9"/>
    <w:rsid w:val="007C18E1"/>
    <w:rsid w:val="007C1A3D"/>
    <w:rsid w:val="007C1D67"/>
    <w:rsid w:val="007C2A3C"/>
    <w:rsid w:val="007C3801"/>
    <w:rsid w:val="007C424B"/>
    <w:rsid w:val="007C45BD"/>
    <w:rsid w:val="007C5C41"/>
    <w:rsid w:val="007C643A"/>
    <w:rsid w:val="007C64B5"/>
    <w:rsid w:val="007C6BE1"/>
    <w:rsid w:val="007C6E0D"/>
    <w:rsid w:val="007C796A"/>
    <w:rsid w:val="007C7BD9"/>
    <w:rsid w:val="007C7C6C"/>
    <w:rsid w:val="007D01C4"/>
    <w:rsid w:val="007D11AB"/>
    <w:rsid w:val="007D11C2"/>
    <w:rsid w:val="007D1C86"/>
    <w:rsid w:val="007D2222"/>
    <w:rsid w:val="007D24CA"/>
    <w:rsid w:val="007D2862"/>
    <w:rsid w:val="007D2E63"/>
    <w:rsid w:val="007D2F94"/>
    <w:rsid w:val="007D473F"/>
    <w:rsid w:val="007D5981"/>
    <w:rsid w:val="007D5E5E"/>
    <w:rsid w:val="007D64B5"/>
    <w:rsid w:val="007D6CFE"/>
    <w:rsid w:val="007D6F9E"/>
    <w:rsid w:val="007D75A6"/>
    <w:rsid w:val="007E07B9"/>
    <w:rsid w:val="007E0EAC"/>
    <w:rsid w:val="007E15A5"/>
    <w:rsid w:val="007E33E1"/>
    <w:rsid w:val="007E3B4E"/>
    <w:rsid w:val="007E3B9C"/>
    <w:rsid w:val="007E418D"/>
    <w:rsid w:val="007E4A46"/>
    <w:rsid w:val="007E523A"/>
    <w:rsid w:val="007E5B0A"/>
    <w:rsid w:val="007E61B1"/>
    <w:rsid w:val="007E7010"/>
    <w:rsid w:val="007E7FF3"/>
    <w:rsid w:val="007F1939"/>
    <w:rsid w:val="007F1F7E"/>
    <w:rsid w:val="007F262B"/>
    <w:rsid w:val="007F2F5C"/>
    <w:rsid w:val="007F3191"/>
    <w:rsid w:val="007F31BB"/>
    <w:rsid w:val="007F3B13"/>
    <w:rsid w:val="007F5021"/>
    <w:rsid w:val="007F5052"/>
    <w:rsid w:val="007F5C7C"/>
    <w:rsid w:val="007F5CE4"/>
    <w:rsid w:val="007F6CA6"/>
    <w:rsid w:val="00800AC3"/>
    <w:rsid w:val="008011BF"/>
    <w:rsid w:val="0080162C"/>
    <w:rsid w:val="00802242"/>
    <w:rsid w:val="00802D3D"/>
    <w:rsid w:val="00803510"/>
    <w:rsid w:val="008035BF"/>
    <w:rsid w:val="00803E40"/>
    <w:rsid w:val="00806BE1"/>
    <w:rsid w:val="00806FF3"/>
    <w:rsid w:val="00807CE5"/>
    <w:rsid w:val="00807F9C"/>
    <w:rsid w:val="0081021F"/>
    <w:rsid w:val="00810E10"/>
    <w:rsid w:val="008116AB"/>
    <w:rsid w:val="00811711"/>
    <w:rsid w:val="008122D4"/>
    <w:rsid w:val="00813565"/>
    <w:rsid w:val="00813F6D"/>
    <w:rsid w:val="00814186"/>
    <w:rsid w:val="00815B0D"/>
    <w:rsid w:val="00815D43"/>
    <w:rsid w:val="0081702A"/>
    <w:rsid w:val="0081737C"/>
    <w:rsid w:val="00820539"/>
    <w:rsid w:val="008211C2"/>
    <w:rsid w:val="00821333"/>
    <w:rsid w:val="00821438"/>
    <w:rsid w:val="00821F4A"/>
    <w:rsid w:val="0082217B"/>
    <w:rsid w:val="00823347"/>
    <w:rsid w:val="00823369"/>
    <w:rsid w:val="00824621"/>
    <w:rsid w:val="00824EB3"/>
    <w:rsid w:val="0082537E"/>
    <w:rsid w:val="008266DD"/>
    <w:rsid w:val="00826CF7"/>
    <w:rsid w:val="00827055"/>
    <w:rsid w:val="00827599"/>
    <w:rsid w:val="00830BF1"/>
    <w:rsid w:val="00831015"/>
    <w:rsid w:val="0083123F"/>
    <w:rsid w:val="00831D7D"/>
    <w:rsid w:val="00832026"/>
    <w:rsid w:val="00832237"/>
    <w:rsid w:val="00832BF9"/>
    <w:rsid w:val="00833524"/>
    <w:rsid w:val="008335BC"/>
    <w:rsid w:val="00835734"/>
    <w:rsid w:val="008364C5"/>
    <w:rsid w:val="00836728"/>
    <w:rsid w:val="0083677F"/>
    <w:rsid w:val="00841253"/>
    <w:rsid w:val="00841E7A"/>
    <w:rsid w:val="00842053"/>
    <w:rsid w:val="008422F4"/>
    <w:rsid w:val="008428E5"/>
    <w:rsid w:val="0084340E"/>
    <w:rsid w:val="00843BCE"/>
    <w:rsid w:val="00845B63"/>
    <w:rsid w:val="00846287"/>
    <w:rsid w:val="00846A62"/>
    <w:rsid w:val="00846D64"/>
    <w:rsid w:val="00846F09"/>
    <w:rsid w:val="00847160"/>
    <w:rsid w:val="00847928"/>
    <w:rsid w:val="00850DF5"/>
    <w:rsid w:val="0085107E"/>
    <w:rsid w:val="008511D8"/>
    <w:rsid w:val="008522CF"/>
    <w:rsid w:val="008527DD"/>
    <w:rsid w:val="008528B6"/>
    <w:rsid w:val="00852C80"/>
    <w:rsid w:val="00853C25"/>
    <w:rsid w:val="00855349"/>
    <w:rsid w:val="0085539E"/>
    <w:rsid w:val="00855946"/>
    <w:rsid w:val="008560B1"/>
    <w:rsid w:val="00856D78"/>
    <w:rsid w:val="00857A2A"/>
    <w:rsid w:val="00857F1D"/>
    <w:rsid w:val="00857F30"/>
    <w:rsid w:val="00860F6A"/>
    <w:rsid w:val="00861157"/>
    <w:rsid w:val="00861358"/>
    <w:rsid w:val="00861CC6"/>
    <w:rsid w:val="00862158"/>
    <w:rsid w:val="0086228C"/>
    <w:rsid w:val="00862296"/>
    <w:rsid w:val="00862EB0"/>
    <w:rsid w:val="00863F24"/>
    <w:rsid w:val="00864717"/>
    <w:rsid w:val="008649DC"/>
    <w:rsid w:val="00864C79"/>
    <w:rsid w:val="008652F5"/>
    <w:rsid w:val="0086563F"/>
    <w:rsid w:val="00866953"/>
    <w:rsid w:val="00866BC5"/>
    <w:rsid w:val="00867626"/>
    <w:rsid w:val="00867D6E"/>
    <w:rsid w:val="008702FD"/>
    <w:rsid w:val="008709CE"/>
    <w:rsid w:val="008709EB"/>
    <w:rsid w:val="00870A57"/>
    <w:rsid w:val="00870D7F"/>
    <w:rsid w:val="00871419"/>
    <w:rsid w:val="0087174F"/>
    <w:rsid w:val="00871951"/>
    <w:rsid w:val="00871EBE"/>
    <w:rsid w:val="008721CA"/>
    <w:rsid w:val="00873263"/>
    <w:rsid w:val="0087453B"/>
    <w:rsid w:val="0087456B"/>
    <w:rsid w:val="00874F5A"/>
    <w:rsid w:val="008765E9"/>
    <w:rsid w:val="008777E7"/>
    <w:rsid w:val="00877EF0"/>
    <w:rsid w:val="0088172A"/>
    <w:rsid w:val="00882E30"/>
    <w:rsid w:val="00883E43"/>
    <w:rsid w:val="0088622B"/>
    <w:rsid w:val="0088677A"/>
    <w:rsid w:val="00886787"/>
    <w:rsid w:val="0088678D"/>
    <w:rsid w:val="00886A8E"/>
    <w:rsid w:val="008878D6"/>
    <w:rsid w:val="00890F25"/>
    <w:rsid w:val="0089177A"/>
    <w:rsid w:val="0089197A"/>
    <w:rsid w:val="00891CB7"/>
    <w:rsid w:val="00895FC0"/>
    <w:rsid w:val="008966F7"/>
    <w:rsid w:val="00896D7D"/>
    <w:rsid w:val="00896EBC"/>
    <w:rsid w:val="00897E85"/>
    <w:rsid w:val="00897F49"/>
    <w:rsid w:val="008A0262"/>
    <w:rsid w:val="008A0709"/>
    <w:rsid w:val="008A075C"/>
    <w:rsid w:val="008A0FF8"/>
    <w:rsid w:val="008A1268"/>
    <w:rsid w:val="008A2D2A"/>
    <w:rsid w:val="008A3D29"/>
    <w:rsid w:val="008A4A14"/>
    <w:rsid w:val="008A4A99"/>
    <w:rsid w:val="008A535D"/>
    <w:rsid w:val="008A5C5B"/>
    <w:rsid w:val="008A6D01"/>
    <w:rsid w:val="008A7C6A"/>
    <w:rsid w:val="008B0CEC"/>
    <w:rsid w:val="008B0E53"/>
    <w:rsid w:val="008B18C0"/>
    <w:rsid w:val="008B2E91"/>
    <w:rsid w:val="008B3783"/>
    <w:rsid w:val="008B4F10"/>
    <w:rsid w:val="008B57E7"/>
    <w:rsid w:val="008B59C9"/>
    <w:rsid w:val="008B5BAD"/>
    <w:rsid w:val="008B6D30"/>
    <w:rsid w:val="008C0615"/>
    <w:rsid w:val="008C0B42"/>
    <w:rsid w:val="008C1200"/>
    <w:rsid w:val="008C1E8F"/>
    <w:rsid w:val="008C2198"/>
    <w:rsid w:val="008C27E0"/>
    <w:rsid w:val="008C32FE"/>
    <w:rsid w:val="008C351E"/>
    <w:rsid w:val="008C3B8C"/>
    <w:rsid w:val="008C3C70"/>
    <w:rsid w:val="008C4863"/>
    <w:rsid w:val="008C4F1F"/>
    <w:rsid w:val="008C5250"/>
    <w:rsid w:val="008C5662"/>
    <w:rsid w:val="008C667B"/>
    <w:rsid w:val="008C695A"/>
    <w:rsid w:val="008C72AC"/>
    <w:rsid w:val="008C76D4"/>
    <w:rsid w:val="008C7E28"/>
    <w:rsid w:val="008D011F"/>
    <w:rsid w:val="008D16D4"/>
    <w:rsid w:val="008D242F"/>
    <w:rsid w:val="008D27EA"/>
    <w:rsid w:val="008D315B"/>
    <w:rsid w:val="008D3354"/>
    <w:rsid w:val="008D4BD3"/>
    <w:rsid w:val="008D54EE"/>
    <w:rsid w:val="008D5A85"/>
    <w:rsid w:val="008D6710"/>
    <w:rsid w:val="008D7FF3"/>
    <w:rsid w:val="008E0176"/>
    <w:rsid w:val="008E1B03"/>
    <w:rsid w:val="008E46D2"/>
    <w:rsid w:val="008E4871"/>
    <w:rsid w:val="008E4B03"/>
    <w:rsid w:val="008E5562"/>
    <w:rsid w:val="008E57D1"/>
    <w:rsid w:val="008E75B9"/>
    <w:rsid w:val="008E7CEC"/>
    <w:rsid w:val="008F097E"/>
    <w:rsid w:val="008F0DBD"/>
    <w:rsid w:val="008F0F40"/>
    <w:rsid w:val="008F196C"/>
    <w:rsid w:val="008F303A"/>
    <w:rsid w:val="008F3041"/>
    <w:rsid w:val="008F32F7"/>
    <w:rsid w:val="008F3349"/>
    <w:rsid w:val="008F35C3"/>
    <w:rsid w:val="008F4BE4"/>
    <w:rsid w:val="008F4FB9"/>
    <w:rsid w:val="008F5091"/>
    <w:rsid w:val="008F58D3"/>
    <w:rsid w:val="008F5E0E"/>
    <w:rsid w:val="008F723F"/>
    <w:rsid w:val="00900930"/>
    <w:rsid w:val="00900D09"/>
    <w:rsid w:val="00900E10"/>
    <w:rsid w:val="00900EE9"/>
    <w:rsid w:val="00901885"/>
    <w:rsid w:val="00901DE3"/>
    <w:rsid w:val="0090230C"/>
    <w:rsid w:val="009033C7"/>
    <w:rsid w:val="009038C7"/>
    <w:rsid w:val="00903D82"/>
    <w:rsid w:val="00904DFC"/>
    <w:rsid w:val="00904F46"/>
    <w:rsid w:val="00904F64"/>
    <w:rsid w:val="009052E4"/>
    <w:rsid w:val="00905F95"/>
    <w:rsid w:val="009071C3"/>
    <w:rsid w:val="0090756D"/>
    <w:rsid w:val="00907FDD"/>
    <w:rsid w:val="00911C52"/>
    <w:rsid w:val="00911CB4"/>
    <w:rsid w:val="00912F81"/>
    <w:rsid w:val="0091337E"/>
    <w:rsid w:val="009133B7"/>
    <w:rsid w:val="009140D3"/>
    <w:rsid w:val="00914443"/>
    <w:rsid w:val="0091484D"/>
    <w:rsid w:val="00914AF2"/>
    <w:rsid w:val="009160A3"/>
    <w:rsid w:val="00920053"/>
    <w:rsid w:val="00921336"/>
    <w:rsid w:val="009218E0"/>
    <w:rsid w:val="0092242D"/>
    <w:rsid w:val="009224FD"/>
    <w:rsid w:val="00922D28"/>
    <w:rsid w:val="00923B92"/>
    <w:rsid w:val="00923E13"/>
    <w:rsid w:val="00923FBE"/>
    <w:rsid w:val="009251FC"/>
    <w:rsid w:val="00925D8E"/>
    <w:rsid w:val="0092694C"/>
    <w:rsid w:val="00926F41"/>
    <w:rsid w:val="00927211"/>
    <w:rsid w:val="009300FA"/>
    <w:rsid w:val="009302B2"/>
    <w:rsid w:val="00930E0D"/>
    <w:rsid w:val="0093124C"/>
    <w:rsid w:val="0093159D"/>
    <w:rsid w:val="009317D4"/>
    <w:rsid w:val="00931871"/>
    <w:rsid w:val="00932045"/>
    <w:rsid w:val="0093205C"/>
    <w:rsid w:val="00932F86"/>
    <w:rsid w:val="009342FD"/>
    <w:rsid w:val="009348E6"/>
    <w:rsid w:val="00934F32"/>
    <w:rsid w:val="00936B58"/>
    <w:rsid w:val="00936D21"/>
    <w:rsid w:val="0093721B"/>
    <w:rsid w:val="0093759D"/>
    <w:rsid w:val="00937792"/>
    <w:rsid w:val="00937BCD"/>
    <w:rsid w:val="00940591"/>
    <w:rsid w:val="00941FAF"/>
    <w:rsid w:val="009425F1"/>
    <w:rsid w:val="00942697"/>
    <w:rsid w:val="009433E4"/>
    <w:rsid w:val="00945A56"/>
    <w:rsid w:val="00946B29"/>
    <w:rsid w:val="00947A11"/>
    <w:rsid w:val="00950071"/>
    <w:rsid w:val="00951471"/>
    <w:rsid w:val="00951830"/>
    <w:rsid w:val="00951E4E"/>
    <w:rsid w:val="00951ED9"/>
    <w:rsid w:val="00952463"/>
    <w:rsid w:val="00952C70"/>
    <w:rsid w:val="009536A8"/>
    <w:rsid w:val="00953ED5"/>
    <w:rsid w:val="009541B8"/>
    <w:rsid w:val="009544A0"/>
    <w:rsid w:val="00954EB3"/>
    <w:rsid w:val="00955083"/>
    <w:rsid w:val="0095515C"/>
    <w:rsid w:val="00955357"/>
    <w:rsid w:val="0095632B"/>
    <w:rsid w:val="00956509"/>
    <w:rsid w:val="00956520"/>
    <w:rsid w:val="00957280"/>
    <w:rsid w:val="0095787E"/>
    <w:rsid w:val="00957A08"/>
    <w:rsid w:val="00960056"/>
    <w:rsid w:val="00962501"/>
    <w:rsid w:val="00962608"/>
    <w:rsid w:val="00962612"/>
    <w:rsid w:val="00963059"/>
    <w:rsid w:val="009639B7"/>
    <w:rsid w:val="00963E17"/>
    <w:rsid w:val="00964233"/>
    <w:rsid w:val="0096431C"/>
    <w:rsid w:val="00964F91"/>
    <w:rsid w:val="00965E49"/>
    <w:rsid w:val="00966C41"/>
    <w:rsid w:val="00966D69"/>
    <w:rsid w:val="00967E46"/>
    <w:rsid w:val="0097070F"/>
    <w:rsid w:val="00972A5E"/>
    <w:rsid w:val="00972B61"/>
    <w:rsid w:val="0097309B"/>
    <w:rsid w:val="0097350B"/>
    <w:rsid w:val="00973E8A"/>
    <w:rsid w:val="00973FA9"/>
    <w:rsid w:val="00973FFA"/>
    <w:rsid w:val="00974D1F"/>
    <w:rsid w:val="0097513E"/>
    <w:rsid w:val="009753E9"/>
    <w:rsid w:val="009764E7"/>
    <w:rsid w:val="0097652A"/>
    <w:rsid w:val="00977421"/>
    <w:rsid w:val="0097747D"/>
    <w:rsid w:val="009774D8"/>
    <w:rsid w:val="00977DB3"/>
    <w:rsid w:val="009800E0"/>
    <w:rsid w:val="00980655"/>
    <w:rsid w:val="00980846"/>
    <w:rsid w:val="009809E3"/>
    <w:rsid w:val="00982EF4"/>
    <w:rsid w:val="00983046"/>
    <w:rsid w:val="009831E3"/>
    <w:rsid w:val="00983F42"/>
    <w:rsid w:val="009853DF"/>
    <w:rsid w:val="00985DF0"/>
    <w:rsid w:val="009864EB"/>
    <w:rsid w:val="0098715B"/>
    <w:rsid w:val="00987F90"/>
    <w:rsid w:val="00990A6F"/>
    <w:rsid w:val="00991245"/>
    <w:rsid w:val="009915C5"/>
    <w:rsid w:val="00991CE4"/>
    <w:rsid w:val="0099215C"/>
    <w:rsid w:val="00992D4E"/>
    <w:rsid w:val="00992E5B"/>
    <w:rsid w:val="00995025"/>
    <w:rsid w:val="00995493"/>
    <w:rsid w:val="00995623"/>
    <w:rsid w:val="0099593D"/>
    <w:rsid w:val="00995E9A"/>
    <w:rsid w:val="00996BFB"/>
    <w:rsid w:val="00997887"/>
    <w:rsid w:val="00997BE8"/>
    <w:rsid w:val="009A083A"/>
    <w:rsid w:val="009A0B95"/>
    <w:rsid w:val="009A26BC"/>
    <w:rsid w:val="009A34F9"/>
    <w:rsid w:val="009A3CA4"/>
    <w:rsid w:val="009A4D8A"/>
    <w:rsid w:val="009A54D7"/>
    <w:rsid w:val="009A5A66"/>
    <w:rsid w:val="009A6048"/>
    <w:rsid w:val="009B0E75"/>
    <w:rsid w:val="009B0FE3"/>
    <w:rsid w:val="009B2F00"/>
    <w:rsid w:val="009B40C0"/>
    <w:rsid w:val="009B4DB0"/>
    <w:rsid w:val="009B4E30"/>
    <w:rsid w:val="009B4F24"/>
    <w:rsid w:val="009B5926"/>
    <w:rsid w:val="009B64E0"/>
    <w:rsid w:val="009B7195"/>
    <w:rsid w:val="009B7AB1"/>
    <w:rsid w:val="009B7B8F"/>
    <w:rsid w:val="009C0E92"/>
    <w:rsid w:val="009C0F5D"/>
    <w:rsid w:val="009C0F9B"/>
    <w:rsid w:val="009C12A7"/>
    <w:rsid w:val="009C17FC"/>
    <w:rsid w:val="009C188D"/>
    <w:rsid w:val="009C1D40"/>
    <w:rsid w:val="009C1D88"/>
    <w:rsid w:val="009C1F2A"/>
    <w:rsid w:val="009C2894"/>
    <w:rsid w:val="009C2F7C"/>
    <w:rsid w:val="009C327A"/>
    <w:rsid w:val="009C4614"/>
    <w:rsid w:val="009C561B"/>
    <w:rsid w:val="009C5D60"/>
    <w:rsid w:val="009C62CA"/>
    <w:rsid w:val="009C663A"/>
    <w:rsid w:val="009C71AD"/>
    <w:rsid w:val="009C75B8"/>
    <w:rsid w:val="009C7A10"/>
    <w:rsid w:val="009D1733"/>
    <w:rsid w:val="009D1A35"/>
    <w:rsid w:val="009D203B"/>
    <w:rsid w:val="009D2C66"/>
    <w:rsid w:val="009D4093"/>
    <w:rsid w:val="009D58B7"/>
    <w:rsid w:val="009D5CE1"/>
    <w:rsid w:val="009D61A1"/>
    <w:rsid w:val="009D6248"/>
    <w:rsid w:val="009D657B"/>
    <w:rsid w:val="009D693F"/>
    <w:rsid w:val="009D6FFF"/>
    <w:rsid w:val="009D7235"/>
    <w:rsid w:val="009D7E45"/>
    <w:rsid w:val="009E15EA"/>
    <w:rsid w:val="009E1FB2"/>
    <w:rsid w:val="009E24A4"/>
    <w:rsid w:val="009E33E4"/>
    <w:rsid w:val="009E3963"/>
    <w:rsid w:val="009E3C71"/>
    <w:rsid w:val="009E3DD1"/>
    <w:rsid w:val="009E41C5"/>
    <w:rsid w:val="009E43D9"/>
    <w:rsid w:val="009E4998"/>
    <w:rsid w:val="009E562B"/>
    <w:rsid w:val="009E5786"/>
    <w:rsid w:val="009E5E5E"/>
    <w:rsid w:val="009E6E84"/>
    <w:rsid w:val="009E75B0"/>
    <w:rsid w:val="009E7B43"/>
    <w:rsid w:val="009E7EA2"/>
    <w:rsid w:val="009F059A"/>
    <w:rsid w:val="009F05B1"/>
    <w:rsid w:val="009F06A7"/>
    <w:rsid w:val="009F06BB"/>
    <w:rsid w:val="009F13EE"/>
    <w:rsid w:val="009F1D42"/>
    <w:rsid w:val="009F213B"/>
    <w:rsid w:val="009F252A"/>
    <w:rsid w:val="009F2721"/>
    <w:rsid w:val="009F29CC"/>
    <w:rsid w:val="009F2BEC"/>
    <w:rsid w:val="009F2D15"/>
    <w:rsid w:val="009F3576"/>
    <w:rsid w:val="009F3AFC"/>
    <w:rsid w:val="009F3C48"/>
    <w:rsid w:val="009F4421"/>
    <w:rsid w:val="009F4CEA"/>
    <w:rsid w:val="009F54D1"/>
    <w:rsid w:val="009F6748"/>
    <w:rsid w:val="009F7980"/>
    <w:rsid w:val="00A00C70"/>
    <w:rsid w:val="00A01114"/>
    <w:rsid w:val="00A01870"/>
    <w:rsid w:val="00A02699"/>
    <w:rsid w:val="00A02BF1"/>
    <w:rsid w:val="00A04109"/>
    <w:rsid w:val="00A0427D"/>
    <w:rsid w:val="00A042A9"/>
    <w:rsid w:val="00A05940"/>
    <w:rsid w:val="00A05C8C"/>
    <w:rsid w:val="00A05CB8"/>
    <w:rsid w:val="00A10895"/>
    <w:rsid w:val="00A12EA6"/>
    <w:rsid w:val="00A13ACC"/>
    <w:rsid w:val="00A13C9C"/>
    <w:rsid w:val="00A13EDD"/>
    <w:rsid w:val="00A14B97"/>
    <w:rsid w:val="00A14EDB"/>
    <w:rsid w:val="00A15480"/>
    <w:rsid w:val="00A1591D"/>
    <w:rsid w:val="00A15B0F"/>
    <w:rsid w:val="00A160C5"/>
    <w:rsid w:val="00A1663F"/>
    <w:rsid w:val="00A16D5C"/>
    <w:rsid w:val="00A171AE"/>
    <w:rsid w:val="00A17E94"/>
    <w:rsid w:val="00A20833"/>
    <w:rsid w:val="00A21289"/>
    <w:rsid w:val="00A21751"/>
    <w:rsid w:val="00A22012"/>
    <w:rsid w:val="00A2269B"/>
    <w:rsid w:val="00A234A6"/>
    <w:rsid w:val="00A234C4"/>
    <w:rsid w:val="00A23650"/>
    <w:rsid w:val="00A2386F"/>
    <w:rsid w:val="00A23B18"/>
    <w:rsid w:val="00A2502F"/>
    <w:rsid w:val="00A2517B"/>
    <w:rsid w:val="00A25AAB"/>
    <w:rsid w:val="00A267ED"/>
    <w:rsid w:val="00A26EFB"/>
    <w:rsid w:val="00A271C4"/>
    <w:rsid w:val="00A27EBF"/>
    <w:rsid w:val="00A3020F"/>
    <w:rsid w:val="00A31320"/>
    <w:rsid w:val="00A314A0"/>
    <w:rsid w:val="00A31B7B"/>
    <w:rsid w:val="00A33994"/>
    <w:rsid w:val="00A34DCF"/>
    <w:rsid w:val="00A34F48"/>
    <w:rsid w:val="00A35800"/>
    <w:rsid w:val="00A35A11"/>
    <w:rsid w:val="00A3630B"/>
    <w:rsid w:val="00A36A1C"/>
    <w:rsid w:val="00A3704C"/>
    <w:rsid w:val="00A3707B"/>
    <w:rsid w:val="00A3758F"/>
    <w:rsid w:val="00A4021E"/>
    <w:rsid w:val="00A40DBF"/>
    <w:rsid w:val="00A41248"/>
    <w:rsid w:val="00A41CCA"/>
    <w:rsid w:val="00A42771"/>
    <w:rsid w:val="00A43C1A"/>
    <w:rsid w:val="00A440DE"/>
    <w:rsid w:val="00A44627"/>
    <w:rsid w:val="00A44DE0"/>
    <w:rsid w:val="00A44FFB"/>
    <w:rsid w:val="00A4676D"/>
    <w:rsid w:val="00A47BFA"/>
    <w:rsid w:val="00A50744"/>
    <w:rsid w:val="00A50E04"/>
    <w:rsid w:val="00A50FC4"/>
    <w:rsid w:val="00A50FE8"/>
    <w:rsid w:val="00A51451"/>
    <w:rsid w:val="00A51537"/>
    <w:rsid w:val="00A51BD0"/>
    <w:rsid w:val="00A524AE"/>
    <w:rsid w:val="00A52B5E"/>
    <w:rsid w:val="00A52F9E"/>
    <w:rsid w:val="00A5312A"/>
    <w:rsid w:val="00A53204"/>
    <w:rsid w:val="00A535A6"/>
    <w:rsid w:val="00A5377A"/>
    <w:rsid w:val="00A53D62"/>
    <w:rsid w:val="00A5411D"/>
    <w:rsid w:val="00A55413"/>
    <w:rsid w:val="00A55634"/>
    <w:rsid w:val="00A5563C"/>
    <w:rsid w:val="00A564BF"/>
    <w:rsid w:val="00A5667B"/>
    <w:rsid w:val="00A567CF"/>
    <w:rsid w:val="00A56E95"/>
    <w:rsid w:val="00A60509"/>
    <w:rsid w:val="00A610AB"/>
    <w:rsid w:val="00A6148B"/>
    <w:rsid w:val="00A62126"/>
    <w:rsid w:val="00A621F9"/>
    <w:rsid w:val="00A62404"/>
    <w:rsid w:val="00A62D79"/>
    <w:rsid w:val="00A633FC"/>
    <w:rsid w:val="00A64508"/>
    <w:rsid w:val="00A651A6"/>
    <w:rsid w:val="00A651AA"/>
    <w:rsid w:val="00A652E8"/>
    <w:rsid w:val="00A6573C"/>
    <w:rsid w:val="00A6661A"/>
    <w:rsid w:val="00A668C1"/>
    <w:rsid w:val="00A66AA6"/>
    <w:rsid w:val="00A6728C"/>
    <w:rsid w:val="00A672AB"/>
    <w:rsid w:val="00A6784E"/>
    <w:rsid w:val="00A6786B"/>
    <w:rsid w:val="00A67C07"/>
    <w:rsid w:val="00A67FBE"/>
    <w:rsid w:val="00A70010"/>
    <w:rsid w:val="00A7097F"/>
    <w:rsid w:val="00A71402"/>
    <w:rsid w:val="00A71E0E"/>
    <w:rsid w:val="00A720A0"/>
    <w:rsid w:val="00A722CD"/>
    <w:rsid w:val="00A7274F"/>
    <w:rsid w:val="00A72CE4"/>
    <w:rsid w:val="00A73226"/>
    <w:rsid w:val="00A73CCB"/>
    <w:rsid w:val="00A752A6"/>
    <w:rsid w:val="00A758B5"/>
    <w:rsid w:val="00A77967"/>
    <w:rsid w:val="00A80BE0"/>
    <w:rsid w:val="00A80C8D"/>
    <w:rsid w:val="00A829CB"/>
    <w:rsid w:val="00A85BFC"/>
    <w:rsid w:val="00A86113"/>
    <w:rsid w:val="00A877B9"/>
    <w:rsid w:val="00A90463"/>
    <w:rsid w:val="00A90607"/>
    <w:rsid w:val="00A9100F"/>
    <w:rsid w:val="00A9172A"/>
    <w:rsid w:val="00A92410"/>
    <w:rsid w:val="00A92506"/>
    <w:rsid w:val="00A92CC1"/>
    <w:rsid w:val="00A92E55"/>
    <w:rsid w:val="00A94939"/>
    <w:rsid w:val="00A94C37"/>
    <w:rsid w:val="00A951C6"/>
    <w:rsid w:val="00A95C84"/>
    <w:rsid w:val="00A9714B"/>
    <w:rsid w:val="00A975F3"/>
    <w:rsid w:val="00A97C30"/>
    <w:rsid w:val="00AA01BF"/>
    <w:rsid w:val="00AA0392"/>
    <w:rsid w:val="00AA0AA3"/>
    <w:rsid w:val="00AA0ACF"/>
    <w:rsid w:val="00AA1361"/>
    <w:rsid w:val="00AA1BD8"/>
    <w:rsid w:val="00AA2694"/>
    <w:rsid w:val="00AA33B8"/>
    <w:rsid w:val="00AA3BF8"/>
    <w:rsid w:val="00AA3EB8"/>
    <w:rsid w:val="00AA418B"/>
    <w:rsid w:val="00AA44EC"/>
    <w:rsid w:val="00AA579F"/>
    <w:rsid w:val="00AA5B32"/>
    <w:rsid w:val="00AA7463"/>
    <w:rsid w:val="00AA7D58"/>
    <w:rsid w:val="00AB05EA"/>
    <w:rsid w:val="00AB0630"/>
    <w:rsid w:val="00AB1858"/>
    <w:rsid w:val="00AB1A58"/>
    <w:rsid w:val="00AB1D18"/>
    <w:rsid w:val="00AB1F14"/>
    <w:rsid w:val="00AB2BD4"/>
    <w:rsid w:val="00AB2F61"/>
    <w:rsid w:val="00AB49A6"/>
    <w:rsid w:val="00AB5932"/>
    <w:rsid w:val="00AB5E46"/>
    <w:rsid w:val="00AB63E2"/>
    <w:rsid w:val="00AB6EA9"/>
    <w:rsid w:val="00AB768C"/>
    <w:rsid w:val="00AB7C4B"/>
    <w:rsid w:val="00AC038F"/>
    <w:rsid w:val="00AC0630"/>
    <w:rsid w:val="00AC0F05"/>
    <w:rsid w:val="00AC118C"/>
    <w:rsid w:val="00AC1716"/>
    <w:rsid w:val="00AC1DC2"/>
    <w:rsid w:val="00AC2327"/>
    <w:rsid w:val="00AC389B"/>
    <w:rsid w:val="00AC48E9"/>
    <w:rsid w:val="00AC4B58"/>
    <w:rsid w:val="00AC566C"/>
    <w:rsid w:val="00AC5CDC"/>
    <w:rsid w:val="00AC5DC5"/>
    <w:rsid w:val="00AC618A"/>
    <w:rsid w:val="00AC6583"/>
    <w:rsid w:val="00AC667B"/>
    <w:rsid w:val="00AC7B8E"/>
    <w:rsid w:val="00AC7D18"/>
    <w:rsid w:val="00AD0239"/>
    <w:rsid w:val="00AD1606"/>
    <w:rsid w:val="00AD177A"/>
    <w:rsid w:val="00AD19AA"/>
    <w:rsid w:val="00AD1AD7"/>
    <w:rsid w:val="00AD1FD4"/>
    <w:rsid w:val="00AD2681"/>
    <w:rsid w:val="00AD4232"/>
    <w:rsid w:val="00AD45C5"/>
    <w:rsid w:val="00AD4AE1"/>
    <w:rsid w:val="00AD4D98"/>
    <w:rsid w:val="00AD5334"/>
    <w:rsid w:val="00AD597D"/>
    <w:rsid w:val="00AD62CC"/>
    <w:rsid w:val="00AD696B"/>
    <w:rsid w:val="00AD792A"/>
    <w:rsid w:val="00AE02D5"/>
    <w:rsid w:val="00AE0EDD"/>
    <w:rsid w:val="00AE1A7C"/>
    <w:rsid w:val="00AE25F9"/>
    <w:rsid w:val="00AE2912"/>
    <w:rsid w:val="00AE3A91"/>
    <w:rsid w:val="00AE3FDB"/>
    <w:rsid w:val="00AE509C"/>
    <w:rsid w:val="00AE5807"/>
    <w:rsid w:val="00AE585F"/>
    <w:rsid w:val="00AE5BBF"/>
    <w:rsid w:val="00AE5E4A"/>
    <w:rsid w:val="00AE6F0E"/>
    <w:rsid w:val="00AE755C"/>
    <w:rsid w:val="00AE7D8E"/>
    <w:rsid w:val="00AF003B"/>
    <w:rsid w:val="00AF07E4"/>
    <w:rsid w:val="00AF1095"/>
    <w:rsid w:val="00AF19C0"/>
    <w:rsid w:val="00AF1BDE"/>
    <w:rsid w:val="00AF1CE0"/>
    <w:rsid w:val="00AF23E1"/>
    <w:rsid w:val="00AF260D"/>
    <w:rsid w:val="00AF2BF6"/>
    <w:rsid w:val="00AF2E05"/>
    <w:rsid w:val="00AF30B4"/>
    <w:rsid w:val="00AF3909"/>
    <w:rsid w:val="00AF392C"/>
    <w:rsid w:val="00AF5655"/>
    <w:rsid w:val="00AF6139"/>
    <w:rsid w:val="00AF623D"/>
    <w:rsid w:val="00AF7902"/>
    <w:rsid w:val="00AF7924"/>
    <w:rsid w:val="00B0023A"/>
    <w:rsid w:val="00B002EA"/>
    <w:rsid w:val="00B00945"/>
    <w:rsid w:val="00B00B22"/>
    <w:rsid w:val="00B00BD8"/>
    <w:rsid w:val="00B0191E"/>
    <w:rsid w:val="00B03720"/>
    <w:rsid w:val="00B03B45"/>
    <w:rsid w:val="00B04DF0"/>
    <w:rsid w:val="00B04E9C"/>
    <w:rsid w:val="00B05194"/>
    <w:rsid w:val="00B051C5"/>
    <w:rsid w:val="00B052E1"/>
    <w:rsid w:val="00B05988"/>
    <w:rsid w:val="00B07D2E"/>
    <w:rsid w:val="00B115F0"/>
    <w:rsid w:val="00B13511"/>
    <w:rsid w:val="00B1380E"/>
    <w:rsid w:val="00B1395C"/>
    <w:rsid w:val="00B163AF"/>
    <w:rsid w:val="00B16C1E"/>
    <w:rsid w:val="00B17CBB"/>
    <w:rsid w:val="00B209F4"/>
    <w:rsid w:val="00B2124F"/>
    <w:rsid w:val="00B21B91"/>
    <w:rsid w:val="00B21BE6"/>
    <w:rsid w:val="00B22520"/>
    <w:rsid w:val="00B233F7"/>
    <w:rsid w:val="00B26710"/>
    <w:rsid w:val="00B268F2"/>
    <w:rsid w:val="00B26D6D"/>
    <w:rsid w:val="00B27AFD"/>
    <w:rsid w:val="00B27BFB"/>
    <w:rsid w:val="00B3041E"/>
    <w:rsid w:val="00B3045E"/>
    <w:rsid w:val="00B30BEA"/>
    <w:rsid w:val="00B317AC"/>
    <w:rsid w:val="00B318B7"/>
    <w:rsid w:val="00B31ABC"/>
    <w:rsid w:val="00B33DCC"/>
    <w:rsid w:val="00B3458F"/>
    <w:rsid w:val="00B34942"/>
    <w:rsid w:val="00B34FE3"/>
    <w:rsid w:val="00B35512"/>
    <w:rsid w:val="00B3555C"/>
    <w:rsid w:val="00B3599A"/>
    <w:rsid w:val="00B35F0A"/>
    <w:rsid w:val="00B36175"/>
    <w:rsid w:val="00B3684E"/>
    <w:rsid w:val="00B373A5"/>
    <w:rsid w:val="00B374ED"/>
    <w:rsid w:val="00B37E4B"/>
    <w:rsid w:val="00B40D0A"/>
    <w:rsid w:val="00B411D3"/>
    <w:rsid w:val="00B41234"/>
    <w:rsid w:val="00B41CAE"/>
    <w:rsid w:val="00B43599"/>
    <w:rsid w:val="00B43716"/>
    <w:rsid w:val="00B44080"/>
    <w:rsid w:val="00B44503"/>
    <w:rsid w:val="00B4456A"/>
    <w:rsid w:val="00B4494E"/>
    <w:rsid w:val="00B4568A"/>
    <w:rsid w:val="00B469E5"/>
    <w:rsid w:val="00B501E7"/>
    <w:rsid w:val="00B5034A"/>
    <w:rsid w:val="00B51138"/>
    <w:rsid w:val="00B5152F"/>
    <w:rsid w:val="00B520CA"/>
    <w:rsid w:val="00B53DD4"/>
    <w:rsid w:val="00B548C0"/>
    <w:rsid w:val="00B5497F"/>
    <w:rsid w:val="00B54A45"/>
    <w:rsid w:val="00B5502E"/>
    <w:rsid w:val="00B564F6"/>
    <w:rsid w:val="00B57A9C"/>
    <w:rsid w:val="00B57C65"/>
    <w:rsid w:val="00B600AC"/>
    <w:rsid w:val="00B6010D"/>
    <w:rsid w:val="00B60254"/>
    <w:rsid w:val="00B60741"/>
    <w:rsid w:val="00B607DC"/>
    <w:rsid w:val="00B60D4C"/>
    <w:rsid w:val="00B61365"/>
    <w:rsid w:val="00B62A6D"/>
    <w:rsid w:val="00B63035"/>
    <w:rsid w:val="00B6399F"/>
    <w:rsid w:val="00B6478B"/>
    <w:rsid w:val="00B64928"/>
    <w:rsid w:val="00B64D94"/>
    <w:rsid w:val="00B65B3F"/>
    <w:rsid w:val="00B710BC"/>
    <w:rsid w:val="00B7150C"/>
    <w:rsid w:val="00B71A3E"/>
    <w:rsid w:val="00B72336"/>
    <w:rsid w:val="00B72C55"/>
    <w:rsid w:val="00B72D13"/>
    <w:rsid w:val="00B73C60"/>
    <w:rsid w:val="00B740EA"/>
    <w:rsid w:val="00B74A0E"/>
    <w:rsid w:val="00B7640D"/>
    <w:rsid w:val="00B76E91"/>
    <w:rsid w:val="00B770BC"/>
    <w:rsid w:val="00B802BB"/>
    <w:rsid w:val="00B8095E"/>
    <w:rsid w:val="00B81007"/>
    <w:rsid w:val="00B815D0"/>
    <w:rsid w:val="00B8205E"/>
    <w:rsid w:val="00B82105"/>
    <w:rsid w:val="00B83AA4"/>
    <w:rsid w:val="00B83C7F"/>
    <w:rsid w:val="00B85B5B"/>
    <w:rsid w:val="00B85BFD"/>
    <w:rsid w:val="00B867D1"/>
    <w:rsid w:val="00B86C57"/>
    <w:rsid w:val="00B87295"/>
    <w:rsid w:val="00B87538"/>
    <w:rsid w:val="00B90BC1"/>
    <w:rsid w:val="00B90F75"/>
    <w:rsid w:val="00B918EE"/>
    <w:rsid w:val="00B91AEA"/>
    <w:rsid w:val="00B93ABE"/>
    <w:rsid w:val="00B94243"/>
    <w:rsid w:val="00B94E1C"/>
    <w:rsid w:val="00B951D6"/>
    <w:rsid w:val="00B9530F"/>
    <w:rsid w:val="00B9551E"/>
    <w:rsid w:val="00B955FC"/>
    <w:rsid w:val="00B96C67"/>
    <w:rsid w:val="00B96F34"/>
    <w:rsid w:val="00B97C7D"/>
    <w:rsid w:val="00BA03C9"/>
    <w:rsid w:val="00BA0B2C"/>
    <w:rsid w:val="00BA1BF2"/>
    <w:rsid w:val="00BA28A2"/>
    <w:rsid w:val="00BA3AC9"/>
    <w:rsid w:val="00BA43F6"/>
    <w:rsid w:val="00BA4DCD"/>
    <w:rsid w:val="00BA52AC"/>
    <w:rsid w:val="00BA5B30"/>
    <w:rsid w:val="00BA64F0"/>
    <w:rsid w:val="00BA6572"/>
    <w:rsid w:val="00BA6575"/>
    <w:rsid w:val="00BA6D5C"/>
    <w:rsid w:val="00BA6F71"/>
    <w:rsid w:val="00BA7501"/>
    <w:rsid w:val="00BA787B"/>
    <w:rsid w:val="00BA7CEE"/>
    <w:rsid w:val="00BB0D2A"/>
    <w:rsid w:val="00BB0FFA"/>
    <w:rsid w:val="00BB2773"/>
    <w:rsid w:val="00BB3FFC"/>
    <w:rsid w:val="00BB4523"/>
    <w:rsid w:val="00BB5302"/>
    <w:rsid w:val="00BB618E"/>
    <w:rsid w:val="00BC0877"/>
    <w:rsid w:val="00BC09C7"/>
    <w:rsid w:val="00BC1B50"/>
    <w:rsid w:val="00BC229C"/>
    <w:rsid w:val="00BC2CB9"/>
    <w:rsid w:val="00BC3BAD"/>
    <w:rsid w:val="00BC4E2C"/>
    <w:rsid w:val="00BC6C37"/>
    <w:rsid w:val="00BC6F88"/>
    <w:rsid w:val="00BC7682"/>
    <w:rsid w:val="00BC7A0D"/>
    <w:rsid w:val="00BC7BCE"/>
    <w:rsid w:val="00BD00B2"/>
    <w:rsid w:val="00BD0E29"/>
    <w:rsid w:val="00BD16E1"/>
    <w:rsid w:val="00BD401F"/>
    <w:rsid w:val="00BD44B1"/>
    <w:rsid w:val="00BD47EE"/>
    <w:rsid w:val="00BD5ADB"/>
    <w:rsid w:val="00BD5C29"/>
    <w:rsid w:val="00BD7339"/>
    <w:rsid w:val="00BD73D7"/>
    <w:rsid w:val="00BD75FD"/>
    <w:rsid w:val="00BD7C37"/>
    <w:rsid w:val="00BE0098"/>
    <w:rsid w:val="00BE037C"/>
    <w:rsid w:val="00BE1BBF"/>
    <w:rsid w:val="00BE2B72"/>
    <w:rsid w:val="00BE4CBE"/>
    <w:rsid w:val="00BE4FED"/>
    <w:rsid w:val="00BE5A42"/>
    <w:rsid w:val="00BE62C1"/>
    <w:rsid w:val="00BE6761"/>
    <w:rsid w:val="00BE7077"/>
    <w:rsid w:val="00BE7E51"/>
    <w:rsid w:val="00BF01B2"/>
    <w:rsid w:val="00BF47FE"/>
    <w:rsid w:val="00BF7A44"/>
    <w:rsid w:val="00C0032A"/>
    <w:rsid w:val="00C0207C"/>
    <w:rsid w:val="00C02552"/>
    <w:rsid w:val="00C040AD"/>
    <w:rsid w:val="00C0584C"/>
    <w:rsid w:val="00C06613"/>
    <w:rsid w:val="00C068D9"/>
    <w:rsid w:val="00C06F99"/>
    <w:rsid w:val="00C07E03"/>
    <w:rsid w:val="00C10064"/>
    <w:rsid w:val="00C104FA"/>
    <w:rsid w:val="00C10600"/>
    <w:rsid w:val="00C11563"/>
    <w:rsid w:val="00C11BAA"/>
    <w:rsid w:val="00C127B9"/>
    <w:rsid w:val="00C12C3E"/>
    <w:rsid w:val="00C12FE6"/>
    <w:rsid w:val="00C13B74"/>
    <w:rsid w:val="00C15EDF"/>
    <w:rsid w:val="00C16A59"/>
    <w:rsid w:val="00C16D45"/>
    <w:rsid w:val="00C20F95"/>
    <w:rsid w:val="00C2197C"/>
    <w:rsid w:val="00C230F5"/>
    <w:rsid w:val="00C24DFB"/>
    <w:rsid w:val="00C2519F"/>
    <w:rsid w:val="00C25D6F"/>
    <w:rsid w:val="00C26AAC"/>
    <w:rsid w:val="00C26E0C"/>
    <w:rsid w:val="00C26F08"/>
    <w:rsid w:val="00C278AF"/>
    <w:rsid w:val="00C27CB6"/>
    <w:rsid w:val="00C31A80"/>
    <w:rsid w:val="00C320B6"/>
    <w:rsid w:val="00C32682"/>
    <w:rsid w:val="00C327A0"/>
    <w:rsid w:val="00C329E9"/>
    <w:rsid w:val="00C32AC2"/>
    <w:rsid w:val="00C33010"/>
    <w:rsid w:val="00C333B5"/>
    <w:rsid w:val="00C33AD8"/>
    <w:rsid w:val="00C35D77"/>
    <w:rsid w:val="00C36740"/>
    <w:rsid w:val="00C367A7"/>
    <w:rsid w:val="00C36F24"/>
    <w:rsid w:val="00C36F97"/>
    <w:rsid w:val="00C378DC"/>
    <w:rsid w:val="00C37B4D"/>
    <w:rsid w:val="00C416DC"/>
    <w:rsid w:val="00C42149"/>
    <w:rsid w:val="00C432A6"/>
    <w:rsid w:val="00C43820"/>
    <w:rsid w:val="00C457B9"/>
    <w:rsid w:val="00C470E7"/>
    <w:rsid w:val="00C47406"/>
    <w:rsid w:val="00C47634"/>
    <w:rsid w:val="00C47644"/>
    <w:rsid w:val="00C47C78"/>
    <w:rsid w:val="00C47D80"/>
    <w:rsid w:val="00C50BBA"/>
    <w:rsid w:val="00C50C16"/>
    <w:rsid w:val="00C50C63"/>
    <w:rsid w:val="00C52373"/>
    <w:rsid w:val="00C5289C"/>
    <w:rsid w:val="00C537A7"/>
    <w:rsid w:val="00C53930"/>
    <w:rsid w:val="00C54174"/>
    <w:rsid w:val="00C551FE"/>
    <w:rsid w:val="00C55E16"/>
    <w:rsid w:val="00C56277"/>
    <w:rsid w:val="00C56F66"/>
    <w:rsid w:val="00C57406"/>
    <w:rsid w:val="00C5761D"/>
    <w:rsid w:val="00C60736"/>
    <w:rsid w:val="00C60992"/>
    <w:rsid w:val="00C609DF"/>
    <w:rsid w:val="00C61543"/>
    <w:rsid w:val="00C622A7"/>
    <w:rsid w:val="00C62892"/>
    <w:rsid w:val="00C62D06"/>
    <w:rsid w:val="00C63254"/>
    <w:rsid w:val="00C63606"/>
    <w:rsid w:val="00C6365B"/>
    <w:rsid w:val="00C64414"/>
    <w:rsid w:val="00C64788"/>
    <w:rsid w:val="00C649B0"/>
    <w:rsid w:val="00C64A0D"/>
    <w:rsid w:val="00C65D86"/>
    <w:rsid w:val="00C65FB4"/>
    <w:rsid w:val="00C7088C"/>
    <w:rsid w:val="00C70A05"/>
    <w:rsid w:val="00C70D6B"/>
    <w:rsid w:val="00C70E09"/>
    <w:rsid w:val="00C7237C"/>
    <w:rsid w:val="00C72DB7"/>
    <w:rsid w:val="00C73E01"/>
    <w:rsid w:val="00C747ED"/>
    <w:rsid w:val="00C756A7"/>
    <w:rsid w:val="00C75702"/>
    <w:rsid w:val="00C75E4A"/>
    <w:rsid w:val="00C76F45"/>
    <w:rsid w:val="00C7785A"/>
    <w:rsid w:val="00C77D93"/>
    <w:rsid w:val="00C80734"/>
    <w:rsid w:val="00C8154B"/>
    <w:rsid w:val="00C81A34"/>
    <w:rsid w:val="00C81F58"/>
    <w:rsid w:val="00C821B2"/>
    <w:rsid w:val="00C82B4F"/>
    <w:rsid w:val="00C82E39"/>
    <w:rsid w:val="00C83620"/>
    <w:rsid w:val="00C836A6"/>
    <w:rsid w:val="00C85838"/>
    <w:rsid w:val="00C866E0"/>
    <w:rsid w:val="00C86AF6"/>
    <w:rsid w:val="00C86F13"/>
    <w:rsid w:val="00C8767C"/>
    <w:rsid w:val="00C9026E"/>
    <w:rsid w:val="00C90BB4"/>
    <w:rsid w:val="00C90E97"/>
    <w:rsid w:val="00C913FD"/>
    <w:rsid w:val="00C91516"/>
    <w:rsid w:val="00C91915"/>
    <w:rsid w:val="00C92270"/>
    <w:rsid w:val="00C925AE"/>
    <w:rsid w:val="00C93A37"/>
    <w:rsid w:val="00C93FFF"/>
    <w:rsid w:val="00C94705"/>
    <w:rsid w:val="00C949A2"/>
    <w:rsid w:val="00C94C8C"/>
    <w:rsid w:val="00C950CD"/>
    <w:rsid w:val="00C950F2"/>
    <w:rsid w:val="00C958DE"/>
    <w:rsid w:val="00C95FB4"/>
    <w:rsid w:val="00C9601A"/>
    <w:rsid w:val="00C96706"/>
    <w:rsid w:val="00C96A0B"/>
    <w:rsid w:val="00C96D74"/>
    <w:rsid w:val="00C977AA"/>
    <w:rsid w:val="00CA03FE"/>
    <w:rsid w:val="00CA1763"/>
    <w:rsid w:val="00CA2ACC"/>
    <w:rsid w:val="00CA3F3B"/>
    <w:rsid w:val="00CA58C0"/>
    <w:rsid w:val="00CA7834"/>
    <w:rsid w:val="00CA7A56"/>
    <w:rsid w:val="00CB06C2"/>
    <w:rsid w:val="00CB15BB"/>
    <w:rsid w:val="00CB2A27"/>
    <w:rsid w:val="00CB2BA4"/>
    <w:rsid w:val="00CB55F2"/>
    <w:rsid w:val="00CB57FF"/>
    <w:rsid w:val="00CB5E9F"/>
    <w:rsid w:val="00CB66C0"/>
    <w:rsid w:val="00CB750F"/>
    <w:rsid w:val="00CB7D34"/>
    <w:rsid w:val="00CC0C14"/>
    <w:rsid w:val="00CC2D5B"/>
    <w:rsid w:val="00CC34E5"/>
    <w:rsid w:val="00CC37F0"/>
    <w:rsid w:val="00CC4682"/>
    <w:rsid w:val="00CC489C"/>
    <w:rsid w:val="00CC4FED"/>
    <w:rsid w:val="00CC598D"/>
    <w:rsid w:val="00CC65FA"/>
    <w:rsid w:val="00CC7EBF"/>
    <w:rsid w:val="00CD0565"/>
    <w:rsid w:val="00CD05D9"/>
    <w:rsid w:val="00CD0F2F"/>
    <w:rsid w:val="00CD155A"/>
    <w:rsid w:val="00CD1685"/>
    <w:rsid w:val="00CD1C12"/>
    <w:rsid w:val="00CD2129"/>
    <w:rsid w:val="00CD21D8"/>
    <w:rsid w:val="00CD2770"/>
    <w:rsid w:val="00CD2941"/>
    <w:rsid w:val="00CD30CD"/>
    <w:rsid w:val="00CD316C"/>
    <w:rsid w:val="00CD3282"/>
    <w:rsid w:val="00CD46E9"/>
    <w:rsid w:val="00CD4B69"/>
    <w:rsid w:val="00CD5AC8"/>
    <w:rsid w:val="00CD6004"/>
    <w:rsid w:val="00CD61DF"/>
    <w:rsid w:val="00CD6564"/>
    <w:rsid w:val="00CD6F7C"/>
    <w:rsid w:val="00CD7CE8"/>
    <w:rsid w:val="00CE02A9"/>
    <w:rsid w:val="00CE0683"/>
    <w:rsid w:val="00CE11B2"/>
    <w:rsid w:val="00CE1E11"/>
    <w:rsid w:val="00CE20FA"/>
    <w:rsid w:val="00CE29B3"/>
    <w:rsid w:val="00CE49DA"/>
    <w:rsid w:val="00CE4A0E"/>
    <w:rsid w:val="00CE619F"/>
    <w:rsid w:val="00CE6CE6"/>
    <w:rsid w:val="00CE7476"/>
    <w:rsid w:val="00CF13D2"/>
    <w:rsid w:val="00CF174A"/>
    <w:rsid w:val="00CF2C19"/>
    <w:rsid w:val="00CF2DC1"/>
    <w:rsid w:val="00CF3289"/>
    <w:rsid w:val="00CF3962"/>
    <w:rsid w:val="00CF4067"/>
    <w:rsid w:val="00CF48A0"/>
    <w:rsid w:val="00CF5170"/>
    <w:rsid w:val="00CF5790"/>
    <w:rsid w:val="00CF64C3"/>
    <w:rsid w:val="00CF6ED1"/>
    <w:rsid w:val="00CF7D6F"/>
    <w:rsid w:val="00CF7EE2"/>
    <w:rsid w:val="00D00B88"/>
    <w:rsid w:val="00D00E4D"/>
    <w:rsid w:val="00D01002"/>
    <w:rsid w:val="00D010D5"/>
    <w:rsid w:val="00D01255"/>
    <w:rsid w:val="00D023F1"/>
    <w:rsid w:val="00D02CC7"/>
    <w:rsid w:val="00D03D16"/>
    <w:rsid w:val="00D03F95"/>
    <w:rsid w:val="00D04594"/>
    <w:rsid w:val="00D058B0"/>
    <w:rsid w:val="00D05CFC"/>
    <w:rsid w:val="00D05FDE"/>
    <w:rsid w:val="00D063A5"/>
    <w:rsid w:val="00D075AC"/>
    <w:rsid w:val="00D075ED"/>
    <w:rsid w:val="00D10359"/>
    <w:rsid w:val="00D10A0F"/>
    <w:rsid w:val="00D110C9"/>
    <w:rsid w:val="00D1114A"/>
    <w:rsid w:val="00D1183B"/>
    <w:rsid w:val="00D11C00"/>
    <w:rsid w:val="00D12756"/>
    <w:rsid w:val="00D12CF6"/>
    <w:rsid w:val="00D15993"/>
    <w:rsid w:val="00D15BBA"/>
    <w:rsid w:val="00D15FC0"/>
    <w:rsid w:val="00D167A3"/>
    <w:rsid w:val="00D17428"/>
    <w:rsid w:val="00D17713"/>
    <w:rsid w:val="00D201CB"/>
    <w:rsid w:val="00D21B41"/>
    <w:rsid w:val="00D21FCD"/>
    <w:rsid w:val="00D22AEF"/>
    <w:rsid w:val="00D24DF1"/>
    <w:rsid w:val="00D2527F"/>
    <w:rsid w:val="00D2547A"/>
    <w:rsid w:val="00D25B53"/>
    <w:rsid w:val="00D27394"/>
    <w:rsid w:val="00D275D1"/>
    <w:rsid w:val="00D27B86"/>
    <w:rsid w:val="00D305CA"/>
    <w:rsid w:val="00D30A18"/>
    <w:rsid w:val="00D30BC4"/>
    <w:rsid w:val="00D3100E"/>
    <w:rsid w:val="00D316A5"/>
    <w:rsid w:val="00D31950"/>
    <w:rsid w:val="00D31EC1"/>
    <w:rsid w:val="00D3212B"/>
    <w:rsid w:val="00D32A97"/>
    <w:rsid w:val="00D34159"/>
    <w:rsid w:val="00D347AF"/>
    <w:rsid w:val="00D349FD"/>
    <w:rsid w:val="00D35C79"/>
    <w:rsid w:val="00D35EFA"/>
    <w:rsid w:val="00D3635D"/>
    <w:rsid w:val="00D363AC"/>
    <w:rsid w:val="00D36A04"/>
    <w:rsid w:val="00D36D85"/>
    <w:rsid w:val="00D372E7"/>
    <w:rsid w:val="00D3789C"/>
    <w:rsid w:val="00D37EEB"/>
    <w:rsid w:val="00D4016C"/>
    <w:rsid w:val="00D40942"/>
    <w:rsid w:val="00D40EBD"/>
    <w:rsid w:val="00D41147"/>
    <w:rsid w:val="00D41691"/>
    <w:rsid w:val="00D41B6C"/>
    <w:rsid w:val="00D4210B"/>
    <w:rsid w:val="00D43054"/>
    <w:rsid w:val="00D4388C"/>
    <w:rsid w:val="00D43E2B"/>
    <w:rsid w:val="00D445CD"/>
    <w:rsid w:val="00D44ABF"/>
    <w:rsid w:val="00D44D55"/>
    <w:rsid w:val="00D44ECD"/>
    <w:rsid w:val="00D459EE"/>
    <w:rsid w:val="00D45C26"/>
    <w:rsid w:val="00D464C8"/>
    <w:rsid w:val="00D464F7"/>
    <w:rsid w:val="00D472C9"/>
    <w:rsid w:val="00D473D7"/>
    <w:rsid w:val="00D5030E"/>
    <w:rsid w:val="00D507A3"/>
    <w:rsid w:val="00D509A9"/>
    <w:rsid w:val="00D50A8E"/>
    <w:rsid w:val="00D50D56"/>
    <w:rsid w:val="00D52489"/>
    <w:rsid w:val="00D52547"/>
    <w:rsid w:val="00D536BB"/>
    <w:rsid w:val="00D538D9"/>
    <w:rsid w:val="00D539C3"/>
    <w:rsid w:val="00D53A82"/>
    <w:rsid w:val="00D5461A"/>
    <w:rsid w:val="00D54A36"/>
    <w:rsid w:val="00D5584C"/>
    <w:rsid w:val="00D55CDD"/>
    <w:rsid w:val="00D567CF"/>
    <w:rsid w:val="00D56891"/>
    <w:rsid w:val="00D56B09"/>
    <w:rsid w:val="00D60755"/>
    <w:rsid w:val="00D607BE"/>
    <w:rsid w:val="00D607D9"/>
    <w:rsid w:val="00D60970"/>
    <w:rsid w:val="00D60DA0"/>
    <w:rsid w:val="00D6110E"/>
    <w:rsid w:val="00D61832"/>
    <w:rsid w:val="00D61944"/>
    <w:rsid w:val="00D61A05"/>
    <w:rsid w:val="00D61DCA"/>
    <w:rsid w:val="00D62307"/>
    <w:rsid w:val="00D64CE1"/>
    <w:rsid w:val="00D650CA"/>
    <w:rsid w:val="00D65C39"/>
    <w:rsid w:val="00D667F5"/>
    <w:rsid w:val="00D667F8"/>
    <w:rsid w:val="00D67048"/>
    <w:rsid w:val="00D671BC"/>
    <w:rsid w:val="00D676CD"/>
    <w:rsid w:val="00D67724"/>
    <w:rsid w:val="00D7044E"/>
    <w:rsid w:val="00D7047E"/>
    <w:rsid w:val="00D70DEE"/>
    <w:rsid w:val="00D716EE"/>
    <w:rsid w:val="00D71C3A"/>
    <w:rsid w:val="00D72650"/>
    <w:rsid w:val="00D72720"/>
    <w:rsid w:val="00D7293D"/>
    <w:rsid w:val="00D73936"/>
    <w:rsid w:val="00D739CE"/>
    <w:rsid w:val="00D74FC8"/>
    <w:rsid w:val="00D75D93"/>
    <w:rsid w:val="00D7692D"/>
    <w:rsid w:val="00D76D08"/>
    <w:rsid w:val="00D7799B"/>
    <w:rsid w:val="00D8184B"/>
    <w:rsid w:val="00D81945"/>
    <w:rsid w:val="00D828AA"/>
    <w:rsid w:val="00D82D0B"/>
    <w:rsid w:val="00D83217"/>
    <w:rsid w:val="00D834A4"/>
    <w:rsid w:val="00D84E00"/>
    <w:rsid w:val="00D85161"/>
    <w:rsid w:val="00D85203"/>
    <w:rsid w:val="00D85759"/>
    <w:rsid w:val="00D85EBE"/>
    <w:rsid w:val="00D8676C"/>
    <w:rsid w:val="00D869C0"/>
    <w:rsid w:val="00D86A57"/>
    <w:rsid w:val="00D91A5D"/>
    <w:rsid w:val="00D925B0"/>
    <w:rsid w:val="00D926B2"/>
    <w:rsid w:val="00D93323"/>
    <w:rsid w:val="00D93815"/>
    <w:rsid w:val="00D944C6"/>
    <w:rsid w:val="00D95023"/>
    <w:rsid w:val="00D957E7"/>
    <w:rsid w:val="00D95A20"/>
    <w:rsid w:val="00D96543"/>
    <w:rsid w:val="00D97B7B"/>
    <w:rsid w:val="00DA13DB"/>
    <w:rsid w:val="00DA14C4"/>
    <w:rsid w:val="00DA3723"/>
    <w:rsid w:val="00DA597B"/>
    <w:rsid w:val="00DA64C5"/>
    <w:rsid w:val="00DA6B30"/>
    <w:rsid w:val="00DA762B"/>
    <w:rsid w:val="00DA78D6"/>
    <w:rsid w:val="00DA7F6B"/>
    <w:rsid w:val="00DB042B"/>
    <w:rsid w:val="00DB110A"/>
    <w:rsid w:val="00DB11CD"/>
    <w:rsid w:val="00DB16D4"/>
    <w:rsid w:val="00DB19B2"/>
    <w:rsid w:val="00DB2116"/>
    <w:rsid w:val="00DB2AE3"/>
    <w:rsid w:val="00DB2CD6"/>
    <w:rsid w:val="00DB3CA3"/>
    <w:rsid w:val="00DB4EED"/>
    <w:rsid w:val="00DB544C"/>
    <w:rsid w:val="00DB5466"/>
    <w:rsid w:val="00DB54D3"/>
    <w:rsid w:val="00DB6905"/>
    <w:rsid w:val="00DC0F23"/>
    <w:rsid w:val="00DC10A8"/>
    <w:rsid w:val="00DC23F6"/>
    <w:rsid w:val="00DC4649"/>
    <w:rsid w:val="00DC519A"/>
    <w:rsid w:val="00DC6463"/>
    <w:rsid w:val="00DC6FF6"/>
    <w:rsid w:val="00DD1321"/>
    <w:rsid w:val="00DD135A"/>
    <w:rsid w:val="00DD1691"/>
    <w:rsid w:val="00DD1A70"/>
    <w:rsid w:val="00DD1CB6"/>
    <w:rsid w:val="00DD2834"/>
    <w:rsid w:val="00DD286A"/>
    <w:rsid w:val="00DD2BC1"/>
    <w:rsid w:val="00DD2DB7"/>
    <w:rsid w:val="00DD34A0"/>
    <w:rsid w:val="00DD370F"/>
    <w:rsid w:val="00DD3E52"/>
    <w:rsid w:val="00DD4139"/>
    <w:rsid w:val="00DD4822"/>
    <w:rsid w:val="00DD4B7B"/>
    <w:rsid w:val="00DD50B2"/>
    <w:rsid w:val="00DD5B69"/>
    <w:rsid w:val="00DD600C"/>
    <w:rsid w:val="00DD74CF"/>
    <w:rsid w:val="00DD74DC"/>
    <w:rsid w:val="00DD78E9"/>
    <w:rsid w:val="00DD7F78"/>
    <w:rsid w:val="00DE004F"/>
    <w:rsid w:val="00DE0497"/>
    <w:rsid w:val="00DE0AC9"/>
    <w:rsid w:val="00DE0F49"/>
    <w:rsid w:val="00DE15CF"/>
    <w:rsid w:val="00DE24C1"/>
    <w:rsid w:val="00DE2F94"/>
    <w:rsid w:val="00DE36C1"/>
    <w:rsid w:val="00DE38C5"/>
    <w:rsid w:val="00DE444E"/>
    <w:rsid w:val="00DE4918"/>
    <w:rsid w:val="00DE56C1"/>
    <w:rsid w:val="00DE664E"/>
    <w:rsid w:val="00DE71A3"/>
    <w:rsid w:val="00DE7496"/>
    <w:rsid w:val="00DE7EDC"/>
    <w:rsid w:val="00DF1231"/>
    <w:rsid w:val="00DF1E50"/>
    <w:rsid w:val="00DF2B52"/>
    <w:rsid w:val="00DF3448"/>
    <w:rsid w:val="00DF3BE8"/>
    <w:rsid w:val="00DF3E24"/>
    <w:rsid w:val="00DF404A"/>
    <w:rsid w:val="00DF5C5B"/>
    <w:rsid w:val="00DF6B31"/>
    <w:rsid w:val="00DF6DFF"/>
    <w:rsid w:val="00DF6E51"/>
    <w:rsid w:val="00DF6EF5"/>
    <w:rsid w:val="00DF7C27"/>
    <w:rsid w:val="00E004AD"/>
    <w:rsid w:val="00E005E5"/>
    <w:rsid w:val="00E011DE"/>
    <w:rsid w:val="00E01B9D"/>
    <w:rsid w:val="00E02552"/>
    <w:rsid w:val="00E02956"/>
    <w:rsid w:val="00E029F8"/>
    <w:rsid w:val="00E02EB9"/>
    <w:rsid w:val="00E03890"/>
    <w:rsid w:val="00E04CEF"/>
    <w:rsid w:val="00E04FF7"/>
    <w:rsid w:val="00E05527"/>
    <w:rsid w:val="00E05964"/>
    <w:rsid w:val="00E06239"/>
    <w:rsid w:val="00E062E4"/>
    <w:rsid w:val="00E0644A"/>
    <w:rsid w:val="00E06756"/>
    <w:rsid w:val="00E06E36"/>
    <w:rsid w:val="00E07941"/>
    <w:rsid w:val="00E108E4"/>
    <w:rsid w:val="00E10A72"/>
    <w:rsid w:val="00E10BAF"/>
    <w:rsid w:val="00E10D45"/>
    <w:rsid w:val="00E1136F"/>
    <w:rsid w:val="00E11E0B"/>
    <w:rsid w:val="00E12363"/>
    <w:rsid w:val="00E12451"/>
    <w:rsid w:val="00E12B72"/>
    <w:rsid w:val="00E12D9B"/>
    <w:rsid w:val="00E1342B"/>
    <w:rsid w:val="00E13FE4"/>
    <w:rsid w:val="00E14DAA"/>
    <w:rsid w:val="00E155FA"/>
    <w:rsid w:val="00E15A18"/>
    <w:rsid w:val="00E15CD7"/>
    <w:rsid w:val="00E16413"/>
    <w:rsid w:val="00E164CE"/>
    <w:rsid w:val="00E16DB1"/>
    <w:rsid w:val="00E16E1B"/>
    <w:rsid w:val="00E17137"/>
    <w:rsid w:val="00E17D95"/>
    <w:rsid w:val="00E206E4"/>
    <w:rsid w:val="00E20967"/>
    <w:rsid w:val="00E21E8F"/>
    <w:rsid w:val="00E22749"/>
    <w:rsid w:val="00E22F09"/>
    <w:rsid w:val="00E24FB7"/>
    <w:rsid w:val="00E2586E"/>
    <w:rsid w:val="00E25BDB"/>
    <w:rsid w:val="00E262C0"/>
    <w:rsid w:val="00E26B0A"/>
    <w:rsid w:val="00E2765A"/>
    <w:rsid w:val="00E30D7B"/>
    <w:rsid w:val="00E31905"/>
    <w:rsid w:val="00E31D32"/>
    <w:rsid w:val="00E32051"/>
    <w:rsid w:val="00E322F6"/>
    <w:rsid w:val="00E32D4F"/>
    <w:rsid w:val="00E33BD8"/>
    <w:rsid w:val="00E348B7"/>
    <w:rsid w:val="00E35964"/>
    <w:rsid w:val="00E366CD"/>
    <w:rsid w:val="00E3740C"/>
    <w:rsid w:val="00E374E1"/>
    <w:rsid w:val="00E37EFC"/>
    <w:rsid w:val="00E40113"/>
    <w:rsid w:val="00E40498"/>
    <w:rsid w:val="00E404DE"/>
    <w:rsid w:val="00E407FF"/>
    <w:rsid w:val="00E40818"/>
    <w:rsid w:val="00E4279C"/>
    <w:rsid w:val="00E43493"/>
    <w:rsid w:val="00E436D8"/>
    <w:rsid w:val="00E43BA8"/>
    <w:rsid w:val="00E4481D"/>
    <w:rsid w:val="00E44927"/>
    <w:rsid w:val="00E457AE"/>
    <w:rsid w:val="00E469FA"/>
    <w:rsid w:val="00E47362"/>
    <w:rsid w:val="00E505A7"/>
    <w:rsid w:val="00E518BB"/>
    <w:rsid w:val="00E52613"/>
    <w:rsid w:val="00E53344"/>
    <w:rsid w:val="00E5342E"/>
    <w:rsid w:val="00E545A1"/>
    <w:rsid w:val="00E548CC"/>
    <w:rsid w:val="00E55304"/>
    <w:rsid w:val="00E553E8"/>
    <w:rsid w:val="00E557EB"/>
    <w:rsid w:val="00E5624A"/>
    <w:rsid w:val="00E569BC"/>
    <w:rsid w:val="00E5777C"/>
    <w:rsid w:val="00E600D8"/>
    <w:rsid w:val="00E600EC"/>
    <w:rsid w:val="00E608B0"/>
    <w:rsid w:val="00E60B89"/>
    <w:rsid w:val="00E63B9B"/>
    <w:rsid w:val="00E65075"/>
    <w:rsid w:val="00E65327"/>
    <w:rsid w:val="00E676EE"/>
    <w:rsid w:val="00E67BD8"/>
    <w:rsid w:val="00E67E97"/>
    <w:rsid w:val="00E70D60"/>
    <w:rsid w:val="00E70F1A"/>
    <w:rsid w:val="00E7184E"/>
    <w:rsid w:val="00E719C2"/>
    <w:rsid w:val="00E71C62"/>
    <w:rsid w:val="00E725EC"/>
    <w:rsid w:val="00E727BB"/>
    <w:rsid w:val="00E73F17"/>
    <w:rsid w:val="00E75894"/>
    <w:rsid w:val="00E75D78"/>
    <w:rsid w:val="00E764C2"/>
    <w:rsid w:val="00E805AA"/>
    <w:rsid w:val="00E80B71"/>
    <w:rsid w:val="00E81BC4"/>
    <w:rsid w:val="00E81F47"/>
    <w:rsid w:val="00E832B9"/>
    <w:rsid w:val="00E83A4B"/>
    <w:rsid w:val="00E85794"/>
    <w:rsid w:val="00E85A61"/>
    <w:rsid w:val="00E861C3"/>
    <w:rsid w:val="00E862A1"/>
    <w:rsid w:val="00E863E7"/>
    <w:rsid w:val="00E86F3B"/>
    <w:rsid w:val="00E91192"/>
    <w:rsid w:val="00E914AA"/>
    <w:rsid w:val="00E9383F"/>
    <w:rsid w:val="00E94CFB"/>
    <w:rsid w:val="00E95A0F"/>
    <w:rsid w:val="00E95E87"/>
    <w:rsid w:val="00E97392"/>
    <w:rsid w:val="00E9749D"/>
    <w:rsid w:val="00E97D63"/>
    <w:rsid w:val="00EA0690"/>
    <w:rsid w:val="00EA0D32"/>
    <w:rsid w:val="00EA1AEC"/>
    <w:rsid w:val="00EA48F1"/>
    <w:rsid w:val="00EA5AED"/>
    <w:rsid w:val="00EA5B1F"/>
    <w:rsid w:val="00EA5FCD"/>
    <w:rsid w:val="00EA7CC5"/>
    <w:rsid w:val="00EA7D26"/>
    <w:rsid w:val="00EA7EA7"/>
    <w:rsid w:val="00EB03E0"/>
    <w:rsid w:val="00EB0555"/>
    <w:rsid w:val="00EB0E6F"/>
    <w:rsid w:val="00EB135B"/>
    <w:rsid w:val="00EB1A9A"/>
    <w:rsid w:val="00EB1EC4"/>
    <w:rsid w:val="00EB3DEF"/>
    <w:rsid w:val="00EB4BC1"/>
    <w:rsid w:val="00EB54FB"/>
    <w:rsid w:val="00EB62DA"/>
    <w:rsid w:val="00EB671D"/>
    <w:rsid w:val="00EB7A04"/>
    <w:rsid w:val="00EB7D59"/>
    <w:rsid w:val="00EC00A4"/>
    <w:rsid w:val="00EC089E"/>
    <w:rsid w:val="00EC0B8C"/>
    <w:rsid w:val="00EC0BF0"/>
    <w:rsid w:val="00EC12CB"/>
    <w:rsid w:val="00EC14AF"/>
    <w:rsid w:val="00EC29C8"/>
    <w:rsid w:val="00EC3E25"/>
    <w:rsid w:val="00EC45F3"/>
    <w:rsid w:val="00EC4AE5"/>
    <w:rsid w:val="00EC4D60"/>
    <w:rsid w:val="00EC526C"/>
    <w:rsid w:val="00EC5380"/>
    <w:rsid w:val="00EC5C61"/>
    <w:rsid w:val="00EC5EDD"/>
    <w:rsid w:val="00EC614E"/>
    <w:rsid w:val="00EC681B"/>
    <w:rsid w:val="00EC6E7D"/>
    <w:rsid w:val="00EC7339"/>
    <w:rsid w:val="00ED0031"/>
    <w:rsid w:val="00ED031E"/>
    <w:rsid w:val="00ED0B68"/>
    <w:rsid w:val="00ED0BD5"/>
    <w:rsid w:val="00ED2119"/>
    <w:rsid w:val="00ED2C99"/>
    <w:rsid w:val="00ED37F4"/>
    <w:rsid w:val="00ED38A8"/>
    <w:rsid w:val="00ED4083"/>
    <w:rsid w:val="00ED4664"/>
    <w:rsid w:val="00ED4D9D"/>
    <w:rsid w:val="00ED5021"/>
    <w:rsid w:val="00ED6137"/>
    <w:rsid w:val="00ED680B"/>
    <w:rsid w:val="00ED6BD8"/>
    <w:rsid w:val="00ED6D61"/>
    <w:rsid w:val="00ED7B34"/>
    <w:rsid w:val="00EE0443"/>
    <w:rsid w:val="00EE0CEC"/>
    <w:rsid w:val="00EE1E59"/>
    <w:rsid w:val="00EE2435"/>
    <w:rsid w:val="00EE2805"/>
    <w:rsid w:val="00EE3B22"/>
    <w:rsid w:val="00EE417D"/>
    <w:rsid w:val="00EE498D"/>
    <w:rsid w:val="00EE524B"/>
    <w:rsid w:val="00EE58AD"/>
    <w:rsid w:val="00EE58D3"/>
    <w:rsid w:val="00EE5DD1"/>
    <w:rsid w:val="00EE5F67"/>
    <w:rsid w:val="00EE6B8A"/>
    <w:rsid w:val="00EE707A"/>
    <w:rsid w:val="00EF0349"/>
    <w:rsid w:val="00EF0DFE"/>
    <w:rsid w:val="00EF111E"/>
    <w:rsid w:val="00EF1368"/>
    <w:rsid w:val="00EF1CF6"/>
    <w:rsid w:val="00EF2FDA"/>
    <w:rsid w:val="00EF3D51"/>
    <w:rsid w:val="00EF3EBD"/>
    <w:rsid w:val="00EF3F4D"/>
    <w:rsid w:val="00EF445C"/>
    <w:rsid w:val="00EF54EB"/>
    <w:rsid w:val="00EF5BFA"/>
    <w:rsid w:val="00EF6032"/>
    <w:rsid w:val="00EF721E"/>
    <w:rsid w:val="00EF77B9"/>
    <w:rsid w:val="00F0019B"/>
    <w:rsid w:val="00F00702"/>
    <w:rsid w:val="00F0166F"/>
    <w:rsid w:val="00F01C3F"/>
    <w:rsid w:val="00F02A76"/>
    <w:rsid w:val="00F02B4E"/>
    <w:rsid w:val="00F033C5"/>
    <w:rsid w:val="00F03B96"/>
    <w:rsid w:val="00F03F6C"/>
    <w:rsid w:val="00F04C3E"/>
    <w:rsid w:val="00F0685C"/>
    <w:rsid w:val="00F07622"/>
    <w:rsid w:val="00F07EBC"/>
    <w:rsid w:val="00F11654"/>
    <w:rsid w:val="00F1193C"/>
    <w:rsid w:val="00F11D31"/>
    <w:rsid w:val="00F12380"/>
    <w:rsid w:val="00F12753"/>
    <w:rsid w:val="00F1340B"/>
    <w:rsid w:val="00F1461D"/>
    <w:rsid w:val="00F1467A"/>
    <w:rsid w:val="00F152E5"/>
    <w:rsid w:val="00F1579B"/>
    <w:rsid w:val="00F15DC4"/>
    <w:rsid w:val="00F166BE"/>
    <w:rsid w:val="00F16A09"/>
    <w:rsid w:val="00F17235"/>
    <w:rsid w:val="00F176F7"/>
    <w:rsid w:val="00F2065A"/>
    <w:rsid w:val="00F20E87"/>
    <w:rsid w:val="00F21A05"/>
    <w:rsid w:val="00F21AF1"/>
    <w:rsid w:val="00F22013"/>
    <w:rsid w:val="00F228E4"/>
    <w:rsid w:val="00F2319B"/>
    <w:rsid w:val="00F232C1"/>
    <w:rsid w:val="00F240D0"/>
    <w:rsid w:val="00F25FA2"/>
    <w:rsid w:val="00F2625C"/>
    <w:rsid w:val="00F265C1"/>
    <w:rsid w:val="00F26E50"/>
    <w:rsid w:val="00F272DB"/>
    <w:rsid w:val="00F27D8C"/>
    <w:rsid w:val="00F27F37"/>
    <w:rsid w:val="00F3145E"/>
    <w:rsid w:val="00F31833"/>
    <w:rsid w:val="00F31B5A"/>
    <w:rsid w:val="00F32774"/>
    <w:rsid w:val="00F32B2E"/>
    <w:rsid w:val="00F346A0"/>
    <w:rsid w:val="00F34C44"/>
    <w:rsid w:val="00F360FA"/>
    <w:rsid w:val="00F36612"/>
    <w:rsid w:val="00F366A2"/>
    <w:rsid w:val="00F36F0B"/>
    <w:rsid w:val="00F37EC6"/>
    <w:rsid w:val="00F37FDF"/>
    <w:rsid w:val="00F40423"/>
    <w:rsid w:val="00F40B5A"/>
    <w:rsid w:val="00F4117C"/>
    <w:rsid w:val="00F413E2"/>
    <w:rsid w:val="00F42353"/>
    <w:rsid w:val="00F43C0D"/>
    <w:rsid w:val="00F43F9A"/>
    <w:rsid w:val="00F44DF0"/>
    <w:rsid w:val="00F452A2"/>
    <w:rsid w:val="00F46499"/>
    <w:rsid w:val="00F46EB3"/>
    <w:rsid w:val="00F472AA"/>
    <w:rsid w:val="00F50397"/>
    <w:rsid w:val="00F5098D"/>
    <w:rsid w:val="00F50C65"/>
    <w:rsid w:val="00F51389"/>
    <w:rsid w:val="00F5138B"/>
    <w:rsid w:val="00F5254A"/>
    <w:rsid w:val="00F5279E"/>
    <w:rsid w:val="00F52CB3"/>
    <w:rsid w:val="00F53A22"/>
    <w:rsid w:val="00F5414A"/>
    <w:rsid w:val="00F54256"/>
    <w:rsid w:val="00F5489F"/>
    <w:rsid w:val="00F554CC"/>
    <w:rsid w:val="00F55870"/>
    <w:rsid w:val="00F558AF"/>
    <w:rsid w:val="00F5796E"/>
    <w:rsid w:val="00F57FE0"/>
    <w:rsid w:val="00F60478"/>
    <w:rsid w:val="00F60DB2"/>
    <w:rsid w:val="00F610FE"/>
    <w:rsid w:val="00F611D2"/>
    <w:rsid w:val="00F6162C"/>
    <w:rsid w:val="00F61B1A"/>
    <w:rsid w:val="00F62B23"/>
    <w:rsid w:val="00F64387"/>
    <w:rsid w:val="00F65F96"/>
    <w:rsid w:val="00F66190"/>
    <w:rsid w:val="00F66376"/>
    <w:rsid w:val="00F66576"/>
    <w:rsid w:val="00F67D1A"/>
    <w:rsid w:val="00F70269"/>
    <w:rsid w:val="00F70AAB"/>
    <w:rsid w:val="00F717DB"/>
    <w:rsid w:val="00F725B2"/>
    <w:rsid w:val="00F73B85"/>
    <w:rsid w:val="00F741AA"/>
    <w:rsid w:val="00F74EC9"/>
    <w:rsid w:val="00F75D85"/>
    <w:rsid w:val="00F76D18"/>
    <w:rsid w:val="00F776C0"/>
    <w:rsid w:val="00F77792"/>
    <w:rsid w:val="00F806FF"/>
    <w:rsid w:val="00F80953"/>
    <w:rsid w:val="00F809D2"/>
    <w:rsid w:val="00F83450"/>
    <w:rsid w:val="00F83948"/>
    <w:rsid w:val="00F83E72"/>
    <w:rsid w:val="00F83F00"/>
    <w:rsid w:val="00F850AE"/>
    <w:rsid w:val="00F8510F"/>
    <w:rsid w:val="00F87294"/>
    <w:rsid w:val="00F87B5C"/>
    <w:rsid w:val="00F902EF"/>
    <w:rsid w:val="00F91A65"/>
    <w:rsid w:val="00F91C20"/>
    <w:rsid w:val="00F925D0"/>
    <w:rsid w:val="00F92F11"/>
    <w:rsid w:val="00F93001"/>
    <w:rsid w:val="00F93864"/>
    <w:rsid w:val="00F94ED0"/>
    <w:rsid w:val="00F951F9"/>
    <w:rsid w:val="00F95970"/>
    <w:rsid w:val="00F95D5F"/>
    <w:rsid w:val="00F96392"/>
    <w:rsid w:val="00F96D6E"/>
    <w:rsid w:val="00F96EDC"/>
    <w:rsid w:val="00F97EAF"/>
    <w:rsid w:val="00FA09DA"/>
    <w:rsid w:val="00FA1042"/>
    <w:rsid w:val="00FA1055"/>
    <w:rsid w:val="00FA16C1"/>
    <w:rsid w:val="00FA173F"/>
    <w:rsid w:val="00FA224B"/>
    <w:rsid w:val="00FA275D"/>
    <w:rsid w:val="00FA31BB"/>
    <w:rsid w:val="00FA3ED0"/>
    <w:rsid w:val="00FA4369"/>
    <w:rsid w:val="00FA4A9F"/>
    <w:rsid w:val="00FA4D0F"/>
    <w:rsid w:val="00FA5141"/>
    <w:rsid w:val="00FA51D2"/>
    <w:rsid w:val="00FA5527"/>
    <w:rsid w:val="00FA5E66"/>
    <w:rsid w:val="00FA61C3"/>
    <w:rsid w:val="00FA740C"/>
    <w:rsid w:val="00FB0442"/>
    <w:rsid w:val="00FB0AB1"/>
    <w:rsid w:val="00FB0F95"/>
    <w:rsid w:val="00FB12B2"/>
    <w:rsid w:val="00FB1C94"/>
    <w:rsid w:val="00FB1CBA"/>
    <w:rsid w:val="00FB2A48"/>
    <w:rsid w:val="00FB398A"/>
    <w:rsid w:val="00FB3F57"/>
    <w:rsid w:val="00FB579E"/>
    <w:rsid w:val="00FB5982"/>
    <w:rsid w:val="00FB5DAC"/>
    <w:rsid w:val="00FB634E"/>
    <w:rsid w:val="00FB666C"/>
    <w:rsid w:val="00FB76D2"/>
    <w:rsid w:val="00FC1594"/>
    <w:rsid w:val="00FC1B6E"/>
    <w:rsid w:val="00FC2FDE"/>
    <w:rsid w:val="00FC3288"/>
    <w:rsid w:val="00FC3AE9"/>
    <w:rsid w:val="00FC3AF8"/>
    <w:rsid w:val="00FC4338"/>
    <w:rsid w:val="00FC453B"/>
    <w:rsid w:val="00FC46EA"/>
    <w:rsid w:val="00FC48C7"/>
    <w:rsid w:val="00FC505A"/>
    <w:rsid w:val="00FC5846"/>
    <w:rsid w:val="00FC5941"/>
    <w:rsid w:val="00FC6F29"/>
    <w:rsid w:val="00FC6FC8"/>
    <w:rsid w:val="00FC6FFB"/>
    <w:rsid w:val="00FC72D4"/>
    <w:rsid w:val="00FC7341"/>
    <w:rsid w:val="00FD0A43"/>
    <w:rsid w:val="00FD0DDA"/>
    <w:rsid w:val="00FD19BE"/>
    <w:rsid w:val="00FD2608"/>
    <w:rsid w:val="00FD294F"/>
    <w:rsid w:val="00FD3358"/>
    <w:rsid w:val="00FD3A9D"/>
    <w:rsid w:val="00FD3C64"/>
    <w:rsid w:val="00FD3CF6"/>
    <w:rsid w:val="00FD3FC9"/>
    <w:rsid w:val="00FD59E6"/>
    <w:rsid w:val="00FD5D0F"/>
    <w:rsid w:val="00FD6659"/>
    <w:rsid w:val="00FD6A3F"/>
    <w:rsid w:val="00FD6BA3"/>
    <w:rsid w:val="00FD6BD1"/>
    <w:rsid w:val="00FD70B1"/>
    <w:rsid w:val="00FD7A6A"/>
    <w:rsid w:val="00FE1A02"/>
    <w:rsid w:val="00FE1B23"/>
    <w:rsid w:val="00FE2108"/>
    <w:rsid w:val="00FE2ACE"/>
    <w:rsid w:val="00FE2D7E"/>
    <w:rsid w:val="00FE3283"/>
    <w:rsid w:val="00FE481E"/>
    <w:rsid w:val="00FE50F4"/>
    <w:rsid w:val="00FE59D1"/>
    <w:rsid w:val="00FE5BCB"/>
    <w:rsid w:val="00FE5DBA"/>
    <w:rsid w:val="00FE61C8"/>
    <w:rsid w:val="00FE7914"/>
    <w:rsid w:val="00FE7C57"/>
    <w:rsid w:val="00FF0E0E"/>
    <w:rsid w:val="00FF1072"/>
    <w:rsid w:val="00FF1520"/>
    <w:rsid w:val="00FF15C3"/>
    <w:rsid w:val="00FF1EA0"/>
    <w:rsid w:val="00FF1FC0"/>
    <w:rsid w:val="00FF3B93"/>
    <w:rsid w:val="00FF4A40"/>
    <w:rsid w:val="00FF5D1A"/>
    <w:rsid w:val="00FF610E"/>
    <w:rsid w:val="00FF61E1"/>
    <w:rsid w:val="00FF78C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3E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5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10"/>
    <w:pPr>
      <w:ind w:left="720"/>
      <w:contextualSpacing/>
    </w:pPr>
  </w:style>
  <w:style w:type="character" w:styleId="a4">
    <w:name w:val="Hyperlink"/>
    <w:basedOn w:val="a0"/>
    <w:unhideWhenUsed/>
    <w:rsid w:val="00C747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1F4"/>
  </w:style>
  <w:style w:type="paragraph" w:styleId="a7">
    <w:name w:val="footer"/>
    <w:basedOn w:val="a"/>
    <w:link w:val="a8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1F4"/>
  </w:style>
  <w:style w:type="character" w:styleId="HTML">
    <w:name w:val="HTML Cite"/>
    <w:basedOn w:val="a0"/>
    <w:uiPriority w:val="99"/>
    <w:semiHidden/>
    <w:unhideWhenUsed/>
    <w:rsid w:val="00AE3F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7F5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4B6D55"/>
  </w:style>
  <w:style w:type="character" w:customStyle="1" w:styleId="mw-cite-backlink">
    <w:name w:val="mw-cite-backlink"/>
    <w:basedOn w:val="a0"/>
    <w:rsid w:val="004B6D55"/>
  </w:style>
  <w:style w:type="character" w:customStyle="1" w:styleId="cite-accessibility-label1">
    <w:name w:val="cite-accessibility-label1"/>
    <w:basedOn w:val="a0"/>
    <w:rsid w:val="004B6D55"/>
    <w:rPr>
      <w:bdr w:val="none" w:sz="0" w:space="0" w:color="auto" w:frame="1"/>
    </w:rPr>
  </w:style>
  <w:style w:type="character" w:customStyle="1" w:styleId="citation">
    <w:name w:val="citation"/>
    <w:basedOn w:val="a0"/>
    <w:rsid w:val="00E569BC"/>
  </w:style>
  <w:style w:type="paragraph" w:styleId="ab">
    <w:name w:val="Normal (Web)"/>
    <w:basedOn w:val="a"/>
    <w:uiPriority w:val="99"/>
    <w:unhideWhenUsed/>
    <w:rsid w:val="003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725CEC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25CEC"/>
    <w:rPr>
      <w:color w:val="808080"/>
    </w:rPr>
  </w:style>
  <w:style w:type="paragraph" w:styleId="ad">
    <w:name w:val="Body Text"/>
    <w:basedOn w:val="a"/>
    <w:link w:val="ae"/>
    <w:uiPriority w:val="99"/>
    <w:rsid w:val="003A71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A7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86A57"/>
    <w:pPr>
      <w:spacing w:after="0" w:line="240" w:lineRule="auto"/>
    </w:pPr>
    <w:rPr>
      <w:rFonts w:ascii="Courier New" w:eastAsia="Times New Roman" w:hAnsi="Courier New" w:cs="Angsana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86A57"/>
    <w:rPr>
      <w:rFonts w:ascii="Courier New" w:eastAsia="Times New Roman" w:hAnsi="Courier New" w:cs="Angsana New"/>
      <w:sz w:val="20"/>
      <w:szCs w:val="20"/>
      <w:lang w:eastAsia="ru-RU"/>
    </w:rPr>
  </w:style>
  <w:style w:type="paragraph" w:customStyle="1" w:styleId="11">
    <w:name w:val="Стиль1"/>
    <w:basedOn w:val="a"/>
    <w:rsid w:val="005125D3"/>
    <w:pPr>
      <w:jc w:val="center"/>
    </w:pPr>
    <w:rPr>
      <w:rFonts w:eastAsiaTheme="minorEastAsia"/>
      <w:b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EC12CB"/>
    <w:rPr>
      <w:color w:val="800080" w:themeColor="followedHyperlink"/>
      <w:u w:val="single"/>
    </w:rPr>
  </w:style>
  <w:style w:type="character" w:customStyle="1" w:styleId="z3988">
    <w:name w:val="z3988"/>
    <w:basedOn w:val="a0"/>
    <w:rsid w:val="00ED6D61"/>
  </w:style>
  <w:style w:type="paragraph" w:customStyle="1" w:styleId="Default">
    <w:name w:val="Default"/>
    <w:rsid w:val="0099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E43E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0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3F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296CD3"/>
  </w:style>
  <w:style w:type="paragraph" w:styleId="af4">
    <w:name w:val="Subtitle"/>
    <w:basedOn w:val="a"/>
    <w:next w:val="a"/>
    <w:link w:val="af5"/>
    <w:uiPriority w:val="11"/>
    <w:qFormat/>
    <w:rsid w:val="007D2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D2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D2222"/>
  </w:style>
  <w:style w:type="paragraph" w:customStyle="1" w:styleId="oaenoniinee">
    <w:name w:val="oaeno niinee"/>
    <w:basedOn w:val="a"/>
    <w:rsid w:val="00063E7C"/>
    <w:pPr>
      <w:suppressAutoHyphens/>
      <w:autoSpaceDE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3E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5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10"/>
    <w:pPr>
      <w:ind w:left="720"/>
      <w:contextualSpacing/>
    </w:pPr>
  </w:style>
  <w:style w:type="character" w:styleId="a4">
    <w:name w:val="Hyperlink"/>
    <w:basedOn w:val="a0"/>
    <w:unhideWhenUsed/>
    <w:rsid w:val="00C747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1F4"/>
  </w:style>
  <w:style w:type="paragraph" w:styleId="a7">
    <w:name w:val="footer"/>
    <w:basedOn w:val="a"/>
    <w:link w:val="a8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1F4"/>
  </w:style>
  <w:style w:type="character" w:styleId="HTML">
    <w:name w:val="HTML Cite"/>
    <w:basedOn w:val="a0"/>
    <w:uiPriority w:val="99"/>
    <w:semiHidden/>
    <w:unhideWhenUsed/>
    <w:rsid w:val="00AE3F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7F5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4B6D55"/>
  </w:style>
  <w:style w:type="character" w:customStyle="1" w:styleId="mw-cite-backlink">
    <w:name w:val="mw-cite-backlink"/>
    <w:basedOn w:val="a0"/>
    <w:rsid w:val="004B6D55"/>
  </w:style>
  <w:style w:type="character" w:customStyle="1" w:styleId="cite-accessibility-label1">
    <w:name w:val="cite-accessibility-label1"/>
    <w:basedOn w:val="a0"/>
    <w:rsid w:val="004B6D55"/>
    <w:rPr>
      <w:bdr w:val="none" w:sz="0" w:space="0" w:color="auto" w:frame="1"/>
    </w:rPr>
  </w:style>
  <w:style w:type="character" w:customStyle="1" w:styleId="citation">
    <w:name w:val="citation"/>
    <w:basedOn w:val="a0"/>
    <w:rsid w:val="00E569BC"/>
  </w:style>
  <w:style w:type="paragraph" w:styleId="ab">
    <w:name w:val="Normal (Web)"/>
    <w:basedOn w:val="a"/>
    <w:uiPriority w:val="99"/>
    <w:unhideWhenUsed/>
    <w:rsid w:val="003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725CEC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25CEC"/>
    <w:rPr>
      <w:color w:val="808080"/>
    </w:rPr>
  </w:style>
  <w:style w:type="paragraph" w:styleId="ad">
    <w:name w:val="Body Text"/>
    <w:basedOn w:val="a"/>
    <w:link w:val="ae"/>
    <w:uiPriority w:val="99"/>
    <w:rsid w:val="003A71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A7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86A57"/>
    <w:pPr>
      <w:spacing w:after="0" w:line="240" w:lineRule="auto"/>
    </w:pPr>
    <w:rPr>
      <w:rFonts w:ascii="Courier New" w:eastAsia="Times New Roman" w:hAnsi="Courier New" w:cs="Angsana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86A57"/>
    <w:rPr>
      <w:rFonts w:ascii="Courier New" w:eastAsia="Times New Roman" w:hAnsi="Courier New" w:cs="Angsana New"/>
      <w:sz w:val="20"/>
      <w:szCs w:val="20"/>
      <w:lang w:eastAsia="ru-RU"/>
    </w:rPr>
  </w:style>
  <w:style w:type="paragraph" w:customStyle="1" w:styleId="11">
    <w:name w:val="Стиль1"/>
    <w:basedOn w:val="a"/>
    <w:rsid w:val="005125D3"/>
    <w:pPr>
      <w:jc w:val="center"/>
    </w:pPr>
    <w:rPr>
      <w:rFonts w:eastAsiaTheme="minorEastAsia"/>
      <w:b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EC12CB"/>
    <w:rPr>
      <w:color w:val="800080" w:themeColor="followedHyperlink"/>
      <w:u w:val="single"/>
    </w:rPr>
  </w:style>
  <w:style w:type="character" w:customStyle="1" w:styleId="z3988">
    <w:name w:val="z3988"/>
    <w:basedOn w:val="a0"/>
    <w:rsid w:val="00ED6D61"/>
  </w:style>
  <w:style w:type="paragraph" w:customStyle="1" w:styleId="Default">
    <w:name w:val="Default"/>
    <w:rsid w:val="0099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E43E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0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3F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296CD3"/>
  </w:style>
  <w:style w:type="paragraph" w:styleId="af4">
    <w:name w:val="Subtitle"/>
    <w:basedOn w:val="a"/>
    <w:next w:val="a"/>
    <w:link w:val="af5"/>
    <w:uiPriority w:val="11"/>
    <w:qFormat/>
    <w:rsid w:val="007D2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D2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D2222"/>
  </w:style>
  <w:style w:type="paragraph" w:customStyle="1" w:styleId="oaenoniinee">
    <w:name w:val="oaeno niinee"/>
    <w:basedOn w:val="a"/>
    <w:rsid w:val="00063E7C"/>
    <w:pPr>
      <w:suppressAutoHyphens/>
      <w:autoSpaceDE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658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30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A084-C670-419F-BEE1-CE3BC3D4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User</cp:lastModifiedBy>
  <cp:revision>3</cp:revision>
  <dcterms:created xsi:type="dcterms:W3CDTF">2022-04-07T08:56:00Z</dcterms:created>
  <dcterms:modified xsi:type="dcterms:W3CDTF">2024-03-29T19:35:00Z</dcterms:modified>
</cp:coreProperties>
</file>