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A" w:rsidRPr="00EC2E4A" w:rsidRDefault="00EC2E4A" w:rsidP="00EC2E4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Энфи</w:t>
      </w:r>
      <w:proofErr w:type="spellEnd"/>
    </w:p>
    <w:p w:rsidR="00EC2E4A" w:rsidRDefault="00EC2E4A" w:rsidP="00EC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58" w:rsidRPr="00EC2E4A" w:rsidRDefault="008E4458" w:rsidP="00EC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4A">
        <w:rPr>
          <w:rFonts w:ascii="Times New Roman" w:hAnsi="Times New Roman" w:cs="Times New Roman"/>
          <w:b/>
          <w:sz w:val="24"/>
          <w:szCs w:val="24"/>
        </w:rPr>
        <w:t>О НЕКОТОРЫХ ТРУДНОСТЯХ ВОСПРИЯТИЯ</w:t>
      </w:r>
    </w:p>
    <w:p w:rsidR="008E4458" w:rsidRPr="00EC2E4A" w:rsidRDefault="008E4458" w:rsidP="00EC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4A">
        <w:rPr>
          <w:rFonts w:ascii="Times New Roman" w:hAnsi="Times New Roman" w:cs="Times New Roman"/>
          <w:b/>
          <w:sz w:val="24"/>
          <w:szCs w:val="24"/>
        </w:rPr>
        <w:t>"ЭЗОТЕРИЧЕСКОЙ" ТЕРМИНОЛОГИИ</w:t>
      </w:r>
      <w:bookmarkStart w:id="0" w:name="_GoBack"/>
      <w:bookmarkEnd w:id="0"/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Как я уже не раз признавался в различных дискуссиях, мне часто пишут о том, что ТСК, и всё что с ней связано никогда не найдёт понимания в среде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воцерковлённых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православных христиан, поскольку с этой публикой "об эзотерике лучше не говорить вообще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"..</w:t>
      </w:r>
      <w:proofErr w:type="gramEnd"/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Да, я знаю, что уже само слово "эзотерика" воспринимается сегодня многими людьми резко отрицательно, а Русская Православная Церковь (РПЦ) так и вовсе убеждает свою паству в том, что вся эзотерика - "от лукавого", и что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поэтому являет собой ни что иное как "сатанизм", "бесовщину" и самую натуральную "чёрную магию"...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Ну а из этого уже следует, что с православными верующими об эзотерике, конечно, лучше не говорить вообще...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Но всё-таки давайте спокойно и непредвзято зададимся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: а с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это, собственно говоря, стати христиане должны считать эзотерику "бесовщиной" и "чёрной магией"?!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Является ли подобное отношение к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эзотерике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отвечающим Истинному Духу Христианства?</w:t>
      </w:r>
      <w:r w:rsidR="00D560B0">
        <w:rPr>
          <w:rFonts w:ascii="Times New Roman" w:hAnsi="Times New Roman" w:cs="Times New Roman"/>
          <w:sz w:val="24"/>
          <w:szCs w:val="24"/>
        </w:rPr>
        <w:t xml:space="preserve"> А д</w:t>
      </w:r>
      <w:r w:rsidRPr="00EC2E4A">
        <w:rPr>
          <w:rFonts w:ascii="Times New Roman" w:hAnsi="Times New Roman" w:cs="Times New Roman"/>
          <w:sz w:val="24"/>
          <w:szCs w:val="24"/>
        </w:rPr>
        <w:t>ело в том, что корень всех зол, бед, грехов и заблуждений человеческих - в НЕВЕЖЕСТВЕ...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4A">
        <w:rPr>
          <w:rFonts w:ascii="Times New Roman" w:hAnsi="Times New Roman" w:cs="Times New Roman"/>
          <w:sz w:val="24"/>
          <w:szCs w:val="24"/>
        </w:rPr>
        <w:t>Слово "эзотерический" в переводе с греческого (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esoterikos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) означает "внутренний", т.е. в рассматриваемом нами аспекте - "глубинный", "сокрытый", "тайный"..., и не более того.</w:t>
      </w:r>
      <w:proofErr w:type="gramEnd"/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К сожалению, приходится признать, что сегодняшнее Христианство очень далеко отошло от своего Первоисточника и до неузнаваемости исказилось.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Развитие Христианства в его длительной исторической перспективе – это последовательный отход от Чистоты Традиции в сторону её замутнения и профанации, а поэтому и совсем не удивительно, что все те "горе-христиане", с которыми "об эзотерике лучше вообще не говорить" даже и не подозревают о том, что Истинное (а не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профанно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-лубочное) Христианство является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эзотеричным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по самой своей сути.</w:t>
      </w:r>
      <w:proofErr w:type="gramEnd"/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Много ещё имею сказать вам, но разуметь всего пока не можете..." - говорил Иисус своим апостолам.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С народом же Спаситель предпочитал разговаривать иносказательно, притчами.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Евангельские тексты полны символизма, метафоричности, глубокой философии и поэзии - а ведь именно в символичности и метафоричности как раз и проявляется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эзотеричность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мышления: низшее, материальное рассматривается с точки зрения эзотерики как некое "символическое отражение" (или "знак") Высшего, Духовного.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Насквозь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эзотеричны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(уже по определению) и все христианские ТАИНСТВА, в которых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намекается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на некий скрытый, ТАЙНЫЙ смысл данного действа, то есть на его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эзотеричность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. В Таинстве Причащения, например, хлеб - это СИМВОЛИЧЕСКОЕ тело Христово, а вино - его СИМВОЛИЧЕСКАЯ кровь...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Да и вообще, если Священное Писание (как Новый, так и Ветхий Завет) воспринимать не СИМВОЛИЧЕСКИ, не МЕТАФОРИЧЕСКИ, не ИНОСКАЗАТЕЛЬНО, а дословно, буквально, то окажется, что Библия - это самая противоречивая и самая антинаучная книга на земле...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lastRenderedPageBreak/>
        <w:t xml:space="preserve">Но непостижимая АНТИНОМИЧНОСТЬ (то есть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самопротиворечивость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) Библии как раз и свидетельствует о том, что книга эта – В ВЫСШЕЙ СТЕПЕНИ ЭЗОТЕРИЧНАЯ, требующая ОЧЕНЬ ГЛУБОКОГО ПРОНИКНОВЕНИЯ И ТОЛКОВАНИЯ.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Обо всём этом знали и писали крупнейшие религиозные философы, в том числе и православные, труды которых Синод Русской Православной Церкви (РПЦ) утвердил к обязательному изучению во всех Духовных учебных заведениях РПЦ, включая Духовную Академию РПЦ...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Так почему же тогда, спрашивается, с российскими православными христианами "об эзотерике лучше вообще не говорить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"?...</w:t>
      </w:r>
      <w:proofErr w:type="gramEnd"/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Тут действительно есть много чего "от лукавого" – несвободного, неискреннего, фальшивого..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фальшь эта, к сожалению, очень часто исходит от самих иерархов РПЦ.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К слову сказать, обычным "библейским буквоедством" занимаются, как известно, члены вездесущей секты Свидетелей Иеговы (которая изначально называлась "Обществом Исследователей Библии"), но ведь и к этим "чисто-конкретным" христианам (достаточно примитивным и уж во всяком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абсолютно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неэзотеричным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"...) горе-православные тоже относятся крайне враждебно.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Почему?!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Ведь, казалось бы, "свидетели" - это братья православных во Христе, пусть и "младшие", пусть и "несмышлёные", но всё-таки братья, которые, воспринимая буквально заветы Иисуса относительно необходимости распространения и пропаганды в мире христианского учения, искренне и честно эти заветы выполняют: ходят с Библией по домам, проповедуют Евангелие, бесплатно раздают кажущуюся им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богодухновенной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" религиозную литературу и даже очень часто при этом бескорыстно, по-христиански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, помогают, как могут, людям в решении их конкретных земных проблем...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И вот, эти простые, кроткие "малые чада Божьи"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вызывают почему-то такую же лютую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ненависть православных иерархов, а через них – и всей православной паствы, как и люди "всуе мудрствующие, изощряющиеся в эзотерике"...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"Истинными христианами" православные, в своём православном фарисействе, признают лишь только себя.</w:t>
      </w:r>
      <w:r w:rsidR="008C29DB">
        <w:rPr>
          <w:rFonts w:ascii="Times New Roman" w:hAnsi="Times New Roman" w:cs="Times New Roman"/>
          <w:sz w:val="24"/>
          <w:szCs w:val="24"/>
        </w:rPr>
        <w:t xml:space="preserve"> </w:t>
      </w:r>
      <w:r w:rsidRPr="00EC2E4A">
        <w:rPr>
          <w:rFonts w:ascii="Times New Roman" w:hAnsi="Times New Roman" w:cs="Times New Roman"/>
          <w:sz w:val="24"/>
          <w:szCs w:val="24"/>
        </w:rPr>
        <w:t>А ведь нелишне вспомнить о той действительно непреложной Евангельской Истине, что сам Иисус, Глава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сей Христианской Церкви, наделил Миссией её земного воплощения Апостола Петра, который и основал эту "Вселенскую" (на греческом языке - "Католическую") Христианскую Церковь не в Афинах или Москве (которой тогда и в помине ещё не было), а именно в Риме, отчего Церковь эта и стала называться "Римской Католической".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Так что, с точки зрения "истинной чистоты веры", никакими сугубо историческими и вторично-догматическими обстоятельствами любое дальнейшее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внутрицерковное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раскольничество оправдать тут уже просто невозможно, ибо: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"Зачем преступаете Заповедь Божию ради предания вашего".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Евангелие от Матфея, 15:3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Не в подобном ли изначальном "легально-понятийном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заветоотступничестве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" кроется одна из главных причин того, что и вся социальная жизнь в современной России протекает, вслед за "духовной", уже не по закону, а "по понятиям"?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4A">
        <w:rPr>
          <w:rFonts w:ascii="Times New Roman" w:hAnsi="Times New Roman" w:cs="Times New Roman"/>
          <w:sz w:val="24"/>
          <w:szCs w:val="24"/>
        </w:rPr>
        <w:t>Да, к сожалению, всё это говорит лишь о том, что РПЦ в своём нынешнем виде борется, как с таковыми, вовсе не с "загрязнением веры", не с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эзотерикой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" или </w:t>
      </w:r>
      <w:r w:rsidRPr="00EC2E4A">
        <w:rPr>
          <w:rFonts w:ascii="Times New Roman" w:hAnsi="Times New Roman" w:cs="Times New Roman"/>
          <w:sz w:val="24"/>
          <w:szCs w:val="24"/>
        </w:rPr>
        <w:lastRenderedPageBreak/>
        <w:t xml:space="preserve">профанической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эКзотерикой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(т.е.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антиэзотерическим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" буквоедством), а лишь только с любыми своими "конфессиональными КОНКУРЕНТАМИ", которые, подрывая статус и авторитет РПЦ как "Носительницы Истины в Последней Инстанции", лишают её тем самым части паствы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, а с нею – влияния, доходов, льгот, привилегий и т.п...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Ведь Ислам, например, официально признаётся РПЦ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лжерелигией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", т.е. иными словами "бесовщиной", но поскольку епархиальной нише РПЦ мусульмане в России пока ещё (именно пока ещё!) серьёзно не угрожают, то с исламскими муфтиями, и даже с руководителями откровенно террористических исламских организаций православные иерархи прекрасно ладят, при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что с иерархами "сестринских христианских церквей" - католиками, протестантами... - непримиримо и тотально враждуют...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Излишне говорить о том, что подобная фанатичная и далеко не "бескорыстная" ненависть РПЦ к "еретиками" ничего общего с ИСТИННЫМ ДУХОМ ХРИСТИАНСКОЙ ЛЮБВИ И ТЕРПИМОСТИ не имеет...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Думается, явись сегодня Христос на землю, продолжи проповедь своего ЭЗОТЕРИЧЕСКОГО УЧЕНИЯ, то и сам он был бы тотчас объявлен всеми подобными "поборниками чистоты христианского учения" Еретиком №1... 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Но "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уши - да слышит", а Иисусом было сказано: "ТЕСЕН ПУТЬ В ЦАРСТВО НЕБЕСНОЕ И УЗКИ ВРАТА В НЕГО"...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Человек волен выбирать между ТЕСНЫМ ЭЗОТЕРИЧЕСКИМ ДУХОВНЫМ ПУТЁМ и просторным ("для всех желающих")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эКзотерическим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"духовным убежищем".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ДУХОВНЫЙ ПУТЬ крайне труден, суров и тернист, ибо он предполагает постоянный ДУХОВНЫЙ ПОИСК, тяжело дающееся ДУХОВНОЕ РАЗВИТИЕ, Жертвенное Служение, Бескомпромиссную Честность...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Но лишь только он, этот тернистый ДУХОВНЫЙ ПУТЬ, является по-настоящему "Бытийным", то есть ведущим к Вечному Бытию, и пока человек динамично идёт по такому Пути, становясь на нём сначала ЛИЧНОСТЬЮ, затем ИНДИВИДУАЛЬНОСТЬЮ... - он, этот Человек, ВОИСТИНУ БЕССМЕРТЕН...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А в "духовном убежище" царит застой и статика навеки установленных догм и канонов, что превращает его в образцовую школу сирости и забитости – качеств, которые с ортодоксально-религиозной точки зрения являются в людях наиболее желательными и ценными. "Не высовывайся, не восставай, не конфликтуй с начальством, будь во всём предельно конформным" - учат в таких школах, несмотря на то, что Иисус учил людей (в том числе, и своим личным примером) совершенно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"Учителя" христианских "духовных убежищ" не учат своих подопечных самому главному - тому, что фраза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к Отцу Небесному можно только через Иисуса Христа" означает вовсе не скрупулёзное выполнение каких-то формальных христианских обрядов и ритуалов, а именно следование примеру Иисуса в том, что составляло саму суть его Бескомпромиссно-Жертвенного Служения...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Ясно поэтому, что в ущерб внутреннему содержанию духовной жизни, основное внимание в "духовном убежище" всегда начинает уделяться второстепенным внешним деталям, о чём (именно по отношению к РПЦ) точно и метко писал ещё Карл Густав Юнг: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"Движение безбожия в России вообще-то не удивляет, потому что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греческая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право-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славная церковь уподобилась своим лампадам и иконам, нагромоздив обилие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ритуалов и религиозного убранства... На Ближнем Востоке облегчённо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вздохнули, когда, освободившись от самих себя, покинули курящуюся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lastRenderedPageBreak/>
        <w:t xml:space="preserve">фимиамом атмосферу православной церкви и пришли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честной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мечети, где возвышенное и невидимое присутствие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Аллаха не было вытеснено обилием подмен"</w:t>
      </w: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E4458" w:rsidRPr="00EC2E4A" w:rsidRDefault="008E4458" w:rsidP="00EC2E4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Карл Густав Юнг, "Очерки о современных событиях: Вотан"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4A">
        <w:rPr>
          <w:rFonts w:ascii="Times New Roman" w:hAnsi="Times New Roman" w:cs="Times New Roman"/>
          <w:sz w:val="24"/>
          <w:szCs w:val="24"/>
        </w:rPr>
        <w:t>Многие иерархи "духовного убежища" устраивают себе в нём вполне комфортное, теплое и сытное существование, и поэтому ничего в этих своих пожизненных земных райках менять уже больше не желают, даже и в том случае, если их узко-конфессиональные интересы и теологический консерватизм явным образом противоречат ЖИВОМУ ДУХУ той религии, которую они, якобы, исповедуют.</w:t>
      </w:r>
      <w:proofErr w:type="gramEnd"/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И поэтому в "духовном убежище" неизбежно начинают торжествовать закоренелая мировоззренческая ограниченность, тупое самодовольство, махровая гордыня, конвенциональное лицемерие и та, выдаваемая за "Истинно Православную",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слащаво-ярмарочная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лубочность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, которую мы на каждом шагу вокруг себя и наблюдаем...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ДУХОВНАЯ ПОЛЬЗА от нахождения в "духовном убежище" ИЛЛЮЗОРНА, и ЛЮДИ ДУХОВНОГО ПУТИ пытаются иногда об этом "людей духовного убежища" - для их же блага - открыто и честно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предупредить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Но последних таковое "кощунство", в основном, лишь только раздражает и озлобляет, поскольку подобный "духовный ревизионизм" подрывает незыблемые устои их беззаботного существования, мешает им спокойно плыть по ОБЩЕМУ ПРОСТОРНОМУ ТЕЧЕНИЮ и входить ОБЩИМИ ШИРОКИМИ ВРАТАМИ в... соответствующее "ОБЩЕЕ МЕСТО"...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А ещё Иисусом было сказано следующее: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458" w:rsidRPr="00EC2E4A" w:rsidRDefault="008E4458" w:rsidP="008C29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"Всякий Грех и Хула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ростится Человекам, но Хула на Духа не Простится.</w:t>
      </w:r>
    </w:p>
    <w:p w:rsidR="008E4458" w:rsidRPr="00EC2E4A" w:rsidRDefault="008E4458" w:rsidP="008C29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Если Кто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кажет Слово на Сына Человеческого, Простится Ему;</w:t>
      </w:r>
    </w:p>
    <w:p w:rsidR="008E4458" w:rsidRPr="00EC2E4A" w:rsidRDefault="008E4458" w:rsidP="008C29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Если же Кто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кажет Слово на Духа Святого, не Простится</w:t>
      </w:r>
    </w:p>
    <w:p w:rsidR="008E4458" w:rsidRPr="00EC2E4A" w:rsidRDefault="008E4458" w:rsidP="008C29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Ему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и в Сём Веке, Ни в Будущем".</w:t>
      </w:r>
    </w:p>
    <w:p w:rsidR="008E4458" w:rsidRPr="00EC2E4A" w:rsidRDefault="008E4458" w:rsidP="008C29DB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E4458" w:rsidRPr="00EC2E4A" w:rsidRDefault="008E4458" w:rsidP="008C29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Евангелие от Матфея, 12:31,32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Так вот, с точки зрения эзотерики, "Хулой на Дух Святой" или "Грехом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ротив Духа Святого" является любое противодействие со стороны тех или иных сил Жизненному Принципу эволюционного прогресса и социально-культурного развития Человеческой Цивилизации...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А это означает, что все те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горе-христиане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>, которые тормозят своими действиями Прогресс и препятствует развитию Человеческой Цивилизации, явно и однозначно грешат против Духа Святого, даже в том случае, если они всю свою жизнь проводят в стенах Церкви...</w:t>
      </w:r>
    </w:p>
    <w:p w:rsidR="008E4458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>Ясно, что признать за собой столь тяжкий грех способны лишь очень и очень немногие "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оцерквленные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>" люди...</w:t>
      </w:r>
    </w:p>
    <w:p w:rsidR="00032D5E" w:rsidRPr="00EC2E4A" w:rsidRDefault="008E4458" w:rsidP="00EC2E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4A">
        <w:rPr>
          <w:rFonts w:ascii="Times New Roman" w:hAnsi="Times New Roman" w:cs="Times New Roman"/>
          <w:sz w:val="24"/>
          <w:szCs w:val="24"/>
        </w:rPr>
        <w:t xml:space="preserve">Вот потому то </w:t>
      </w:r>
      <w:proofErr w:type="gramStart"/>
      <w:r w:rsidRPr="00EC2E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эзотерике в </w:t>
      </w:r>
      <w:proofErr w:type="spellStart"/>
      <w:r w:rsidRPr="00EC2E4A">
        <w:rPr>
          <w:rFonts w:ascii="Times New Roman" w:hAnsi="Times New Roman" w:cs="Times New Roman"/>
          <w:sz w:val="24"/>
          <w:szCs w:val="24"/>
        </w:rPr>
        <w:t>эКзотерических</w:t>
      </w:r>
      <w:proofErr w:type="spellEnd"/>
      <w:r w:rsidRPr="00EC2E4A">
        <w:rPr>
          <w:rFonts w:ascii="Times New Roman" w:hAnsi="Times New Roman" w:cs="Times New Roman"/>
          <w:sz w:val="24"/>
          <w:szCs w:val="24"/>
        </w:rPr>
        <w:t xml:space="preserve"> церквях (духовных убежищах) относятся крайне отрицательно, вот потому то с некоторыми православными верующими об эзотерике лучше не говорить вообще...</w:t>
      </w:r>
    </w:p>
    <w:sectPr w:rsidR="00032D5E" w:rsidRPr="00EC2E4A" w:rsidSect="00E539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043491"/>
    <w:rsid w:val="000D6DBB"/>
    <w:rsid w:val="00254370"/>
    <w:rsid w:val="003F4E60"/>
    <w:rsid w:val="00606193"/>
    <w:rsid w:val="00616300"/>
    <w:rsid w:val="00666A27"/>
    <w:rsid w:val="006C2D7E"/>
    <w:rsid w:val="006E7EDC"/>
    <w:rsid w:val="006F1FD0"/>
    <w:rsid w:val="008C29DB"/>
    <w:rsid w:val="008E4458"/>
    <w:rsid w:val="00BB0C42"/>
    <w:rsid w:val="00BB2E58"/>
    <w:rsid w:val="00CE2643"/>
    <w:rsid w:val="00D03274"/>
    <w:rsid w:val="00D26B37"/>
    <w:rsid w:val="00D560B0"/>
    <w:rsid w:val="00E53919"/>
    <w:rsid w:val="00EC2E4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Aram Enfi</cp:lastModifiedBy>
  <cp:revision>2</cp:revision>
  <dcterms:created xsi:type="dcterms:W3CDTF">2019-12-14T21:10:00Z</dcterms:created>
  <dcterms:modified xsi:type="dcterms:W3CDTF">2019-12-14T21:10:00Z</dcterms:modified>
</cp:coreProperties>
</file>